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Invaliditātes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"Grozījums Invaliditātes likumā" (turpmāk - likumprojekts) izstrādāts pēc Labklājības ministrijas (turpmāk – LM)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institūciju loku, kurām ir tiesības saņemt datus no Invaliditātes informatīvās sistēmas (turpmāk - IIS), lai nodrošinātu iestādes normatīvajos aktos noteikto funkciju un uzdevumu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Invaliditātes likuma 3.</w:t>
      </w:r>
      <w:r w:rsidR="00000000" w:rsidRPr="00000000" w:rsidDel="00000000">
        <w:rPr>
          <w:vertAlign w:val="superscript"/>
          <w:rtl w:val="0"/>
        </w:rPr>
        <w:t xml:space="preserve">1</w:t>
      </w:r>
      <w:r w:rsidR="00000000" w:rsidRPr="00000000" w:rsidDel="00000000">
        <w:rPr>
          <w:rtl w:val="0"/>
        </w:rPr>
        <w:t xml:space="preserve"> panta trešā daļa nosaka, kādām institūcijām un personām ir tiesības apstrādāt IIS datus par personām ar invaliditāti un prognozējamu invaliditāti, lai nodrošinātu to darbību reglamentējošos normatīvajos aktos noteikto funkciju vai deleģēto uzdevumu izpildi. IIS pārzinis ir Veselības un darbspēju ekspertīzes ārstu valsts komisija (turpmāk – Valsts komisija).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Invaliditātes likuma 3.</w:t>
      </w:r>
      <w:r w:rsidR="00000000" w:rsidRPr="00000000" w:rsidDel="00000000">
        <w:rPr>
          <w:vertAlign w:val="superscript"/>
          <w:rtl w:val="0"/>
        </w:rPr>
        <w:t xml:space="preserve">1</w:t>
      </w:r>
      <w:r w:rsidR="00000000" w:rsidRPr="00000000" w:rsidDel="00000000">
        <w:rPr>
          <w:rtl w:val="0"/>
        </w:rPr>
        <w:t xml:space="preserve"> panta trešās daļas 17.punkts šādas tiesības paredz Nacionālajam veselības dienestam (turpmāk – NVD).  2025. gada 1. janvārī stājās spēkā grozījumi Ministru kabineta 2014. gada 11. marta noteikumos Nr. 134 "Noteikumi par vienoto veselības nozares elektronisko informācijas sistēmu", izpildot Ministru kabineta 28.07.2024. rīkojumu Nr.623 "Par Veselības ministrijas padotībā esošās valsts pārvaldes iestādes – NVD – reorganizāciju". Tādējādi ar 2025. gada 1. janvāri SIA "Latvijas Digitālās veselības centrs" ir NVD tiesību, saistību, finanšu līdzekļu, mantas un lietvedības pārņēmēja attiecībā uz funkciju – īstenot e-veselības politiku, un šādiem valsts pārvaldes uzdevumiem: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ir valsts informācijas sistēmas "Vienotā veselības nozares elektroniskā informācijas sistēma" (turpmāk – E-veselības sistēma) pārzinis, kā arī veido, uztur un papildina minēto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atbilstoši kompetencei nodrošina e-pakalpojumus ārstniecības iestādēm un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atbilstoši kompetencei sadarbojas ar citu valstu iestādēm un starptautiskajām organizācijām un pārstāv valsts intereses starptautiskajās organizācijās un Eiropas Savienības institūcijās, piedalās starptautiskajos sadarbības projektos un citos starptautiskajos pasākumos, kā arī nodrošina informācijas apmaiņu jomā, kas saistīta ar pamatdarbību;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nodrošina nacionālā e-veselības kontaktpunkta darbību un funkciju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atbilstoši kompetencei organizē un koordinē datu apmaiņu starp veselības nozares informācijas sistēmām, kā arī ar nacionālā e-veselības kontaktpunkta starpniecību nodrošina datu pārrobežu apmaiņu.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2024. gada 19. novembra Ministru kabineta sēdes protokolā Nr.49 27. § 3.1. apakšpunktā noteiktajam, labklājības ministram līdz 2025. gada 1. septembrim noteiktā kārtībā jāiesniedz izskatīšanai Ministru kabinetā grozījumus IIS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reorganizācijas NVD turpina administrēt pakalpojumus, kas saistīti ar valsts apmaksātajiem veselības aprūpes pakalpojumiem, tāpat NVD joprojām būs nepieciešams saņemt IIS datus atbilstoši Ministru kabineta 2022. gada 6. decembra noteikumos Nr. 759 "Invaliditātes informatīvās sistēmas noteikumi" (turpmāk - MK noteikumi Nr. 759) noteiktajā apjomā.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Sociālo pakalpojumu un sociālās palīdzības likuma (turpmāk – SPSPL) 13.panta 2.</w:t>
      </w:r>
      <w:r w:rsidR="00000000" w:rsidRPr="00000000" w:rsidDel="00000000">
        <w:rPr>
          <w:vertAlign w:val="superscript"/>
          <w:rtl w:val="0"/>
        </w:rPr>
        <w:t xml:space="preserve">1</w:t>
      </w:r>
      <w:r w:rsidR="00000000" w:rsidRPr="00000000" w:rsidDel="00000000">
        <w:rPr>
          <w:rtl w:val="0"/>
        </w:rPr>
        <w:t xml:space="preserve"> daļā noteiktajam no 2025. gada 1. janvāra biedrība "Latvijas Autisma apvienība" īsteno valsts deleģēta uzdevuma izpildi, nodrošinot psihosociālās rehabilitācijas pakalpojumu bērniem ar autiskā spektra traucējumiem no diviem gadiem līdz 18 gadu vecuma sasniegšanai, kuriem Valsts komisija ir noteikusi invaliditāti, un viņu ģimenes locekļiem. Biedrība “Latvijas Autisma apvienība” nav iekļauta to institūciju un personu sarakstā, kura ir tiesīga apstrādāt IIS iekļauto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un pašvaldību institūciju amatpersonu un darbinieku atlīdzības likumā (turpmāk – Atlīdzības likums) un Ministru kabineta 2010. gada 21. jūnija noteikumos Nr. 565 "Noteikumi par valsts un pašvaldību institūciju amatpersonu un darbinieku sociālajām garantijām" (turpmāk – MK noteikumi Nr.565) noteiktajam Iekšlietu ministrijas veselības un sporta centrs (turpmāk – IeM VSC) piešķir un izmaksā pabalstus Iekšlietu ministrijas sistēmas iestādes amatpersonai ar speciālo dienesta pakāpi par veselības bojājumiem, kas radušies nelaimes gadījuma dēļ, pildot dienesta pienākumu vai ārpus tiešo dienesta pildīšanas laika. IeM VSC nav iekļauta to institūciju un personu sarakstā, kura ir tiesīga apstrādāt IIS iekļauto informāciju.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Invaliditātes likuma 3.</w:t>
      </w:r>
      <w:r w:rsidR="00000000" w:rsidRPr="00000000" w:rsidDel="00000000">
        <w:rPr>
          <w:vertAlign w:val="superscript"/>
          <w:rtl w:val="0"/>
        </w:rPr>
        <w:t xml:space="preserve">1</w:t>
      </w:r>
      <w:r w:rsidR="00000000" w:rsidRPr="00000000" w:rsidDel="00000000">
        <w:rPr>
          <w:rtl w:val="0"/>
        </w:rPr>
        <w:t xml:space="preserve"> panta trešā daļa šobrīd neparedz tiesības apstrādāt IIS ietvertos datus biedrībai “Latvijas Autisma apvienība”, IeM VSC un SIA "Latvijas Digitālās veselības centrs", tādējādi ir ietekmēta iestāžu iespēja pilnā apjomā veikt savu funkciju un uzdevumu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 2025. gada 1. janvāra atbilstoši SPSPL 13.panta 2.</w:t>
      </w:r>
      <w:r w:rsidR="00000000" w:rsidRPr="00000000" w:rsidDel="00000000">
        <w:rPr>
          <w:vertAlign w:val="superscript"/>
          <w:rtl w:val="0"/>
        </w:rPr>
        <w:t xml:space="preserve">1</w:t>
      </w:r>
      <w:r w:rsidR="00000000" w:rsidRPr="00000000" w:rsidDel="00000000">
        <w:rPr>
          <w:rtl w:val="0"/>
        </w:rPr>
        <w:t xml:space="preserve"> daļā un Ministru kabineta 2025. gada 21. janvāra noteikumos Nr. 55 "Noteikumi par psihosociālās rehabilitācijas pakalpojumu bērniem ar autiskā spektra traucējumiem un viņu ģimenes locekļiem" (turpmāk - MK noteikumi Nr. 55) noteiktajam biedrība "Latvijas Autisma apvienība" īsteno no valsts budžeta finansētu sociālo pakalpojumu, un nodrošina valsts deleģēta uzdevuma izpildi, biedrībai "Latvijas Autisma apvienība" ir nepieciešami dati no IIS, lai pārliecinātos par bērna atbilstību psihosociālās rehabilitācijas pakalpojuma saņemšanai. Psihosociālās rehabilitācijas pakalpojums tiek finansēts saskaņā ar MK noteikumiem Nr. 55 un starp LM un biedrību "Latvijas Autisma apvienība" noslēgto deleģēšanas līgumu, piešķirto valsts budžeta līdzekļu ietvaros. Lai biedrība "Latvijas Autisma apvienība" nodrošinātu deleģētā uzdevuma izpildi (ko paredz 2024. gada 4. decembra likums "Grozījumi Sociālo pakalpojumu un sociālās palīdzības likumā", kā arī MK noteikumi Nr. 55), Invaliditātes likuma 3.</w:t>
      </w:r>
      <w:r w:rsidR="00000000" w:rsidRPr="00000000" w:rsidDel="00000000">
        <w:rPr>
          <w:vertAlign w:val="superscript"/>
          <w:rtl w:val="0"/>
        </w:rPr>
        <w:t xml:space="preserve">1</w:t>
      </w:r>
      <w:r w:rsidR="00000000" w:rsidRPr="00000000" w:rsidDel="00000000">
        <w:rPr>
          <w:rtl w:val="0"/>
        </w:rPr>
        <w:t xml:space="preserve"> panta trešā daļa jāpapildina ar biedrību "Latvijas Autisma apvienība", tādējādi nodrošinot tiesības biedrībai apstrādāt IIS iekļautos datus.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Atlīdzības likumā un MK noteikumos Nr. 565 ir noteiktas tiesības amatpersonai, tostarp, Iekšlietu ministrijas sistēmas iestādes amatpersonai ar speciālo dienesta pakāpi, saņemt vienreizēju pabalstu, ja tā cietusi nelaimes gadījumā un guvusi ievainojumu vai sakropļojumu un 12 mēnešu laikā pēc nelaimes gadījuma Valsts komisija tai noteikusi invaliditāti uz laiku, ne mazāku par vienu gadu, kuras cēlonis ir saistīts ar nelaimes gadījumu. Lēmumu par iepriekš minētā pabalsta piešķiršanu un izmaksu Iekšlietu ministrijas sistēmas iestādes amatpersonai ar speciālo dienesta pakāpi pieņem IeM VSC. Lai IeM VSC pieņemtu atbilstošu lēmumu, t.i., lai secinātu, ka amatpersonai ar speciālo dienesta pakāpi noteiktā invaliditāte saistīta ar notikušo nelaimes gadījumu, atsevišķos gadījumos nepieciešams iegūt papildu informāciju, jo Valsts komisijas pieņemtajā lēmumā ne vienmēr tiek atspoguļota visa nepieciešamā informācija, kas nepieciešama lēmuma pieņemšanai par iepriekš minētā pabalsta piešķiršanu un izmaksu. Līdz ar to iestādei var būt nepieciešama papildu informācija no Valsts komisijas atbilstoša lēmuma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2025. gada 1. janvāri SIA "Latvijas Digitālās veselības centrs" ir NVD tiesību, saistību, finanšu līdzekļu, mantas un lietvedības pārņēmēja attiecībā uz funkciju –īstenot e-veselības politiku, un šādiem valsts pārvaldes uzdevumiem: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ir valsts E-veselības sistēmas pārzinis, kā arī veido, uztur un papildina minēto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atbilstoši kompetencei nodrošina e-pakalpojumus ārstniecības iestādēm un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atbilstoši kompetencei sadarbojas ar citu valstu iestādēm un starptautiskajām organizācijām un pārstāv valsts intereses starptautiskajās organizācijās un Eiropas Savienības institūcijās, piedalās starptautiskajos sadarbības projektos un citos starptautiskajos pasākumos, kā arī nodrošina informācijas apmaiņu jomā, kas saistīta ar pamatdarbību;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nodrošina nacionālā e-veselības kontaktpunkta darbību un funkciju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atbilstoši kompetencei organizē un koordinē datu apmaiņu starp veselības nozares informācijas sistēmām, kā arī ar nacionālā e-veselības kontaktpunkta starpniecību nodrošina datu pārrobežu apmaiņu.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19. novembra Ministru kabineta sēdes protokola Nr.49 27. § 3.1. apakšpunkts paredz, ka labklājības ministram līdz 2025. gada 1. septembrim noteiktā kārtībā jāiesniedz izskatīšanai Ministru kabinetā grozījumus IIS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"Latvijas Digitālās veselības centrs" šobrīd nav tiesību izgūt datus no IIS.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Invaliditātes likuma 3.</w:t>
      </w:r>
      <w:r w:rsidR="00000000" w:rsidRPr="00000000" w:rsidDel="00000000">
        <w:rPr>
          <w:vertAlign w:val="superscript"/>
          <w:rtl w:val="0"/>
        </w:rPr>
        <w:t xml:space="preserve">1</w:t>
      </w:r>
      <w:r w:rsidR="00000000" w:rsidRPr="00000000" w:rsidDel="00000000">
        <w:rPr>
          <w:rtl w:val="0"/>
        </w:rPr>
        <w:t xml:space="preserve"> panta trešās daļa papildināma ar iestādēm, kurām turpmāk būs tiesības apstrādāt IIS datus tās funkcijas un uzdevumu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biedrībai “Latvijas Autisma apvienība” – datu apstrādes mērķis ir nodrošināt psihosociālās rehabilitācijas pakalpojuma piešķiršanu par valsts budžeta līdzekļiem tām personām, kas atbilst SPSPL un MK noteikumos Nr. 55 noteiktajiem pakalpojuma saņemšanas kritērijiem (bērns ar invaliditāti), lai netiktu pieļauta situācija, ka biedrība "Latvijas Autisma apvienība" pieņem nepamatotu lēmumu par pakalpojuma piešķiršanu personai, kura pakalpojumam nekvalificējas. MK noteikumos Nr. 759 tiks atrunāti konkrēti nododamie datu lauki biedrībai "Latvijas Autisma apvienība". Izvērtējot nododamo datu apjomu, tiks ņemta vērā Eiropas Parlamenta un Padomes 2016. gada 27. aprīļa regula (ES) 2016/679 par fizisku personu aizsardzību attiecībā uz personas datu apstrādi un šādu datu brīvu apriti un ar ko atceļ Direktīvu 95/46/EK (Vispārīgā datu aizsardzības regula) un Fizisko personu datu apstrādes 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IeM VSC – lai saņemtu nepieciešamo informāciju par personai noteikto invaliditāti, lemjot par pabalsta piešķiršanu Iekšlietu ministrijas sistēmas iestādes amatpersonai ar speciālo dienesta pakāpi par veselības bojājumiem, kas radušies nelaimes gadījuma dēļ, pildot dienesta pienākumu vai ārpus tiešo dienesta pildīšanas laika. Lēmuma pieņemšanai nepieciešamā informācija ietver veselības datus Eiropas Parlamenta un Padomes 2016. gada 27. aprīļa regulas (ES) 2016/679 par fizisku personu aizsardzību attiecībā uz personas datu apstrādi un šādu datu brīvu apriti un ar ko atceļ direktīvu 95/46/EK (Vispārīgā datu aizsardzības regula) (turpmāk — datu regula) izpratnē, lai konstatētu, vai invaliditātes cēlonis ir nelaimes gadījumā gūtie veselības bojājumi. Fizisko personu datu apstrādes likums nosaka, ka datus, kas atklāj fiziskās personas [..] veselības datus [..] apstrādāt ir atļauts, ja ir vismaz viens no datu regulas 9. panta 2. punktā noteiktajiem pamatiem vai datu apstrāde paredzēta ārējā normatīvajā aktā atbilstoši datu regulas 9. panta 4. punktam. Līdz ar to, lai IeM VSC būtu tiesības iegūt informāciju par personas veselības datiem, kas uzkrāti IIS, tiesības IeM VSC apstrādāt IIS iekļautos datus jānostiprina ārējā normatīvajā aktā, t.i., Invaliditātes likumā un MK noteikumos Nr. 759.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SIA "Latvijas Digitālās veselības centrs" – lai īstenotu e-veselības politiku saistībā ar invaliditātes datu apstrādi. Atbilstoši Ministru kabineta 2014. gada 11. marta noteikumos Nr. 134 "Noteikumi par vienoto veselības nozares elektronisko informācijas sistēmu" (turpmāk - MK noteikumi Nr.134) noteiktajam, e-veselības sistēmā tiek uzkrāti arī dati par personai noteikto invaliditāti. Līdz ar to, lai SIA "Latvijas Digitālās veselības centrs" varētu īstenot e-veselības politiku saistībā ar invaliditātes datu apstrādi, tiesības SIA "Latvijas Digitālās veselības centrs" apstrādāt IIS iekļautos datus jānostiprina ārējā normatīvajā aktā, t.i., Invaliditātes likumā un MK noteikumos Nr. 759. Ar invaliditāti saistītie dati tiks nodoti MK noteikumu Nr.134 noteiktajā apjomā.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ar invaliditāti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atvieglos personu ar invaliditāti iespējas saņemt pakalpojumus, t.i., nebūs nepieciešams pašai personai iesniegt papildu dokumentus pakalpojuma saņemšanai, jo iestādes nepieciešamo informāciju izgūs no IIS pašas.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Autisma apvienība"
IeM VSC
SIA "Latvijas Digitālās veselības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tiešā veidā ietekmēs: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biedrību "Latvijas Autisma apvienība", paredzot iespēju pieslēgties IIS, un pēc personas koda pārliecināties, vai bērnam ir noteikta invaliditāte, lai noteiktu tiesības saņemt psihosociālās rehabilitācijas pakalpojumu, tādējādi mazinot nepieciešamās informācijas ilguma ieguves laiku pakalpojuma piešķiršanas vai atteikuma atbilstības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IeM VSC, paredzot iespēju saņemt nepieciešamo informāciju par personai noteikto invaliditāti, lemjot par pabalsta piešķiršanu Iekšlietu ministrijas sistēmas iestādes amatpersonai ar speciālo dienesta pakāpi par veselības bojājumiem, kas radušies nelaimes gadījuma dēļ, pildot dienesta pienākumu vai ārpus tiešo dienesta pildīšanas laika.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SIA "Latvijas Digitālās veselības centrs" – lai īstenotu īstenot e-veselības politiku saistībā ar invaliditātes datu apstrādi.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2022. gada 6. decembra noteikumi Nr. 759 "Invaliditātes informatīvās sistēmas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Likumprojekta pieņemšanas tiks veikti grozījumi IIS noteikumos papildinot tos ar SIA "Latvijas Digitālās veselības centrs", lai īstenotu īstenot e-veselības politiku saistībā ar invaliditātes datu apstrādi.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IIS noteikumi tiks papildināti ar biedrību "Latvijas Autisma apvienība", iekļaujot datu apjomu, ko biedrība "Latvijas Autisma apvienība" drīkstēs apstrādāt, lai izvērtētu bērna atbilstību psihosociālās rehabilitācijas pakalpojuma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IIS noteikumi tiks papildināti ar IeM VSC, iekļaujot datu apjomu, ko IeM VSC drīkstēs apstrādāt, lai varētu veikt normatīvajos aktos noteikto funkciju izpildi, t.i., pieņemt  lēmumu par pabalsta piešķiršanu sakarā ar notikušu nelaimes gadījumu.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ministrijas veselības un sporta centrs, Sabiedrība ar ierobežotu atbildību “Latvijas Digitālās veselības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Autisma apvienība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28.03.2025. - 11.04.2025. https://vktap.mk.gov.lv/legal_acts/headers/e57db1fb-db3a-4195-bd96-10a131b8266a/public_participations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Netika saņemts neviens priekšlikums par Likumprojektu.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 ierobežotu atbildību “Latvijas Digitālās veselības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Autisma apvienība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ministrijas veselības un sporta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nodrošināta IIS datu apmaiņa starp Valsts komisiju un biedrību “Latvijas Autisma apvienība”, SIA “Latvijas Digitālās veselības centrs” un IeM VSC, nodrošinot nepieciešamo datu apstrādi politikas īstenošanā, kā arī samazinot informācijas pieprasīšanas un saņemšanas laiku un atbilstības pakalpojumam izvērtēšanas laiku vai tiesībām uz atlīdzību izvērtēšanu.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Psihosociālās rehabilitācijas pakalpojums ir jauns sociāls pakalpojums, kura veiksmīgai nodrošināšanai jāparedz biedrībai "Latvijas Autisma apvienība" tiesības izmantot IIS datus.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IIS datu apmaiņa starp Valsts komisiju un biedrību “Latvijas Autisma apvienība”, IeM VSC un SIA “Latvijas Digitālās veselības centrs”, samazinot informācijas pieprasīšanas un saņemšanas laiku un atbilstības pakalpojumam izvērtēšanas laiku vai tiesībām uz atlīdzību izvērtēšanu.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Psihosociālās rehabilitācijas pakalpojuma ieviešana nodrošinās atbalstu bērniem ar autiskā spektra traucējumiem no diviem gadiem līdz 18 gadu vecuma sasniegšanai, kuriem Valsts komisija ir noteikusi invaliditāti, un viņu ģimenes locekļiem veicinās bērnu ar autiskā spektra traucējumiem un viņu ģimenes locekļu sociālā statusa atgūšanu vai iegūšanu un iekļaušanos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IeM VSC pieņem lēmumus par pabalsta piešķiršanu Iekšlietu ministrijas sistēmas iestādes amatpersonai ar speciālo dienesta pakāpi, ja tā ieguvusi veselības bojājumus, kas radušies nelaimes gadījuma dēļ, pildot dienesta pienākumu vai ārpus tiešo dienesta pildīšanas laika. Tādējādi tiks veicināta personu (Iekšlietu ministrijas sistēmas iestādes amatpersona ar speciālo dienesta pakāpi) tiesības uz sociālo nodrošinājumu.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Psihosociālās rehabilitācijas pakalpojuma ieviešana nodrošinās atbalstu bērniem ar autiskā spektra traucējumiem no diviem gadiem līdz 18 gadu vecuma sasniegšanai, kuriem Valsts komisija ir noteikusi invaliditāti, un viņu ģimenes locekļiem veicinās bērnu ar autiskā spektra traucējumiem un viņu ģimenes locekļu sociālā statusa atgūšanu vai iegūšanu un iekļaušanos sabiedrībā.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Autisma apvienība" apstrādās IIS datus par bērnam ar autiskā spektra traucējumiem noteikto invaliditāti, lai pārliecinātos par pakalpojuma saņēmēja (bērna ar autiskā spektra traucējumiem) atbilstību psihosociālās rehabilitācijas pakalpojuma saņemšanas kritērijiem, t.i., bērnam ar autiskā spektra traucējumiem noteikto invaliditāti. Personas datu un veselības datu apstrādes tiesiskais pamats ir Eiropas Parlamenta un Padomes Regulas (ES) 2016/679 (2016. gada 27. aprīlis) par fizisku personu aizsardzību attiecībā uz personas datu apstrādi un šādu datu brīvu apriti un ar ko atceļ Direktīvu 95/46/EK (Vispārīgā datu aizsardzības regula) (turpmāk – Datu regula) 6. panta 1. punkta e) apakšpunkts, 9. panta 2. punkta h) apakšpunkts, Sociālo pakalpojumu un sociālās palīdzības likuma 13. panta pirmās daļas 16. punkts, 2.</w:t>
      </w:r>
      <w:r w:rsidR="00000000" w:rsidRPr="00000000" w:rsidDel="00000000">
        <w:rPr>
          <w:vertAlign w:val="superscript"/>
          <w:rtl w:val="0"/>
        </w:rPr>
        <w:t xml:space="preserve">1</w:t>
      </w:r>
      <w:r w:rsidR="00000000" w:rsidRPr="00000000" w:rsidDel="00000000">
        <w:rPr>
          <w:rtl w:val="0"/>
        </w:rPr>
        <w:t xml:space="preserve"> daļa,  Ministru kabineta 2025. gada 21. janvāra noteikumu Nr. 55 “Noteikumi par psihosociālās rehabilitācijas pakalpojumu bērniem ar autiskā spektra traucējumiem un viņu ģimenes locekļiem” 8.punkts.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IeM VSC apstrādās IIS datus par pilngadīgu personu ar invaliditāti, kura cietusi nelaimes gadījumā pildot dienesta pienākumus vai ārpus tiešo dienesta pildīšanas laika, lai pieņemtu lēmumu par pabalsta piešķiršanu. Personas datu un veselības datu apstrādes tiesiskais pamats ir Datu regulas 6. panta 1. punkta e) apakšpunkts, 9. panta 2. punkta b) apakšpunkts, Ministru kabineta 2010. gada 5. oktobra noteikumu Nr.943 “Iekšlietu ministrijas veselības un sporta centra nolikums” 2.4. un 3.4. apakšpunkts, Valsts un pašvaldību institūciju amatpersonu un darbinieku atlīdzības likuma 19.pants un Ministru kabineta 2010. gada 21. jūnija noteikumu Nr. 565 "Noteikumi par valsts un pašvaldību institūciju amatpersonu un darbinieku sociālajām garantijām" 7.</w:t>
      </w:r>
      <w:r w:rsidR="00000000" w:rsidRPr="00000000" w:rsidDel="00000000">
        <w:rPr>
          <w:vertAlign w:val="superscript"/>
          <w:rtl w:val="0"/>
        </w:rPr>
        <w:t xml:space="preserve">1</w:t>
      </w:r>
      <w:r w:rsidR="00000000" w:rsidRPr="00000000" w:rsidDel="00000000">
        <w:rPr>
          <w:rtl w:val="0"/>
        </w:rPr>
        <w:t xml:space="preserve"> un 22.</w:t>
      </w:r>
      <w:r w:rsidR="00000000" w:rsidRPr="00000000" w:rsidDel="00000000">
        <w:rPr>
          <w:vertAlign w:val="superscript"/>
          <w:rtl w:val="0"/>
        </w:rPr>
        <w:t xml:space="preserve">8</w:t>
      </w:r>
      <w:r w:rsidR="00000000" w:rsidRPr="00000000" w:rsidDel="00000000">
        <w:rPr>
          <w:rtl w:val="0"/>
        </w:rPr>
        <w:t xml:space="preserve">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“Latvijas Digitālās veselības centrs” ir NVD tiesību, saistību, finanšu līdzekļu, mantas un lietvedības pārņēmēja attiecībā uz funkciju – īstenot e-veselības politiku, un šādiem valsts pārvaldes uzdevumiem. SIA “Latvijas Digitālās veselības centrs” apstrādās IIS datus atbilstoši MK noteikumu Nr. 134 un MK noteikumu Nr. 759 noteiktajā apjomā, lai īstenotu e-veselības politiku.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25-TA-589</w:t>
    </w:r>
    <w:r>
      <w:br/>
    </w:r>
    <w:r w:rsidR="00000000" w:rsidRPr="00000000" w:rsidDel="00000000">
      <w:rPr>
        <w:rtl w:val="0"/>
      </w:rPr>
      <w:t xml:space="preserve">Izdrukāts 29.07.2026. 22.24 - 4.0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25-TA-589</w:t>
    </w:r>
    <w:r>
      <w:br/>
    </w:r>
    <w:r w:rsidR="00000000" w:rsidRPr="00000000" w:rsidDel="00000000">
      <w:rPr>
        <w:rtl w:val="0"/>
      </w:rPr>
      <w:t xml:space="preserve">Izdrukāts 29.07.2026. 22.24 - 4.0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anotācija_(ex_ante)_25-TA-589.docx</dc:title>
</cp:coreProperties>
</file>

<file path=docProps/custom.xml><?xml version="1.0" encoding="utf-8"?>
<Properties xmlns="http://schemas.openxmlformats.org/officeDocument/2006/custom-properties" xmlns:vt="http://schemas.openxmlformats.org/officeDocument/2006/docPropsVTypes"/>
</file>