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"Dzīvnieku un dzīvnieku izcelsmes produktu veterināro (veselības) sertifikātu izsniegšanas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9. marta Regula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"Dzīvnieku un dzīvnieku izcelsmes produktu veterināro (veselības) sertifikātu izsniegšanas kārtība" (turpmāk – noteikumu projekts) sagatavots, lai noteiktu kārtību, kādā Pārtikas un veterinārais dienests (turpmāk - dienests) izsniedz veterināro (veselības) sertifikātu dzīvnieku un dzīvnieku izcelsmes produktu sūtījumam, ja tas nepieciešams attiecīgā sūtījuma izvešanai uz citu Eiropas Savienības (turpmāk - ES) dalībvalsti, vai eksportam uz valsti, kas nav Eiropas Savienības dalībvalsts (turpmāk - trešās valstis).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2010. gada 14. decembra noteikumi Nr. 1121 "Noteikumi par kārtību, kādā izsniedz dzīvnieku un dzīvnieku izcelsmes produktu veterināros (veselības) sertifikātus, un vispārīgajām veterinārajām prasībām dzīvnieku izcelsmes pārtikas produktu apritei" (turpmāk – noteikumi Nr. 1121). Noteikumos Nr. 1121 iekļautas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2002.gada 16.decembra Direktīvas 2002/99/EK, ar ko paredz dzīvnieku veselības noteikumus, kuri reglamentē tādu dzīvnieku izcelsmes produktu ražošanu, pārstrādi, izplatīšanu un ievešanu, kas paredzēti lietošanai pārtikā (turpmāk - direktīva 2002/99/EK);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1996.gada 17.decembra Direktīvas 96/93/EK par dzīvnieku un dzīvnieku produktu sertificēšanu (turpmāk - direktīva 96/93/EK).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4. panta otrās daļas 8. punkts nosaka, ka veterināros (veselības) sertifikātus Latvijā izsniedz dienests. Savukārt 4.1 pants nosaka, ka Valsts galvenais pārtikas un veterinārais inspektors pilnvaro dienesta valsts vecākos inspektorus un valsts inspektorus veikt valsts uzraudzību un kontroli Veterinārmedicīnas likuma 4. pantā minētajās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likuma 20.panta trešo daļu un 41. panta otro daļu gadījumos, kad veterinārā (veselības) sertifikāta forma nav noteikta ar ES normatīvajiem aktiem, izmantojama attiecīgā dienesta apstiprinātā forma.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2002/99/EK ir atcelta ar regulu 2016/429 no 2021. gada 21. aprīļa. Vispārīgās veterinārās prasībām dzīvnieku izcelsmes pārtikas produktu apritei šobrīd ir noteiktas regulā 2016/429/EK (65. panta 1. punkta "c", "d", "g", "h" un "i" apakšpunkts, 67. pants, 166. pants, 222. pants, 227. panta "c" punkta "iv" apakšpunkts, 228. panta 1. punkts, 234. panta 1. un 2. punkts). Minētās prasības ir tieši piemērojamas un tās nav nepieciešams ieviest ar nacionālajiem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96/93/EK ir atcelta ar regulu 2017/625 no 2019. gada 14. decembra.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2017/625 tiek lietots termins "oficiāls sertifikāts", savukārt regulā 2016/429 tiek lietots termins "veselības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1121 tiek lietots termins "dzīvnieku izcelsmes produkti", kas atbilst regulā 2016/429 lietotajam terminam "produkti".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Gadījumus, kad noteiktu kategoriju dzīvnieku un preču pārvietošanai uz citu ES dalībvalsti  nepieciešams veselības sertifikāts nosaka regula 2016/429 (143. panta 1. punkts, 144. panta 1. punkts, 155. panta 1. punkta "c" apakšpunkts un 2. punkts, 161. panta 1. un 6. punkts, 167. panta 1., 5. punkts, 223. pants, 208., 209., 211. un 214.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regula 2016/429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veterināro sertifikātu saturam (145., 146. pants, 156. panta 2.a punkts, 162., 168., 212. un 224.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operatoram sadarboties ar kompetento iestādi dzīvnieku veselības sertificēšanas nolūkā un kompetentās iestādes atbildību par dzīvnieku veselības sertificēšanu (148., 149., 167., 208., 215. un 216.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2017/625 nosaka kompetento iestāžu un sertificējošo amatpersonu pienākumus attiecībā uz oficiālo sertifikātu izsniegšanu, kā arī uzticamības prasības oficiālajiem sertifikātiem (VII. nodaļa, 88. - 90. pants). Regulas 2017/625 87. pants paredz, ka 88. - 90. pants piemērojams gan attiecībā uz oficiālu sertifikātu izsniegšanu, ko paredz ES tiesību akti, gan attiecībā uz oficiāliem sertifikātiem, kuri ir vajadzīgi dzīvnieku un preču sūtījumu eksportam uz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un produktu izvešanai uz citu ES dalībvalsti nepieciešamo oficiālo veterināro sertifikātu saturs un forma, kā arī norādījumi oficiālo veterināro sertifikātu aizpildīšanai noteikti Komisijas 2020. gada 16. decembra Īstenošanas regulā (ES) 2020/2235, ar ko attiecībā uz tādu veterināro, oficiālo un veterināro/oficiālo sertifikātu paraugiem, kuri paredzēti noteiktu kategoriju dzīvnieku un preču sūtījumu ievešanai Savienībā un pārvietošanai pa to, un šādu sertifikātu sakarā veicamo oficiālo sertificēšanu nosaka noteikumus Eiropas Parlamenta un Padomes Regulas (ES) 2016/429 un (ES) 2017/625 piemērošanai un atceļ Regulu (EK) Nr. 599/2004, Īstenošanas regulu (ES) Nr. 636/2014 un (ES) 2019/628, Direktīvu 98/68/EK un Lēmumu 2000/572/EK, 2003/779/EK un 2007/240/EK (turpmāk - regula 2020/2235). Minētā regula izdota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2017/625 90. panta pirmajā daļā un 126. panta 3. punktā noteikto deleģējumu Eiropas Komisijai ar īstenošanas aktiem paredzēt noteikumus par oficiālu sertifikātu uzticamības garantiju un oficiālu sertifikātu parakstīšanas un izsniegšanas prasību vienādu piemērošanu, kā arī noteikumus par oficiālo sertifikātu formu un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2016/429 168. panta 4. punktā, 224. panta 4. punktā noteikto deleģējumu Eiropas Komisijai ar īstenošanas aktiem pieņemt noteikumus par veterināro sertifikātu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2017/625, regula 2016/429 un regula 2020/2235 nenosaka kārtību, kādā kompetentās iestādes sertificējošā amatpersona izsniedz oficiālu veselības sertifikātu dzīvnieku un produktu izvešanai uz citu Eiropas Savienības dalībvalsti vai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1121 4. punktā noteikts, ka, lai saņemtu veterināro (veselības) sertifikātu, persona iesniedz dienesta teritoriālajā struktūrvienībā iesniegumu, kurā norāda 4. punkta apakšpunktos uzskaitīto informāciju. Šobrīd iesniegumu veterinārā (veselības) sertifikāta saņemšanai ir iespējams sagatavot arī tiešsaistē dienesta e-pakalpojumu vietnē https://pakalpojumi.pvd.gov.lv.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persona uz trešo valsti vēlas vest dzīvnieku vai dzīvnieku izcelsmes produktu sūtījumu, kura ievešanai attiecīgajā trešajā valstī ir nepieciešams veterinārais (veselības) sertifikāts, bet minētā sertifikāta forma un saturs nav noteikts nedz ar Eiropas Komisijas normatīvo aktu, nedz apstiprināta dienestā atbilstoši Veterinārmedicīnas likuma 20.panta trešajā daļā un 41. panta otrajā daļā noteiktajam, veterinārā (veselības) sertifikāta formas un satura saskaņošana un apstiprināšana dienestam var būt laikietilpīgs process, kas atkarīgs no trešās valsts ieinteresētības un izvirzītajām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Veterinārmedicīnas likuma 4. panta otrās daļas 8. punktā un 4.</w:t>
      </w:r>
      <w:r w:rsidR="00000000" w:rsidRPr="00000000" w:rsidDel="00000000">
        <w:rPr>
          <w:vertAlign w:val="superscript"/>
          <w:rtl w:val="0"/>
        </w:rPr>
        <w:t xml:space="preserve">1</w:t>
      </w:r>
      <w:r w:rsidR="00000000" w:rsidRPr="00000000" w:rsidDel="00000000">
        <w:rPr>
          <w:rtl w:val="0"/>
        </w:rPr>
        <w:t xml:space="preserve"> pantā noteiktajam Regulas 2017/625 3. panta 26. un 32. punkta izpratnē Latvijā veterināro (veselības) sertifikātus izsniedz oficiālie veterinārārsti, kas atbilst noteikumos Nr. 1121 lietotajai terminoloģijai un būtu saglabājama.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saprotamu Latvijas un ES normatīvo aktu piemērošanu, noteikumos Nr. 1121: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skaidrojams termina "veterinārais (veselības) sertifikāts" lietojums atbilstoši regulā 2017/625 un regulā 2016/429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skaidrojams termina "dzīvnieku izcelsmes produkti" lietojums atbilstoši regulā 2016/429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iekļaujama norāde, ka citi noteikumos lietotie termini atbilst tiem, kas lietoti regulā 2016/429 un regulā 2017/625  (piemēram, "oficiālais veterinārārsts", "operators", "sūtījums").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1121 nepieciešams svītrot 3. punktu, kas dublē Veterinārmedicīnas likuma 4. panta otrās daļas 8. punktā un  4.</w:t>
      </w:r>
      <w:r w:rsidR="00000000" w:rsidRPr="00000000" w:rsidDel="00000000">
        <w:rPr>
          <w:vertAlign w:val="superscript"/>
          <w:rtl w:val="0"/>
        </w:rPr>
        <w:t xml:space="preserve">1</w:t>
      </w:r>
      <w:r w:rsidR="00000000" w:rsidRPr="00000000" w:rsidDel="00000000">
        <w:rPr>
          <w:rtl w:val="0"/>
        </w:rPr>
        <w:t xml:space="preserve">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1121 nepieciešams svītrot normas, kas dublē regulā 2017/625, 2016/429 un 2020/2235 noteiktās: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un pienākumus, kas jāievēro dienestam un oficiālajam veterinārārstam izsniedzot veterināros (veselības)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veterināro (veselības) sertifikātu uzticamības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vispārīgās veterinārās prasības dzīvnieku izcelsmes pārtikas produktu apritei;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gadījumus, kad noteiktu kategoriju dzīvnieku un to izcelsmes produktu pārvietošanai uz citu ES dalībvalsti nepieciešams izsniegt veterināros (veselības) sertifikātus.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1121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noteikto kārtību, kādā Latvijā izsniedz oficiālos veselības sertifikātus dzīvnieku un dzīvnieku izcelsmes produktu pārvietošanai uz citu ESs dalībvalsti, kā arī to eksportam uz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minimālo informāciju, kas norādāma iesniegumā, lai saņemtu veterināro (veselības) sertifikātu, kā arī veidu, kādā minēto iesniegumu iespējams iesniegt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veterināro (veselības) sertifikātu izsniedz izvešanai uz trešo valsti paredzētam sūtījumam, kura ievešanai attiecīgajā trešajā valstī dienestam nepieciešams apstiprināt veterinārā (veselības) sertifikāta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nepieciešamo grozījumu apjoms pārsniegtu pusi no spēkā esošo noteikumu Nr. 1121 normu apjoma, ir sagatavots jauns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neietekmēs par noteikumu Nr. 1121 uzraudzību un kontroli atbildīgajai institūcijai iespēju īstenot tai noteiktos uzdevumus. Ievērojot minēto, nav nepieciešams noteikt pārejas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problēmas noteikumu projekts atrisinās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uz citu valsti izved dzīvus dzīvniekus vai dzīvnieku izcelsmes produktus, kuriem nepieciešams veterinārais (veselības)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precizēta informācija, kas norādāma iesniegumā veterinārā (veselības) sertifikāta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uz citu valsti izved dzīvus dzīvniekus vai dzīvnieku izcelsmes produktus, kuriem nepieciešams veterinārais (veselības) sertifikāts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precizēta informācija, kas norādāma iesniegumā veterinārā (veselības) sertifikāta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10.1. un 10.2.apakšpunkts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1. panta 2. punktā ir uzskaitītas jomas, kurās veic oficiālo kontroli, lai pārbaudītu atbilstību Eiropas Savienības normatīvo aktu prasībām. Atbilstoši Regulas 2017/625 3. panta 27. punktā noteiktajam, “oficiāls sertifikāts” ir rakstisks vai elektronisks dokuments, ko parakstījusi sertificējošā amatpersona un kas apliecina atbilstību vienai vai vairākām prasībām, kuras paredzētas 1. panta 2. punktā minētajos noteikumos. Attiecīgi, skaidrības labad, noteikumu projekta 10.1. un 10.2. apakšpunktā ir iekļauta atsauce uz Regulas 2017/625 1. panta 2. punktā minēto noteikumu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2.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lietoti termini, kas skaidroti regulas 2017/625 2. panta 1. punktā (oficiālās kontroles) un 2. punktā (citas oficiālās darbības), attiecīgi, noteikumu projekta 2.2. apakšpunktā iekļauts skaidrojums par noteikumos lietoto terminu atbilstību regulā 2017/625 noteiktajiem terminiem.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ka noteikumu projektā tiek lietoti termini, kas skaidroti regulas 2017/625 3. pantā (dzīvnieki, preces, operators, oficiālais veterinārārsts, sūtījums), noteikumu projekta 2.2. apakšpunktā iekļauts skaidrojums par noteikumos lietoto terminu atbilstību regulā 2017/625 noteiktajiem terminiem.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3. panta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2017/625 tiek lietots termins "oficiāls sertifikāts", kas skaidrots tās 3. panta 27. punktā. Veterinārmedicīnas likumā (4. panta 2. daļas 8. punkts) tiek lietots termins "veterinārais (veselības) sertifikāts". Skaidrības labad noteikumu projekta 3.2. apakšpunktā skaidrots termina "veterinārais (veselības) sertifikāts" lietojums regulas 2017/625 3. panta 27.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88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88. panta 3. un 4. punktā ir uzskaitīti pamatojumi veterinārā (veselības) sertifikāta izsniegšanai. Attiecīgi, noteikumu projekta 10. punkta ievaddaļā ir iekļauta atsauce uz šā panta minētajiem 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2016/429 par pārnēsājamām dzīvnieku slimībām un ar ko groza un atceļ konkrētus aktus dzīvnieku veselības jomā ("Dzīvnieku veselības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ka noteikumu projektā tiek lietoti termini, kas skaidroti regulas 2016/429 4. pantā (piemēram, operators, </w:t>
            </w:r>
            <w:r w:rsidR="00000000" w:rsidRPr="00000000" w:rsidDel="00000000">
              <w:rPr>
                <w:sz w:val="24"/>
                <w:i w:val="1"/>
                <w:rtl w:val="0"/>
              </w:rPr>
              <w:t xml:space="preserve">Traces</w:t>
            </w:r>
            <w:r w:rsidR="00000000" w:rsidRPr="00000000" w:rsidDel="00000000">
              <w:rPr>
                <w:sz w:val="24"/>
                <w:rtl w:val="0"/>
              </w:rPr>
              <w:t xml:space="preserve">), noteikumu projekta 2.1. apakšpunktā iekļauts skaidrojums par noteikumos lietoto terminu atbilstību regulā 2016/429 noteiktajiem terminiem.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4. panta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tiek lietots termins "dzīvnieku izcelsmes produkti", kas atbilst regulā 2016/429 lietotajam terminam "produkti", kas skaidrots tās 4. panta 32. punktā. Skaidrības labad noteikumu projektā iekļauts attiecīgs skaidrojums.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2016/429 143.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2016/429 tiek lietots termins "veselības sertifikāts" (143. pants), Veterinārmedicīnas likumā (4. panta otrās daļas 8. punkts) tiek lietots termins "veterinārais (veselības) sertifikāts". Skaidrības labad noteikumu projekta 3.1. apakšpunktā skaidrots termina "veterinārais (veselības) sertifikāts" lietojums regulas 2016/429 izpratnē.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noteikumu projekta īstenošanu nodrošinās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22-TA-2641</w:t>
    </w:r>
    <w:r>
      <w:br/>
    </w:r>
    <w:r w:rsidR="00000000" w:rsidRPr="00000000" w:rsidDel="00000000">
      <w:rPr>
        <w:rtl w:val="0"/>
      </w:rPr>
      <w:t xml:space="preserve">Izdrukāts 29.07.2026. 22.11 - 2.0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22-TA-2641</w:t>
    </w:r>
    <w:r>
      <w:br/>
    </w:r>
    <w:r w:rsidR="00000000" w:rsidRPr="00000000" w:rsidDel="00000000">
      <w:rPr>
        <w:rtl w:val="0"/>
      </w:rPr>
      <w:t xml:space="preserve">Izdrukāts 29.07.2026. 22.11 - 2.0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anotācija_(ex_ante)_22-TA-2641.docx</dc:title>
</cp:coreProperties>
</file>

<file path=docProps/custom.xml><?xml version="1.0" encoding="utf-8"?>
<Properties xmlns="http://schemas.openxmlformats.org/officeDocument/2006/custom-properties" xmlns:vt="http://schemas.openxmlformats.org/officeDocument/2006/docPropsVTypes"/>
</file>