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2023. gada 18. aprīļa rīkojumā Nr. 226 "Par pedagogu zemākās darba samaksas likmes pieauguma grafiku laikposmam no 2023. gada 1. septembra līdz 2025. gada 31. decembrim""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"Grozījums Ministru kabineta 2023. gada 18. aprīļa rīkojumā Nr. 226 "Par pedagogu zemākās darba samaksas likmes pieauguma grafiku laikposmam no 2023. gada 1. septembra līdz 2025. gada 31. decembrim"" (turpmāk – projekts) izstrādāts saskaņā ar Ministru kabineta 2024. gada 14. oktobra sēdes protokollēmuma (prot. Nr. 43 1.§ ) (turpmāk – protokollēmums) 9. punktā noteikto: “9. Pieņemt zināšanai, ka budžeta resora “74. Gadskārtējā valsts budžeta izpildes procesā pārdalāmais finansējums” programmā 23.00.00 “Valsts atbalsta programmas un citi valsts nozīmes pasākumi” rezervētais finansējums 30 000 000 </w:t>
      </w:r>
      <w:r w:rsidR="00000000" w:rsidRPr="00000000" w:rsidDel="00000000">
        <w:rPr>
          <w:i w:val="1"/>
          <w:rtl w:val="0"/>
        </w:rPr>
        <w:t xml:space="preserve">euro</w:t>
      </w:r>
      <w:r w:rsidR="00000000" w:rsidRPr="00000000" w:rsidDel="00000000">
        <w:rPr>
          <w:rtl w:val="0"/>
        </w:rPr>
        <w:t xml:space="preserve"> apmērā prioritārajam pasākumam "Pedagogu atalgojuma pieaugumam, tai skaitā finansējums pedagogu darba samaksai atbilstoši aktualizētajam skolēnu skaitam" tiks novirzīts pedagogu zemākās algas likmes pieaugumam par 2,6 % no 2025. gada 1. janvāra visiem pedagogiem, tostarp, pašvaldību, privātajās, Izglītības un zinātnes ministrijas, Aizsardzības ministrijas, Zemkopības ministrijas, Labklājības ministrijas, Tieslietu ministrijas, Kultūras ministrijas un Veselības ministrijas pārraudzībā esošajās visu līmeņu izglītības iestādēs.”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no 2025. gada 1. janvāra tiek noteiktas par 2,6 procentiem lielākas, salīdzinājumā ar 2024. gadu, pedagogu/akadēmiskā personāla zemākās mēneša darba algas likmes un pedagogu (pamata un vispārējā vidējā, speciālā, profesionālā, interešu izglītībā un profesionālās ievirzes izglītībā; pirmsskolas izglītībā) zemākā vienas darba stundas likmes.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2023. gada 18. aprīļa rīkojuma Nr. 226 "Par pedagogu zemākās darba samaksas likmes pieauguma grafiku laikposmam no 2023. gada 1. septembra līdz 2025. gada 31. decembrim" (turpmāk - rīkojums Nr. 226) pielikumam, no 2025.gada 1.janvāra pedagogu zemākā vienas darba stundas likme noteikta 10,35 </w:t>
      </w:r>
      <w:r w:rsidR="00000000" w:rsidRPr="00000000" w:rsidDel="00000000">
        <w:rPr>
          <w:i w:val="1"/>
          <w:rtl w:val="0"/>
        </w:rPr>
        <w:t xml:space="preserve">euro </w:t>
      </w:r>
      <w:r w:rsidR="00000000" w:rsidRPr="00000000" w:rsidDel="00000000">
        <w:rPr>
          <w:rtl w:val="0"/>
        </w:rPr>
        <w:t xml:space="preserve">un noteiktas akadēmiskā personāla zemākās mēneša darba algas likmes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18. jūnija sēdes  protokollēmuma (prot. Nr. 25 74. §) “Informatīvais ziņojums “Par vidēja termiņa budžeta prioritārajiem attīstības virzieniem”” 2. punktā noteikto, ka likumprojekta "Par valsts budžetu 2025. gadam un budžeta ietvaru 2025., 2026. un 2027. gadam" sagatavošanā vienīgais vidējā termiņa budžeta prioritārais attīstības virziens ir valsts drošība, Izglītības un zinātnes ministrija (turpmāk – ministrija) neiesniedza priekšlikumus papildu finansējuma pieprasījumiem prioritārajiem pasākumiem, kas tieši neatbilst valsts noteiktajam prioritārajam attīstības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Ministru kabineta 2024. gada 19. septembra ārkārtas sēdē, izskatot Finanšu ministrijas sagatavoto informatīvo ziņojumu “Par valsts budžeta likumprojektā iekļaujamiem prioritārajiem pasākumiem 2025., 2026., 2027. un 2028. gadam”, tika atbalstīts informatīvā ziņojuma 1. pielikumā “Priekšlikumi atbalstāmajiem prioritārajiem pasākumiem 2025., 2026., 2027. un 2028. gadam, </w:t>
      </w:r>
      <w:r w:rsidR="00000000" w:rsidRPr="00000000" w:rsidDel="00000000">
        <w:rPr>
          <w:i w:val="1"/>
          <w:rtl w:val="0"/>
        </w:rPr>
        <w:t xml:space="preserve">euro</w:t>
      </w:r>
      <w:r w:rsidR="00000000" w:rsidRPr="00000000" w:rsidDel="00000000">
        <w:rPr>
          <w:rtl w:val="0"/>
        </w:rPr>
        <w:t xml:space="preserve">” norādītais prioritārais pasākums "Pedagogu atalgojuma pieaugumam, tai skaitā finansējums pedagogu darba samaksai atbilstoši aktualizētajam skolēnu skaitam (74.resors)", kas paredz piešķirt pedagogu atalgojuma pieaugumam (tai skaitā finansējumam pedagogu darba samaksai atbilstoši aktualizētajam skolēnu skaitam) papildu finansējumu trīsdesmit miljonu </w:t>
      </w:r>
      <w:r w:rsidR="00000000" w:rsidRPr="00000000" w:rsidDel="00000000">
        <w:rPr>
          <w:i w:val="1"/>
          <w:rtl w:val="0"/>
        </w:rPr>
        <w:t xml:space="preserve">euro</w:t>
      </w:r>
      <w:r w:rsidR="00000000" w:rsidRPr="00000000" w:rsidDel="00000000">
        <w:rPr>
          <w:rtl w:val="0"/>
        </w:rPr>
        <w:t xml:space="preserve"> apmērā ik gadu, kas aprēķināts ar 2,6 procentu pieaugumu algu fondam, salīdzinājumā ar 2024. gadu - apjomā, kādā paredzēts algu pieaugumu ierobežot visā valsts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19. septembra ārkārtas sēdes protokollēmuma (prot. Nr. 38, 2. §) 20. punktā noteikts: "[..] Pieņemt zināšanai, ka 74. resorā paredzēts finansējums pedagogu atlīdzībai vispārējā izglītības sektorā strādājošiem 30 milj. euro apmērā ik gadu, kas aprēķināts ar 2,6 procentu pieaugumu algu fondam salīdzinājumā ar 2024. gadu.” Minētajā protokollēmuma punktā ministrijai kā nozares politikas veidotājai uzdots arī vienoties ar pašvaldībām, iesaistītajām ministrijām un nozares sociālajiem partneriem par labāko finansējuma izlietojuma veidu nozares attīstībai ar 2025.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Ministrijai notikušas sarunas ar izglītības īstenošanā iesaistītajām ministrijām, pašvaldību pārstāvjiem, Latvijas Izglītības un zinātnes darbinieku arodbiedrību (turpmāk - LIZDA), sociālajiem un sadarbības partneriem, mēģinot rast labāko risinājumu Ministru kabineta 2024.gada 19. septembra ārkārtas sēdes protokollēmuma (prot. Nr. 38, 2. §) 20. punktā minētā papildu finansējuma izlietojumam, lai nodrošinātu efektīvāko risinājumu pedagogu atalgojuma pieauguma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ministrijas 2024. gada 25. septembra LIZDA padomes sēdē paustajam un protokollēmuma 9. punktā noteiktajam, projekts paredz papildu finansējumu izmantot visu pedagogu zemākās mēneša darba algas likmes celšanai par 2,6 procentiem no 2025.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14. oktobra sēdes protokollēmuma (Nr. 43, 1. §)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budžeta resora "74. Gadskārtējā valsts budžeta izpildes procesā pārdalāmais finansējums" programmā 23.00.00 "Valsts atbalsta programmas un citi valsts nozīmes pasākumi" rezervētais finansējums 30 000 000 euro apmērā prioritārajam pasākumam "Pedagogu atalgojuma pieaugumam, tai skaitā finansējums pedagogu darba samaksai atbilstoši aktualizētajam skolēnu skaitam" tiks novirzīts pedagogu zemākās algas likmes pieaugumam par 2,6% no 2025. gada 1. janvāra visiem pedagogiem, tostarp pašvaldību, privātajās, Izglītības un zinātnes ministrijas, Aizsardzības ministrijas, Zemkopības ministrijas, Labklājības ministrijas, Tieslietu ministrijas, Kultūras ministrijas un Veselības ministrijas pārraudzībā esošajās visu līmeņu izglītības iestādēs.”.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rīkojuma Nr. 226 pielikumā saskaņā ar Ministru kabineta 2024. gada 14. oktobra sēdes protokollēmuma Nr. 43, 1. § 9. punktā noteikto, no 2025. gada 1. janvāra jānosaka par 2,6 procentiem lielākas, salīdzinājumā ar 2024. gadu, pedagogu/ akadēmiskā personāla zemākās mēneša darba algas likmes un pedagogu (pamata un vispārējā vidējā, speciālā, profesionālā, interešu izglītībā un profesionālās ievirzes izglītībā; pirmsskolas izglītībā) zemākā vienas darba stundas likme.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rīkojuma Nr. 226 pielikumā "Pedagogu darba samaksas pieauguma grafiks" no 2025. gada 1. janvāra par 2,6 procentiem ir palielinātas, salīdzinājumā ar 2024. gadu, pedagogu (pamata un vispārējā vidējā, speciālā, profesionālā, interešu izglītībā un profesionālās ievirzes izglītībā; pirmsskolas izglītībā) zemākā vienas darba stundas likmes - 9,79 </w:t>
      </w:r>
      <w:r w:rsidR="00000000" w:rsidRPr="00000000" w:rsidDel="00000000">
        <w:rPr>
          <w:i w:val="1"/>
          <w:rtl w:val="0"/>
        </w:rPr>
        <w:t xml:space="preserve">euro </w:t>
      </w:r>
      <w:r w:rsidR="00000000" w:rsidRPr="00000000" w:rsidDel="00000000">
        <w:rPr>
          <w:rtl w:val="0"/>
        </w:rPr>
        <w:t xml:space="preserve">un  pedagogu/akadēmiskā personāla zemākās mēneša darba algas likmes.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skatāms vienlaikus ar tiesību akta projektu "Grozījumi Ministru kabineta 2016. gada 5. jūlija noteikumos Nr. 445 "Pedagogu darba samaksas noteikumi"" (24-TA-2552), tiesību akta projektu "Grozījumi Ministru kabineta 2016. gada 15. jūlija noteikumos Nr. 477 "Speciālās izglītības iestāžu un vispārējās izglītības iestāžu speciālās izglītības klašu (grupu) finansēšanas kārtība"" (24-TA-2553) un tiesību akta projektu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 (24-TA-2554), rīkojuma projektu “Par apropriācijas pārdali no budžeta resora “74. Gadskārtējā valsts budžeta izpildes procesā pārdalāmais finansējums” programmas 23.00.00 “Valsts atbalsta programmas un citi valsts nozīmes pasākumi”” (24-TA-2557).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tiks īstenots valsts budžetā pieejamo finanšu līdzekļu ietvaros, tai skaitā, pārdalot finansējumu no valsts budžeta resorā "74. Gadskārtējā valsts budžeta izpildes procesā pārdalāmais finansējums" rezervētā finansējuma prioritārajam pasākumam "Pedagogu atalgojuma pieaugumam, tai skaitā finansējums pedagogu darba samaksai atbilstoši aktualizētajam skolēnu skaitam" </w:t>
      </w:r>
      <w:r w:rsidR="00000000" w:rsidRPr="00000000" w:rsidDel="00000000">
        <w:rPr>
          <w:b w:val="1"/>
          <w:rtl w:val="0"/>
        </w:rPr>
        <w:t xml:space="preserve">30 milj.</w:t>
      </w:r>
      <w:r w:rsidR="00000000" w:rsidRPr="00000000" w:rsidDel="00000000">
        <w:rPr>
          <w:rtl w:val="0"/>
        </w:rPr>
        <w:t xml:space="preserve">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14. oktobra sēdes protokollēmuma Nr. 43, 1. §,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budžeta resora "74. Gadskārtējā valsts budžeta izpildes procesā pārdalāmais finansējums" programmā 23.00.00 "Valsts atbalsta programmas un citi valsts nozīmes pasākumi" rezervētais finansējums 30 000 000 </w:t>
      </w:r>
      <w:r w:rsidR="00000000" w:rsidRPr="00000000" w:rsidDel="00000000">
        <w:rPr>
          <w:i w:val="1"/>
          <w:rtl w:val="0"/>
        </w:rPr>
        <w:t xml:space="preserve">euro</w:t>
      </w:r>
      <w:r w:rsidR="00000000" w:rsidRPr="00000000" w:rsidDel="00000000">
        <w:rPr>
          <w:rtl w:val="0"/>
        </w:rPr>
        <w:t xml:space="preserve"> apmērā prioritārajam pasākumam "Pedagogu atalgojuma pieaugumam, tai skaitā finansējums pedagogu darba samaksai atbilstoši aktualizētajam skolēnu skaitam" tiks novirzīts pedagogu zemākās algas likmes pieaugumam par 2,6% no 2025. gada 1. janvāra visiem pedagogiem, tostarp pašvaldību, privātajās, Izglītības un zinātnes ministrijas, Aizsardzības ministrijas, Zemkopības ministrijas, Labklājības ministrijas, Tieslietu ministrijas, Kultūras ministrijas un Veselības ministrijas pārraudzībā esošajās visu līmeņu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ietekme uz valsts budžetu iekļauta tiesību akta projektu "Grozījumi Ministru kabineta 2016. gada 5. jūlija noteikumos Nr. 445 "Pedagogu darba samaksas noteikumi"" (24-TA-2552) un "Par apropriācijas pārdali no budžeta resora "74. Gadskārtējā valsts budžeta izpildes procesā pārdalāmais finansējums" programmas 23.00.00 "Valsts atbalsta programmas un citi valsts nozīmes pasākumi"" (24-TA-2557) anotāciju 3.sadaļā.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Projekts skatāms vienlaikus ar tiesību akta projektu "Grozījumi Ministru kabineta 2016. gada 5. jūlija noteikumos Nr. 445 "Pedagogu darba samaksas noteikumi"" (24-TA-2552), tiesību akta projektu "Grozījumi Ministru kabineta 2016. gada 15. jūlija noteikumos Nr. 477 "Speciālās izglītības iestāžu un vispārējās izglītības iestāžu speciālās izglītības klašu (grupu) finansēšanas kārtība"" (24-TA-2553) un tiesību akta projektu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 (24-TA-2554), rīkojuma projektu “Par apropriācijas pārdali no budžeta resora “74. Gadskārtējā valsts budžeta izpildes procesā pārdalāmais finansējums” programmas 23.00.00 “Valsts atbalsta programmas un citi valsts nozīmes pasākumi”” (24-TA-2557).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grozījumi, palielinot pedagogu zemākās mēneša darba algas likmes, kā arī, lai nodrošinātu pedagogu darba samaksu, atbilstoši projektam.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Tiesību akta projekts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 (24-TA-2554).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Palielināts mērķdotācijas apjoms vienam izglītojamam atbilstošai izglītības programmai, īstenošanas veidam, lai nodrošinātu pedagogu darba samaksas aprēķinu, atbilstoši projektam.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ministrijas 2024. gada 25. septembra LIZDA padomes sēdē paustajam, projekts paredz protokollēmumā norādīto papildu finansējumu novirzīt pedagogu zemākās mēneša darba algas likmes celšanai par 2,6 procentiem no 2025. gada 1. janvāra.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Pedagogu zemākās vienas darba stundas likmes pieaugums 2,6 procentu apmērā, salīdzinājumā ar 2024. gadu, skaidrojams ar pieņemto normu 2025. gadā ierobežot algu pieaugumu visā valsts sektorā.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24-TA-2512</w:t>
    </w:r>
    <w:r>
      <w:br/>
    </w:r>
    <w:r w:rsidR="00000000" w:rsidRPr="00000000" w:rsidDel="00000000">
      <w:rPr>
        <w:rtl w:val="0"/>
      </w:rPr>
      <w:t xml:space="preserve">Izdrukāts 29.07.2026. 23.40 - 2.0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24-TA-2512</w:t>
    </w:r>
    <w:r>
      <w:br/>
    </w:r>
    <w:r w:rsidR="00000000" w:rsidRPr="00000000" w:rsidDel="00000000">
      <w:rPr>
        <w:rtl w:val="0"/>
      </w:rPr>
      <w:t xml:space="preserve">Izdrukāts 29.07.2026. 23.40 - 2.0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anotācija_(ex_ante)_24-TA-2512.docx</dc:title>
</cp:coreProperties>
</file>

<file path=docProps/custom.xml><?xml version="1.0" encoding="utf-8"?>
<Properties xmlns="http://schemas.openxmlformats.org/officeDocument/2006/custom-properties" xmlns:vt="http://schemas.openxmlformats.org/officeDocument/2006/docPropsVTypes"/>
</file>