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Apbalvošanas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2010. gada 5. oktobra noteikumu Nr. 928 "Kārtība, kādā dibināmi valsts institūciju un pašvaldību apbalvojumi" 19. punktu un 51. punktu. Ierosinājumus par Ministru kabineta balvas un Ministru kabineta Atzinības raksta piešķiršanu izskata Ministru kabineta Apbalvošanas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Ministru kabineta Apbalvošanas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2022. gada 14. decembra paziņojumu "Par uzticības izteikšanu Ministru kabinetam" Saeima izteikusi uzticību Ministru prezidenta A. K. Kariņa vadītajam Ministru kabinetam. Ministru kabinets uz savu pilnvaru laiku apstiprina Ministru kabineta Apbalvošanas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23-TA-231</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23-TA-231</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anotācija_(ex_ante)_23-TA-231.docx</dc:title>
</cp:coreProperties>
</file>

<file path=docProps/custom.xml><?xml version="1.0" encoding="utf-8"?>
<Properties xmlns="http://schemas.openxmlformats.org/officeDocument/2006/custom-properties" xmlns:vt="http://schemas.openxmlformats.org/officeDocument/2006/docPropsVTypes"/>
</file>