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aizsardzības dienesta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precizēta valsts aizsardzības dienesta (turpmāk – VAD) brīvprātīgās pieteikšanās, iesaucamā atbilstības noteikšanas, transporta kompensāciju izmaksas, dienesta veida maiņas un atlikšanas kārtība. Tāpat precizēta terminoloģija, kā arī papildinātas VAD karavīra tiesības un sociālās garantijas.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pilnveidotu valsts aizsardzības dienesta regulējumu, kā arī uzlabotu vairākas VAD īstenošanas gaitā konstatētās nepilnības. Likumprojekts izstrādāts, ņemot vērā secinājumus, kas iegūti, organizējot līdzšinējos iesaukšanas atlases procesus, kā arī secinājumus, kas izriet no VAD īstenojošo Nacionālo bruņoto spēku (turpmāk – NBS) un Zemessardzes (turpmāk – ZS) vienību iegūtās pieredzes, veicot VAD apmācību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Valsts aizsardzības dienesta likuma (turpmāk – VADL) stāšanās spēkā 2023. gada 19. aprīlī ir sekmīgi organizēti seši valsts aizsardzības dienesta iesaukumi. Iesaukumu īstenošanas gaitā konstatētas vairākas normatīvā regulējuma nepilnības un praktiskas piemērošanas problēmas, kas ietekmē VAD atlases procesa efektivitāti, dienesta izpildes organizāciju, kā arī VAD karavīru tiesības un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esošajai VADL redakcijai jauniešiem, kuri pilngadību sasniedz laikposmā starp brīvprātīgās pieteikšanās termiņa noslēguma un atlases pēc nejaušības principa dienas, nav tiesisku iespēju pieteikties dienestam brīvprātīgi tuvākajam iesaukumam. Esošajā situācijā netiek nodrošināta vienlīdzīga pieeja brīvprātīgai dienesta izpildei visiem pilsoņiem, kuri atbilst vecuma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normatīvais regulējums neparedz iespēju iesaucamajiem, kuri vēl nav veikuši veselības pārbaudi, mainīt brīvprātīgajā pieteikumā norādīto VAD veidu. Līdzīga situācija konstatēta attiecībā uz VAD karavīriem, kuri dienestu pilda citos VADL 3. panta pirmajā daļā noteiktajos militārā dienesta veidos – šiem karavīriem netiek nodrošināta iespēja brīvprātīgi pāriet uz 11 mēnešu militārā dienesta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esošais regulējums pieļauj iespēju iesaukt VAD arī zemessargus, kuri ir izgājuši VAD prasībām atbilstošu apmācību un pildījuši dienesta uzdevumus starptautiskā militārā operācijā, tādējādi radot apstākļus neefektīvai cilvēkresursu izmantošanai NBS.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ir arī nepilnības sociālo garantiju jomā, proti, karavīriem, kuri pēc sešu mēnešu VAD noslēdz profesionālā dienesta līgumu, nodienētais laiks netiek ņemts vērā, nosakot tiesības uz atvaļinājumu, kas profesionālā dienesta karavīriem pienākas pēc 11 mēnešu nepārtraukta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spēkā esošā likuma redakcija neparedz transporta, ēdināšanas un dzīvojamās telpas īres (viesnīcas) izdevumu kompensāciju iesaucamajiem, kuri no dzīvesvietas ārvalstīs ierodas Latvijā, lai veiktu veselības pārbaudes vai pildītu dienestu. Šāds regulējums rada nevienlīdzīgu situāciju attiecībā pret iesaucamajiem, kuri pastāvīgi dzīvo Latvijā un atbilstoši esošajam regulējumam var saņemt iepriekš minētās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dienesta organizatoriskajiem aspektiem jānorāda, ka likums šobrīd paredz VAD karavīru izmitināšanu kazarmās, neparedzot alternatīvas vai elastīgākas izmitināšanas formas, kas atsevišķos gadījumos varētu būt lietderīgas un efektīvākas.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likuma piemērošanas praksē identificētas arī atsevišķas terminoloģiskas neprecizitātes, kas var radīt interpretācijas atšķirības.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spēkā esošais regulējums prasa precizēšanu un pilnveidošanu.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VADL 2. panta ceturtā daļa paredz, ka VAD pieteikuma anketu pilsonis ir tiesīgs iesniegt, sākot no 18 gadu vecuma. Savukārt brīvprātīgās pieteikšanās termiņš tiek noteikts saskaņā ar aizsardzības ministra izdotu pavēli. Lai identificētu iztrūkstošo pavēlē noteikto VAD karavīru skaitu, brīvprātīgās pieteikšanās termiņš ir jānoslēdz pirms atlases pēc nejaušības principa norises dienas. Minētā likuma norma rada situāciju, ka pilsoņi, kuri 18 gadu vecumu sasniedz posmā starp brīvprātīgās pieteikšanās noslēgumu un atlases pēc nejaušības principa dienu, VAD tiek pakļauti obligātā kārtā. Tas nostāda šos pilsoņus nevienlīdzīgā situācijā, jo šiem pilsoņiem nav iespējas VAD pieteikties brīvprātīgi, taču viņi var tikt atlasīti pēc nejaušības principa. Vienlaikus Aizsardzības ministrija (turpmāk – AiM), uzkrājot vairāku iesaukumu pieredzi kopš 2023. gada, ir secinājusi, ka, pastāvot gana ilgam laika periodam no brīvprātīgās pieteikšanās noslēguma termiņa līdz iesaukuma sākumam (kas ir objektīvi nepieciešams, lai paveiktu visus atlases posmus), no pieteikšanās loka tiek izslēgta liela daļa jauniešu. Tas tuvākajos gados izpaustos vēl vairāk, augot VAD karavīru skaitam līdz 4000 ik gadu un AiM pielāgojot šim skaitam atlases posmu kapacitāti. Piemēram, pieteikšanās 2025. gada jūlija iesaukumam noslēdzās 2024. gada 20. novembrī, bet pilsoņu atlase VAD pēc nejaušības principa notika 2024. gada 26. novembrī. Tas nozīmē, ka brīvprātīgi varēja pieteikties tikai tie pilsoņi, kas bija pilngadīgi jau 8 mēnešus pirms VAD uzsākšanas, tādējādi izslēdzot daļu jauniešu. Tas īpaši ietekmē tos pilsoņus, kuri vēl mācās 12. klasē un 18 gadu vecumu sasniegs pēc brīvprātīgās pieteikšanās noslēguma, tādējādi liedzot tiem brīvprātīgi pieteikties uz aktuālo VAD iesaukumu un uzsākt to uzreiz pēc vidējās izglītības iegūšanas. Šāda situācija negatīvi ietekmē šo pilsoņu iespējas plānot savu turpmāko dzīvi un karjeru, tai skaitā radot situāciju, kur studijas augstskolā, iesaukšanas gadījumā uz dienesta laiku jāpārtrauc. Uz esošā normatīvā regulējuma trūkumiem uzmanību vērsuši arī paši jaunieši gan telefoniski, gan rakstiski lūdzot AiM rast risinājumu, kad, esot termiņu un pilngadības sasaistei, nav iespējams pieteikties VAD. Ņemot vērā, ka, brīvprātīgi piesakoties VAD, likums paredz iespēju izvēlēties vēlamo dienesta veidu, saņemt lielāku VAD izpildes kompensāciju, kā arī iegūt valsts finansētu studiju vietu Latvijas augstskolās vai koledžās, ir būtiski nodrošināt, lai iespēja brīvprātīgi pieteikties VAD netiktu liegta nevienai pilsoņu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esošā regulējuma ierobežojumus, nepieciešams papildināt VADL 2. pantu ar ceturto prim daļu, kas paredzētu 17 gadus veciem pilsoņiem tiesības pēc brīvprātīgās pieteikšanās sākuma un ne vēlāk kā sešus mēnešus pirms plānotā iesaukuma dienas brīvprātīgi pieteikties VAD. Minētais termiņš nodrošinās pietiekamu laika periodu, lai iesaucamo pēc pilngadības sasniegšanas nosūtītu uz nepieciešamajām veselības pārbaudēm un pieņemtu lēmumu par viņa iesaukšanu. Ņemot vērā, ka 17 gadu vecumā pilsoņiem vēl nav rīcībspējas, AiM brīvprātīgi pieteikušos pilsoņu atbilstības izvērtēšanu, tai skaitā veselības pārbaudes, uzsāks tikai pēc šo personu pilngadības sasniegšanas. Šādu pilsoņu pieteikumi tiks uzskatīti par priekšreģistrāciju, un līdz pilngadības sasniegšanai tā pilsonim neuzliks nekādu atbildību vai pienākumus attiecībā pret VAD. Tāpat pilsonim saglabāsies tiesības jebkurā laikā vienpersoniski atsaukt iesniegto pieteikumu. Šāds risinājums nodrošina bērnu tiesību ievērošanu un atbilstību ANO Bērnu tiesību konvencijas nostādnēm. Vienlaikus tas nodrošinās vienlīdzīgu attieksmi pret visiem pilsoņiem, ļaujot izmantot brīvprātīgas pieteikšanās sniegtās priekšrocības, tostarp iespēju uzsākt studijas augstskolā uzreiz pēc dienesta pabeigšanas, nepārtraucot tās gadījumā, ja pilsonis VAD tiek atlasīts studiju laikā. Minētie grozījumi arī samazinās situāciju skaitu, kurās iesaucamais dažādu dzīves apstākļu dēļ lūdz AiM atlikt VAD izpildi. Līdzīgs brīvprātīgās iesaukšanas modelis, kas paredz iespēju pieteikties militārajam dienestam pirms pilngadības sasniegšanas, jau šobrīd pastāv vairākās NATO dalībvalstīs, tostarp Amerikas Savienotajās Valstīs, Kanādā, Apvienotajā Karalistē, Vācijā, Francijā, Norvēģijā, Nīderlandē un Grieķijā.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pēc VAD pieteikuma anketas aizpildīšanas nav paredzēta iespēja mainīt izvēlēto dienesta veidu. Dienesta veidu maiņa, piemēram, no 11 mēnešiem uz VAD 5 gadu dienesta formām, atlases laikā līdz veselības pārbaudes uzsākšanai palielina brīvprātīgo loku, kas veiktu dienestu, jo iesaucamais var reaģēt uz mainīgajiem faktiskās dzīves apstākļiem. Šāda iespēja samazina dienesta atlikšanas iesniegumus tālākā atlases procesa gaitā. Pēc veselības pārbaudes šī iespēja brīvprātīgajiem ir jāierobežo, lai nodrošinātu vienādas iespējas brīvprātīgiem atkarībā no to pieteikšanās termiņa, kas var ietekmēt vēlamo dienesta 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esošā regulējuma nepilnību, VADL 3.pantu nepieciešams papildināt ar sesto daļu, paredzot, ka iesaucamajam līdz veselības pārbaužu pabeigšanai ir tiesības iesniegt AiM iesniegumu, kurā izteikta vēlme mainīt savā brīvprātīgajā pieteikumā norādīto dienesta veidu.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VADL 13.panta pirmo daļu un 20.panta ceturto daļu kopsakarā ar 4.panta septīto daļu, secināms, ka VADL paredz trīs personu statusus – līdz dienesta uzsākšanai persona ir iesaucamais, savukārt pēc dienesta uzsākšanas VAD karavīrs vai alternatīvā dienesta veicējs. Ievērojot minēto, VADL 4.panta septītajā daļā lietotā vārdiskā izteiksme “līdz iesaukšanai” var radīt maldinošu izpratni.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savstarpēji saskaņotu VADL noteikto, kā arī nodrošinātu tiesību normu skaidrību, VADL 4.panta septīto daļu nepieciešams precizēt, nosakot, ka iesaucamā statuss personai tiek noteikts līdz dienesta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VADL 8.panta pirmās daļas 5.punkts noteic, ka VAD nav pakļauts pilsonis, kurš ir Pulkveža Oskara Kalpaka profesionālās vidusskolas absolvents. Minētais izņēmums likumā tika iekļauts, ņemot vērā to, ka minētās vidusskolas absolventi iegūst jaunākā militārā instruktora kvalifikāciju, tādējādi sasniedzot augstāku militārās sagatavotības līmeni, nekā paredz VAD militārās apmācības programma. Ņemot vērā, ka 2026.gada 1.septembrī darbu uzsāks Ģenerāļa Pētera Radziņa profesionālā vidusskola, kurā arī būs iespējams iegūt jaunākā militārā instruktora kvalifikāciju, izņēmums par nepakļaušanu VAD jāattiecina vienādi uz visu profesionāli militāro vidusskolu absolventiem.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VADL 8.panta pirmās daļas 5.punktu, nosakot, ka VAD nav pakļauts pilsonis, kurš ir aizsardzības ministra pakļautībā esošas profesionālās vidusskolas absolvents.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VAD var tikt iesaukti zemessargi, kuri ar ZS komandieri ir noslēguši līgumu par dalību starptautiskā operācijā. Šādi zemessargi ir apguvuši ne tikai militāro pamatapmācību un specialitāti, bet arī ir izgājuši intensīvu pirmsoperāciju apmācību procesu, kā arī pildījuši dienesta uzdevumus starptautiskajā operācijā, tādējādi izpildot visas prasības, kas noteiktas VAD apmācību programmā. Vienlaikus šādi zemessargi, turpinot dienestu ZS, sniedz lielāku ieguldījumu valsts aizsardzībā nekā gadījumos, kad tie tiktu iesaukti VAD.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esošā regulējuma nepilnību, nepieciešams papildināt VADL 8.panta pirmo daļu ar 12.punktu, nosakot, ka zemessargi, kuri norīkoti dienesta uzdevumu izpildei kādā no starptautiskajām militārajām operācijām, netiek pakļauti VAD.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VAD izpildi dažādu svarīgu iemeslu dēļ ir iespējams atlikt līdz 26 gadu vecumam, taču šāds regulējums var radīt situācijas, kurās iesaucamais tiek iesaukts tikai tad, kad viņa dzīves apstākļi jau ir būtiski mainījušies (piemēram, izveidota ģimene, uzsāktas studijas, izveidojušies finansiāli apgrūtinājumi). Šādi apstākļi ievērojami var ietekmēt sekmīgu VAD izpildi. Tāpat var rasties situācijas, kad apstrīdēta iesaukšanas lēmuma galīgais regulējums stājas spēkā brīdī, kad persona vairs neatbilst VADL noteiktajam iesaukšanas vecumam.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VADL 9. panta otro daļu, nosakot, ka VAD izpildi svarīgu iemeslu dēļ ir iespējams atlikt ne vēlāk kā līdz 24 gadu vecuma sasniegšanai. Grozījumi samazinās iespēju, ka iesaucamajam rastos citi būtiski VAD atlikšanas faktori. Saīsinot termiņu, uz kādu atliekams VAD svarīgu iemeslu dēļ, samazinās risks, ka, lemjot par iesaucamo, galīgais noregulējums, pārsūdzot iesaukšanas lēmumu, stājas spēkā brīdī, kad iesaucamais vairs neatbilst VAD likuma 2. panta trešās daļas nosacījumiem. Attiecīgi iesaukšanas lēmuma apstrīdēšanas gadījumā gala lēmums par atbilstību VAD tiktu pieņemts brīdī, kad iesaucamais vēl atbilst VADL noteiktajam iesaukšanas vecumam. Tāpat tiks nodrošināta pēc iespējas ātrāka iesaucamo interešu nodrošināšana, neradot risku, ka turpmāk radušies apstākļi apgrūtina VAD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esošajai VADL redakcijai šobrīd VAD iesaucamajiem un iesauktajiem tiek izmaksāta kompensācija par sabiedriskā transporta izdevumiem no personas deklarētās dzīves vietas uz veselības pārbaudes un dienesta izpildes vietu. Pašreizējais transporta kompensāciju regulējums VADL nenodrošina iespējas saņemt kompensācijas ārvalstīs dzīvojošiem pilsoņiem, kas no savas mītnes zemes ierodas uz veselības pārbaudēm un dienesta izpildes vietu Latvijā, kā arī pēc VAD pabeigšanas atgriežas savā mītnes valstī. Tāpat Latvijas pilsoņiem, kuri pastāvīgi dzīvo ārvalstīs, šobrīd netiek kompensēti izdevumi par dzīvojamās telpas (viesnīcas) īri, kas radušies, ierodoties Latvijā uz obligātajām veselības pārbaudēm. Veselības pārbaudes parasti tiek veiktas vienu pilnu dienu, kas būtiski apgrūtina ārvalstīs dzīvojošajiem Latvijas pilsoņiem iespēju šīs pašas dienas laikā ierasties Latvijā un pēc veselības pārbaudes veikšanas atgriezties savā mītnes valstī. Tāpat jāņem vērā, ka daļai ārvalstīs dzīvojošo Latvijas pilsoņu Latvijā nav radinieku vai paziņu, kas varētu nodrošināt izmitināšanu veselības pārbaudes dienā.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kompensāciju regulējumu, nepieciešams precizēt VADL 11.</w:t>
      </w:r>
      <w:r w:rsidR="00000000" w:rsidRPr="00000000" w:rsidDel="00000000">
        <w:rPr>
          <w:vertAlign w:val="superscript"/>
          <w:rtl w:val="0"/>
        </w:rPr>
        <w:t xml:space="preserve">1</w:t>
      </w:r>
      <w:r w:rsidR="00000000" w:rsidRPr="00000000" w:rsidDel="00000000">
        <w:rPr>
          <w:rtl w:val="0"/>
        </w:rPr>
        <w:t xml:space="preserve"> panta pirmo daļu, svītrojot vārdus, kas noteic, ka Latvijā transporta kompensācija tiek izmaksāta par sabiedriskā transporta izdevumiem no personas deklarētās dzīves vietas. Tāpat minētā panta daļu nepieciešams papildināt, nosakot, ka transporta kompensācijas izmaksā arī pilsonim, kura dzīvesvieta atrodas ārvalstīs, tai skaitā paredzot, ka transporta kompensācija šim pilsonim tiek izmaksāta atgriežoties mītnes valstī pēc VAD pabeigšanas. Ņemot vērā, ka transporta kompensācija tiek piešķirta, arī pabeidzot VAD, lai atgrieztos dzīvesvietā ārvalstīs, nepieciešams precizēt panta nosaukumu, svītrojot vārdus "iesaucamo" un "iesaukto". Tāpat nepieciešams papildināt VADL 11.</w:t>
      </w:r>
      <w:r w:rsidR="00000000" w:rsidRPr="00000000" w:rsidDel="00000000">
        <w:rPr>
          <w:vertAlign w:val="superscript"/>
          <w:rtl w:val="0"/>
        </w:rPr>
        <w:t xml:space="preserve">1</w:t>
      </w:r>
      <w:r w:rsidR="00000000" w:rsidRPr="00000000" w:rsidDel="00000000">
        <w:rPr>
          <w:rtl w:val="0"/>
        </w:rPr>
        <w:t xml:space="preserve"> pantu ar trešo daļu, nosakot, ka ārvalstīs dzīvojošam Latvijas pilsonim, ierodoties uz veselības pārbaudēm, tiek kompensēti izdevumi par dzīvojamās telpas (viesnīcas) 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 14. panta otrā daļa paredz, ka, ja ZS dienestā esošais valsts aizsardzības dienesta karavīrs bez attaisnojoša iemesla nepilda valsts aizsardzības militāro dienestu (neapgūst dienesta gadam paredzēto apmācības programmu), viņu pārceļ 11 mēnešus ilga valsts aizsardzības militārā dienesta izpildei NBS vienībā. Šī panta trešā daļa šādu pašu kārtību attiecina arī uz iesauktajiem, kas apgūst augstskolu un koledžu studentiem paredzētās rezerves virsnieka programmu. Šobrīd likums neparedz cita veida VAD maiņu brīvprātīgi, lai gan AiM ir saņēmusi vairāku VAD karavīru iesniegumus, kuros tiek prasīta likumā šobrīd neparedzēta dienesta veida maiņa. Attiecīgi pašlaik nav iespējama nekāda veida uz personas brīvas gribas izpausmes balstīta dienesta veidu maiņa, pārejot uz 11 mēnešu dienestu. Pāreja no 11 mēnešu dienesta uz citu dienesta veidu netiek plānota, jo viens no VAD primārajiem mērķiem ir NBS vienību štatu aizpildīšana, kas iespējama tikai caur 11 mēnešu VAD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esošā regulējuma nepilnību, nepieciešams papildināt VADL 14.pantu ar pirmo prim daļu, nosakot, ka VAD karavīram militārā dienesta pirmajā apmācību gadā šā likuma 3. panta pirmās daļas 2. un 3.punktā minētajos militārā dienesta veidos ir tiesības pāriet uz 11 mēnešu dienestu, iesniedzot attiecīgu iesniegumu NBS vai ZS vienībai, kurā tiek īstenots konkrētais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 14. panta piektā daļa noteic, ka laiks, kad VAD karavīrs atradies patvaļīgā prombūtnē, nav ieskaitāms valsts aizsardzības militārā dienesta laikā. Savukārt VADL 28. panta pirmā prim daļa noteic, ka par neattaisnotā prombūtnē pavadīto laiku VAD karavīrs vai alternatīvā dienesta veicējs nesaņem dienesta pienākumu izpildes kompensāciju. Nepieciešams precizēt tiesību normu, lai nodrošinātu vienveidīgas terminoloģijas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 14.panta piektajā daļā nepieciešams aizstāt vārdu "patvaļīgā" ar vārdu "neattaisnotā", tādējādi lietojot vienādu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VAD infrastruktūras izbūve tiek veikta straujā tempā, lai sinhronizētos ar plānoto VAD karavīru skaitu. Vienlaikus būvniecības termiņi ne vienmēr ir precīzi prognozējami, kas var radīt arī zināmas nobīdes VAD karavīru plānotajā izmitināšanā dienesta vietās saistībā ar kavēšanos būvniecības termiņos. Lai nodrošinātu lielāku elastību iesaukumu plānošanā un VAD karavīru uzdevumu veikšanā, aptverot visu Latvijas teritoriju, nepieciešams, ka VAD karavīrus atbilstoši situācijai var izmitināt arī pagaidu infrastruktūrā dienesta tiešās izpildes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regulējumu, nepieciešams papildināt VADL 29.panta pirmo daļu, nosakot, ka VAD tiešās izpildes laikā VAD karavīru nodrošina ar telpu dzīvošanai kazarmā vai nodrošina izmitināšanu lauka apstākļos - teltī, atbilstoši dienesta uzdevumu izpildes apstākļiem.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VAD karavīri, kuri pārgājuši uz profesionālo dienestu un beiguši VAD, pēc spēkā esošā regulējuma pirmo atvaļinājumu var izņemt tikai pēc 6 mēnešiem. Rodas situācija, ka VAD karavīram pēc nepārtraukti nodienētiem 11 mēnešiem pirmo atvaļinājumu ir iespējams izņemt tikai pēc 6 mēnešiem, proti, kopumā aktīvajā dienestā atrodoties vismaz 17 mēnešus.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karavīru sociālo garantiju nodrošinājumu, nepieciešams papildināt VADL 31.panta ceturto daļu, nosakot, ka karavīram, kurš noslēdz profesionālā dienesta līgumu, ikgadējā atvaļinājuma noteikšanai tiek ņemts vērā arī nodienētais laiks šā likuma 3. panta pirmās daļas militārā dienesta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pilsoņi, kuri pakļauti VAD atbilstoši VADL 2.panta otrajai, trešajai un ceturtajai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 minētās personas ir pakļautas iesaukšanai VAD.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pilsoņi, kuri pakļauti VAD atbilstoši VADL 2.panta otrajai, trešajai un ceturtajai daļai.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paredzētas izmaksas.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pilsoņi, kuri pakļauti VAD atbilstoši VADL 2.panta otrajai, trešajai un ceturtajai daļai.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paredzētas izmaksas.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nodrošināts AiM (Nacionālajiem bruņotajiem spēkiem) piešķirto budžeta līdzekļu ietvaros no apakšprogrammas  22.10.00 “Starptautisko operāciju un Nacionālo bruņoto spēku personālsastāva centralizētais atalgojums” un apakšprogrammas 22.12.00 “Nacionālo bruņoto spēku uzturēšana”. Nepieciešamības gadījumā tiks iesniegti priekšlikumi apropriācijas izmaiņām starp budžeta programmām un apakšprogrammām un ekonomiskās klasifikācijas kodiem. Precīzu ārvalstīs dzīvojošo pilsoņu skaitu, kas, sākot ar 2027.gadu tiks iesaukti VAD, nav iespējams prognozēt, jo tas ir atkarīgs no saņemto brīvprātīgo VAD pieteikumu skaita. Tomēr var paredzēt, ka lielākā daļa šo pilsoņu ieradīsies no Eiropas un Ziemeļamerikas valstīm, kurās šobrīd dzīvo lielākās Latvijas pilsoņu kopienas. Plānots, ka šiem iesaucamajiem tiks kompensēti ceļa izdevumi, kas radušies, ierodoties no to dzīves vietas ārvalstīs uz VAD veselības pārbaudēm (turp/atpakaļ) un dienesta izpildes vietu Latvijā (turp/atpakaļ). Ņemot vērā ievērojamo attālumu starp Latviju un iesaucamo dzīves vietām ārvalstīs, par piemērotāko un ekonomiski pamatotāko transporta veidu šajos gadījumos uzskatāmi komerciālie avioreisi. Aviobiļešu cenas no iesaucamo dzīves vietām ārvalstīs uz Latviju ir atkarīgas no sezonas un citiem faktoriem, taču prognozējams, ka to vidējās izmaksas vienai personai vienā virzienā ierodoties no Eiropas valsts vidēji sastādīs 270 līdz 450 EUR, savukārt vidējās izmaksas vienai personai ierodoties no Ziemeļamerikas valsts vidēji sastādīs 700 līdz 1120 EUR. Līdz ar to vidējās izmaksas vienas aviobiļešu izmaksu segšanai vienam iesaucamajam sastādīs aptuveni 485 līdz 785 EUR. Ja pieņem, ka katru gadu VAD iesauks līdz 100 ārvalstīs dzīvojošu Latvijas pilsoņu, tad vidējās izmaksas transporta kompensāciju nodrošināšanai gadā sastādīs aptuveni 48 500 līdz 78 500 EUR. Savukārt, vienvietīga viesnīcas numura īre Rīgā, atkarībā no sezonas, vidēji sastāda aptuveni 80 EUR par diennakti. Lai savlaicīgi ierastos Latvijā un veiktu nepieciešamās veselības pārbaudes, vienam iesaucamajam būtu nepieciešams segt izdevumus vismaz par divām viesnīcā pavadītām diennaktīm, kas kopumā sastādīs aptuveni 160 EUR. Lai viesnīcas numura īres izdevumus segtu 100 iesaucamajiem, kopumā būtu nepieciešami aptuveni 16 000 EUR. Līdz ar to, kopējās izmaksas transporta un īres izdevumu segšanai 100 iesaucamajiem sastādīs aptuveni 64 500 līdz 96 500 EUR.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VADL 11.</w:t>
      </w:r>
      <w:r w:rsidR="00000000" w:rsidRPr="00000000" w:rsidDel="00000000">
        <w:rPr>
          <w:vertAlign w:val="superscript"/>
          <w:rtl w:val="0"/>
        </w:rPr>
        <w:t xml:space="preserve">1</w:t>
      </w:r>
      <w:r w:rsidR="00000000" w:rsidRPr="00000000" w:rsidDel="00000000">
        <w:rPr>
          <w:rtl w:val="0"/>
        </w:rPr>
        <w:t xml:space="preserve"> pantu, AiM izstrādās Ministru kabineta noteikumus "Par valsts aizsardzības dienestā iesaucamo un iesaukto transporta un ēdināšanas izdevumu segšanu", kas noteiks kārtību, kādā VAD iesaucamajiem un iesauktajiem izmaksā transporta, ēdināšanas un dzīvojamās telpas (viesnīcas) īres izmaksu kompensācijas.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https://vktap.mk.gov.lv/public_participations/public_discussions/9cd1c946-afe7-434b-84c4-7caf5d0438d4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publiskā apspriešana tika organizēta no 2026.gada 18.marta līdz 1.aprīlim. Kopumā sabiedrības pārstāvji iesniedza trīs priekšlikumus, no kuriem likumprojekta turpmākajā izstrādē tika ņemts vērā viens priekšlikums, savukārt divi priekšlikumi netika ņemti vērā. Priekšlikumu apkopojums un AiM sniegtie komentāri pieejami iepriekš norādītajā saitē.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Nacionālo bruņoto spēku Apvienotais štābs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vienas stundas bruto (pirms nodokļiem) samaksa. Iesnieguma apstrādi un virzību veic Nacionālie bruņotie spēki. Aprēķins veikts, pielīdzinot samaksas apmēru Aizsardzības ministrijas vecākā referenta atalgojumam. Izmaksu aprēķins veikts par Likumprojekta 2. un 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kas nepieciešams viena iesnieguma apstrādei.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Provizoriskais aprēķins veikts balstoties uz statistikas rādītājiem par skaitu, cik personas vidēji viena gada laikā uzsāk dienestu VADL 3. panta pirmās daļas 2. un 3.punktā minētajos militārā dienesta veidos (33 personas), un aptuvenu aprēķinu, ka vēlmi mainīt dienesta veidu ir izteikuši ne vairāk kā 15% no dienestu uzsākušajiem.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Persona iesniegumu par dienesta veida maiņu var iesniegt tikai 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Valsts aizsardzības dienesta 11.</w:t>
      </w:r>
      <w:r w:rsidR="00000000" w:rsidRPr="00000000" w:rsidDel="00000000">
        <w:rPr>
          <w:vertAlign w:val="superscript"/>
          <w:rtl w:val="0"/>
        </w:rPr>
        <w:t xml:space="preserve">1 </w:t>
      </w:r>
      <w:r w:rsidR="00000000" w:rsidRPr="00000000" w:rsidDel="00000000">
        <w:rPr>
          <w:rtl w:val="0"/>
        </w:rPr>
        <w:t xml:space="preserve">pantā paredz, ka transporta, ēdināšanas un dzīvojamās telpas (viesnīcas) īres izdevumu kompensācijas tiks izmaksātas arī pilsoņiem, kuri uz  veselības pārbaudēm  un valsts aizsardzības dienesta izpildi ierodas no  dzīves vietas ārvalstīs.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25-TA-2442</w:t>
    </w:r>
    <w:r>
      <w:br/>
    </w:r>
    <w:r w:rsidR="00000000" w:rsidRPr="00000000" w:rsidDel="00000000">
      <w:rPr>
        <w:rtl w:val="0"/>
      </w:rPr>
      <w:t xml:space="preserve">Izdrukāts 29.07.2026. 22.57 - 3.0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25-TA-2442</w:t>
    </w:r>
    <w:r>
      <w:br/>
    </w:r>
    <w:r w:rsidR="00000000" w:rsidRPr="00000000" w:rsidDel="00000000">
      <w:rPr>
        <w:rtl w:val="0"/>
      </w:rPr>
      <w:t xml:space="preserve">Izdrukāts 29.07.2026. 22.57 - 3.0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anotācija_(ex_ante)_25-TA-2442.docx</dc:title>
</cp:coreProperties>
</file>

<file path=docProps/custom.xml><?xml version="1.0" encoding="utf-8"?>
<Properties xmlns="http://schemas.openxmlformats.org/officeDocument/2006/custom-properties" xmlns:vt="http://schemas.openxmlformats.org/officeDocument/2006/docPropsVTypes"/>
</file>