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2018. gada 27. novembra noteikumos Nr. 747 "Noteikumi par valsts pamatizglītības standartu un pamatizglītības programmu paraugiem""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sagatavojusi Ministru kabineta noteikumu projektu "Grozījumi Ministru kabineta 2018. gada 27. novembra noteikumos Nr. 747 "Noteikumi par valsts pamatizglītības standartu un pamatizglītības programmu paraugiem"" (turpmāk – projekts) saskaņā ar Izglītības likuma 14. panta 19. punktu un Vispārējās izglītības likuma 4. panta 11., 11.</w:t>
      </w:r>
      <w:r w:rsidR="00000000" w:rsidRPr="00000000" w:rsidDel="00000000">
        <w:rPr>
          <w:vertAlign w:val="superscript"/>
          <w:rtl w:val="0"/>
        </w:rPr>
        <w:t xml:space="preserve">1</w:t>
      </w:r>
      <w:r w:rsidR="00000000" w:rsidRPr="00000000" w:rsidDel="00000000">
        <w:rPr>
          <w:rtl w:val="0"/>
        </w:rPr>
        <w:t xml:space="preserve"> un 13. punktu un 30. panta septīto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Pilnveidot mācību sasniegumu vērtēšanas regulējumu, atsakoties valsts līmenī no obligāta summatīvo vērtējumu svēršanas principa, nosakot, ka izglītības iestādei ir jānodrošina vismaz viena iespēja summatīvā snieguma uzlabošanai katrā mācību priekšmetā mācību gada laikā, bet skolēniem ar speciālām vajadzībām iespēja uzlabot sniegumu mācību gada laikā temata noslēguma pārbaudes darbos, projekts paredz arī izslēgt prasību par centralizēto eksāmenu minimālo kopvērtējuma slieksni, kas jāsasniedz, lai iegūtu vērtējumu 9. klases valsts pārbaudes darbos.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spēkā stāšanās ir noteikta 2026. gada 1. septembrī, lai tajā paredzētās izmaiņas varētu attiekties uz jauno mācību gadu. Projektu ir nepieciešams pieņemt steidzamības kārtā, lai ievērotu 2026. gada 21. jūlijā apstiprinātā Ministru prezidenta Andra Kulberga valdības rīcības plāna 47.4. prioritāro pasākumu "Uzsākt vispārējās izglītības Skola2030 pārskatīšanu" darbības rezultātam – sakārtota mācību sasniegumu vērtēšanas kārtība – noteikto termiņu.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2018. gada 27. novembra noteikumu Nr. 747 "Noteikumi par valsts pamatizglītības standartu un pamatizglītības programmu paraugiem" (turpmāk – pamatizglītības standarts) V daļas "Skolēnu mācību sasniegumu vērtēšanas pamatprincipi un iegūtās izglītības vērtēšanas kārtība" 11.1.1. apakšpunktā ir noteikts, ka pedagogs izstrādā summatīvo pārbaudes darbu plānojumu, lielāku svaru piešķirot tiem summatīvās vērtēšanas darbiem, kuri aptver plašāku sasniedzamo rezultātu kopumu; 11.1.2. apakšpunktā ir noteikts, ka pedagogs skolēna pēdējam demonstrētajam mācību sniegumam par vieniem un tiem pašiem sasniedzamajiem rezultātiem piešķir lielāku svaru salīdzinājumā ar agrāk iegūtajiem summatīvajiem vērtējumiem mācību gada ietvaros; 11.1.4. apakšpunktā ir noteikts, ka pedagogs nodrošina skolēnam papildu iespējas demonstrēt sniegumu, ja pedagogam nav bijusi iespēja objektīvi novērtēt skolēna sniegumu attiecībā pret konkrētiem sasniedzamajiem rezultātiem vai ja mācību gada noslēgumā vērtējums izšķiras vienas balles robežās vai skolēns izteicis vēlēšanos uzlabot 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Pamatizglītības standarta 11., 13., 14., 15., 16. pielikumos ir noteikts pienākums izglītības iestādei skolēnu mācību sniegumu vērtēšanas kārtībā noteikt, kā tiek iegūts skolēna vērtējums mācību gada noslēgumā dažādos mācību priekšmetos. Savukārt 2026. gada 21. aprīlī pieņemtie Ministru kabineta noteikumi Nr. 221 "Grozījumi Ministru kabineta 2018. gada 27. novembra noteikumos Nr. 747 "Noteikumi par valsts pamatizglītības standartu un pamatizglītības programmu paraugiem"" paredz, ka no 2026. gada 1. septembra 11., 13., 14., 15., 16. pielikums stājas spēkā, paredzot izglītojamiem ar speciālajām vajadzībām noteikt papildu iespējas iegūtā vērtējuma uzlabošanai mācību gada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Izglītības likuma grozījumu, kas pieņemti 2026. gada 18. jūnijā un stājās spēkā 2026. gada 30. jūnijā, 52. panta pirmās daļas 5.</w:t>
      </w:r>
      <w:r w:rsidR="00000000" w:rsidRPr="00000000" w:rsidDel="00000000">
        <w:rPr>
          <w:vertAlign w:val="superscript"/>
          <w:rtl w:val="0"/>
        </w:rPr>
        <w:t xml:space="preserve">1</w:t>
      </w:r>
      <w:r w:rsidR="00000000" w:rsidRPr="00000000" w:rsidDel="00000000">
        <w:rPr>
          <w:rtl w:val="0"/>
        </w:rPr>
        <w:t xml:space="preserve"> punktā, stiprinot pedagogu autonomiju, ir paredzētas pedagoga tiesības patstāvīgi īstenot mācību priekšmeta vai kursa saturu un izvēlēties mācību metodes, mācību līdzekļus un vērtēšanas metodiskos paņēmienus, ievērojot valsts pirmsskolas izglītības vadlīnijas, valsts izglītības standartu un izglītības programmu.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Pamatizglītības standarta 17.</w:t>
      </w:r>
      <w:r w:rsidR="00000000" w:rsidRPr="00000000" w:rsidDel="00000000">
        <w:rPr>
          <w:vertAlign w:val="superscript"/>
          <w:rtl w:val="0"/>
        </w:rPr>
        <w:t xml:space="preserve">1</w:t>
      </w:r>
      <w:r w:rsidR="00000000" w:rsidRPr="00000000" w:rsidDel="00000000">
        <w:rPr>
          <w:rtl w:val="0"/>
        </w:rPr>
        <w:t xml:space="preserve"> punktā noteikts, ka 9. klases valsts pārbaudes darbos vērtējums nav iegūts, ja darba kopvērtējums 2026./2027. mācību gadā un turpmāk ir mazāks nekā 20 procenti.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Pamatizglītības standarta spēkā esošais regulējums paredz, ka pedagogs lielāku svaru piešķir tiem summatīvās vērtēšanas darbiem, kuri aptver plašāku sasniedzamo rezultātu kopumu, kā arī skolēna pēdējam demonstrētajam sniegumam par vieniem un tiem pašiem sasniedzamajiem rezultātiem. Pamatizglītības standarta prasība noteikt konkrētu summatīvo vērtējumu svēršanu sarežģī vērtēšanas sistēmu un tās skaidrošanu izglītojamajiem un viņu likumiskajiem pārstāvjiem. Vienlaikus ne visos mācību priekšmetos un mācību situācijās ir viennozīmīgi iespējams piemērot principu par lielāka svara piešķiršanu darbiem, kas aptver plašāku sasniedzamo rezultātu kopumu, vai skolēna pēdējam demonstrētajam sniegumam. Šādu principu piemērotība ir izvērtējama katra mācību priekšmeta vai kursa ietvaros, ņemot vērā konkrētā mācību satura specifiku, sasniedzamos rezultātus un vērtēšanas pieeju. Ņemot vērā pedagoga profesionālo kompetenci un autonomiju mācību procesa īstenošanā un skolēnu mācību sasniegumu vērtēšanā, nav nepieciešams valsts izglītības standartā noteikt vienotu obligātu pieeju summatīvo vērtējumu svēršanai. Tādēļ nepieciešams atteikties no obligāta nosacījuma pamatizglītības standartā piemērot summatīvo vērtējumu svarus.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pamatizglītības standartā paredz atteikties no valsts līmenī noteikta obligāta summatīvo vērtējumu svēršanas principa. Izglītības iestāde patstāvīgi skolēnu mācību sasniegumu vērtēšanas kārtībā var noteikt summatīvo vērtējumu svaru izmantošanu, ja tā to uzskata par pedagoģiski pamatotu risinājumu.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Spēkā esošais pamatizglītības standarta regulējums paredz, ka pedagogs nodrošina skolēnam papildu iespēju demonstrēt sniegumu mācību gada noslēgumā, ja vērtējums izšķiras vienas balles robežās vai skolēns izteicis vēlēšanos uzlabot vērtējumu. Praksē tas nozīmē, ka summatīvā vērtējuma uzlabošanas iespēja mācību priekšmetā tiek īstenota mācību gada beigās, organizējot kombinētu pārbaudes darbu, kas aptver plašu mācību satura apjomu. Turklāt kombinēts pārbaudes darbs ne vienmēr var būt piemērotākais risinājums visos mācību priekšmetos, tādēļ ir nepieciešams mainīt noteikto kārtību skolēnu mācību sasniegumu uzlabošanai.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Grozījumi pamatizglītības standartā paredz, ka izglītības iestāde skolēnu mācību sasniegumu vērtēšanas kārtībā nosaka, kā skolēni var uzlabot vismaz vienu summatīvo sniegumu katrā mācību priekšmetā mācību gada laikā. Grozījumi pamatizglītības standartā nosaka vienotu minimālo prasību un saglabā izglītības iestādes autonomas tiesības noteikt plašākas summatīvā vērtējuma uzlabošanas iespējas. Projekts paredz arī noteikt, ka izglītības iestāde skolēnu mācību sasniegumu vērtēšanas kārtībā nosaka, kā skolēni ar speciālām vajadzībām var uzlabot katra temata summatīvo sniegumu mācību gada laikā. Atbilstoši iepriekš minētajam precizējot pamatizglītības standarta 11. pielikuma "Pamatizglītības programmu paraugi" 1. varianta "Pamatizglītības programmas paraugs" 16.7. un 16.8. apakšpunktā un 2. varianta "Pamatizglītības programmas paraugs pamatizglītības ieguvei nepilngadīgam patvēruma meklētājam, bēglim vai personai ar alternatīvo statusu" 19.7. un 19.8. apakšpunktā, 13. pielikuma "Pamatizglītības sociālās korekcijas izglītības programmas paraugs" 25.7. un 25.8. apakšpunktā, 14. pielikuma "Speciālās pamatizglītības programmas skolēniem ar redzes traucējumiem, dzirdes traucējumiem, fiziskās attīstības traucējumiem, valodas traucējumiem, mācīšanās traucējumiem, garīgās veselības traucējumiem paraugs" 22.7. apakšpunktā, 15. pielikuma "Speciālās pamatizglītības programmas skolēniem ar garīgās attīstības traucējumiem paraugs" 23.7. apakšpunktā un 16. pielikuma "Speciālās pamatizglītības programmas skolēniem ar smagiem garīgās attīstības traucējumiem vai vairākiem smagiem attīstības traucējumiem paraugs" 23.7. apakšpunktā noteikto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Daudzās Ekonomiskās sadarbības un attīstības organizācijas (OECD) valstīs valsts pārbaudes darbi tiek izmantoti tikai monitoringa un diagnostikas vajadzībām un tiem nav ietekmes uz skolēna iespējām turpināt mācības nākamajā izglītības pakāpē vai iespējām saņemt apliecību par iegūto pamatizglītību. Ņemot vērā OECD valstu pieredzi, tikai 3 OECD valstīs, viena no kurām ir Latvija, skolēniem pamatizglītības beigās ir jānokārto noslēguma eksāmeni, proti, jāiegūst kopvērtējumā noteikts procentu skaits, lai saņemtu pamatizglītības dokumentu un iegūtu tiesības turpināt mācības vidējās izglītības pakāpē. Latvija atrodas ļoti nelielā OECD valstu grupā, kur valsts eksāmeni vēl ir obligāts nosacījums pārejai uz vidējās izglītības pakāpi. 32 OECD valstīs pāreju uz vidējo izglītību nosaka sekmīga mācību gada vai pamatizglītības pabeigšana skolā, nevis ārēji eksāmeni. Lai arī Latvijā izslēgtu prasību par centralizēto eksāmenu minimālo kopvērtējuma slieksni, kas jāsasniedz, lai iegūtu vērtējumu 9. klases valsts pārbaudes darbos, nepieciešams veikt grozījumus pamatizglītības standartā. Spēkā esošā pamatizglītības standarta 27.</w:t>
      </w:r>
      <w:r w:rsidR="00000000" w:rsidRPr="00000000" w:rsidDel="00000000">
        <w:rPr>
          <w:vertAlign w:val="superscript"/>
          <w:rtl w:val="0"/>
        </w:rPr>
        <w:t xml:space="preserve">1</w:t>
      </w:r>
      <w:r w:rsidR="00000000" w:rsidRPr="00000000" w:rsidDel="00000000">
        <w:rPr>
          <w:rtl w:val="0"/>
        </w:rPr>
        <w:t xml:space="preserve"> punktā un redakcijā, kurai būtu jāstājas spēkā 2026.gada 1.septembrī (atbilstoši Ministru kabineta 2026. gada 21. aprīļa noteikumiem Nr. 221 "Grozījumi Ministru kabineta 2018. gada 27. novembra noteikumos Nr. 747 "Noteikumi par valsts pamatizglītības standartu un pamatizglītības programmu paraugiem") - pamatizglītības standarta 17.</w:t>
      </w:r>
      <w:r w:rsidR="00000000" w:rsidRPr="00000000" w:rsidDel="00000000">
        <w:rPr>
          <w:vertAlign w:val="superscript"/>
          <w:rtl w:val="0"/>
        </w:rPr>
        <w:t xml:space="preserve">1</w:t>
      </w:r>
      <w:r w:rsidR="00000000" w:rsidRPr="00000000" w:rsidDel="00000000">
        <w:rPr>
          <w:rtl w:val="0"/>
        </w:rPr>
        <w:t xml:space="preserve"> punktā - noteikti minimālie kopvērtējuma sliekšņi, kas jāsasniedz, lai iegūtu vērtējumu 9. klases valsts pārbaudes darbos - centralizētajos eksāmenos - par vispārējās pamatizglītības ieguvi. 2022./2023. mācību gadā, 2023./2024. mācību gadā un 2024./2025. mācību gadā vērtējums centralizētajā eksāmenā nebija iegūts, ja darba kopvērtējums bija mazāks nekā 10 procenti, bet 2025./2026. mācību gadā vērtējums centralizētajā eksāmenā nebija iegūts, ja darba kopvērtējums bija mazāks nekā 15 procenti. Savukārt saskaņā ar pamatizglītības standarta redakcijas, kurai būtu jāstājas spēkā 2026.gada 1.septembrī, 17.</w:t>
      </w:r>
      <w:r w:rsidR="00000000" w:rsidRPr="00000000" w:rsidDel="00000000">
        <w:rPr>
          <w:vertAlign w:val="superscript"/>
          <w:rtl w:val="0"/>
        </w:rPr>
        <w:t xml:space="preserve">1</w:t>
      </w:r>
      <w:r w:rsidR="00000000" w:rsidRPr="00000000" w:rsidDel="00000000">
        <w:rPr>
          <w:rtl w:val="0"/>
        </w:rPr>
        <w:t xml:space="preserve"> punktu 9. klases centralizētajos eksāmenos par vispārējās pamatizglītības ieguvi no 2026./2027. mācību gada vērtējums nav iegūts, ja darba kopvērtējums ir mazāks nekā 20 procenti.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9. klases centralizēto eksāmenu rezultātiem minimālo 10 procentu vērtējumu kādā no pamatizglītības standarta 16. punktā noteiktajiem obligātajiem valsts pārbaudes darbiem 2022./2023. mācību gadā neieguva 881 izglītojamais, 2023./2024. mācību gadā - 729 izglītojamie un 2024./2025. mācību gadā - 441 izglītojamais. Savukārt 2025./2026. mācību gadā noteikto minimālo 15 procentu vērtējumu kādā no 9. klases centralizētajiem eksāmeniem neieguva 818 izglītojamie.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izglītības likuma 39. panta pirmās un otrās daļas normās noteikts, ka par vispārējās pamatizglītības programmas apguvi izglītojamie Ministru kabineta noteiktajā kārtībā saņem apliecību par vispārējo pamatizglītību, sekmju izrakstu un attiecīgu pamatizglītības sertifikātu, kas dod tiesības turpināt izglītību nākamajā izglītības pakāpē. Savukārt, saskaņā ar Vispārējās izglītības likuma 39. panta trešo daļu par vispārējās pamatizglītības programmas apguvi izglītojamam izsniedz liecību, ja nav iegūts vērtējums kādā no valsts pārbaudījumiem, izņemot gadījumu, kad izglītojamais Ministru kabineta noteiktajā kārtībā atbrīvots no noteiktajiem valsts pārbaudījumiem. Ja izglītojamam par pamatizglītības programmas apguvi izsniedz liecību, tad pamatizglītības programma 9. klasē jāapgūst atkārtoti, pamatojoties uz Vispārējās izglītības likuma 32. panta pirmo daļu, kura nosaka, ka pamatizglītības ieguve ir obligāta, un Ministru kabineta 2022. gada 11. janvāra noteikumu Nr. 11 "Kārtība, kādā izglītojamie tiek uzņemti vispārējās izglītības programmās un atskaitīti no tām, kā arī obligātās prasības izglītojamo pārcelšanai nākamajā klasē" 26. punktu, kurā noteikts, ka izglītojamais, kurš par vispārējās pamatizglītības programmas apguvi ir saņēmis liecību, 9. klasē atkārtoti apgūst visus izglītības programmas mācību priekšmetu un stundu plānā ietvertos mācību priekšmetus.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pamatizglītība Latvijā ir obligāta, izglītojamie, kas nesasniedz centralizēto eksāmenu minimālo vērtējuma slieksni un nenokārto valsts pārbaudes darbus, rada lielāku personu loku bez pamatizglītības, tādējādi negatīvi ietekmējot šo iedzīvotāju dzīves kvalitāti. Savukārt nepieciešamība lielam skaitam izglītojamo atkārtoti mācīties 9. klasē rada papildu administratīvo un finansiālo slogu šo izglītojamo vecākiem, izglītības iestādēm un valsts budžetam.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Centralizētie eksāmeni arī turpmāk saglabās valsts pārbaudes darbu nozīmi mācību sasniegumu vērtēšanā un izglītības kvalitātes monitorēšanas procesā. Ņemot vērā OECD valstu pieredzi, ar grozījumiem pamatizglītības standartā paredzēts izslēgt prasību par centralizēto eksāmenu minimālo kopvērtējuma slieksni, attiecīgi svītrojot no pamatizglītības standarta 17.</w:t>
      </w:r>
      <w:r w:rsidR="00000000" w:rsidRPr="00000000" w:rsidDel="00000000">
        <w:rPr>
          <w:vertAlign w:val="superscript"/>
          <w:rtl w:val="0"/>
        </w:rPr>
        <w:t xml:space="preserve">1</w:t>
      </w:r>
      <w:r w:rsidR="00000000" w:rsidRPr="00000000" w:rsidDel="00000000">
        <w:rPr>
          <w:rtl w:val="0"/>
        </w:rPr>
        <w:t xml:space="preserve"> punktu, kas nosaka minimālo kopvērtējuma slieksni, kas jāsasniedz, lai iegūtu vērtējumu 9. klases valsts pārbaudes darbos, un izteikt 27.</w:t>
      </w:r>
      <w:r w:rsidR="00000000" w:rsidRPr="00000000" w:rsidDel="00000000">
        <w:rPr>
          <w:vertAlign w:val="superscript"/>
          <w:rtl w:val="0"/>
        </w:rPr>
        <w:t xml:space="preserve">1</w:t>
      </w:r>
      <w:r w:rsidR="00000000" w:rsidRPr="00000000" w:rsidDel="00000000">
        <w:rPr>
          <w:rtl w:val="0"/>
        </w:rPr>
        <w:t xml:space="preserve"> punktu tādējādi, lai tajā nebūtu atsauces uz svītroto 17.</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iestāžu, kuras īsteno pamatizglītības programmas, izglītojamie un pedagogi.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Pedagogi varēs izmantot pilnveidoto izglītojamo mācību sasniegumu vērtēšanas kārtību - atsakoties no pamatizglītības standartā noteiktā obligātā summatīvo vērtējumu svēršanas principa, kā arī izglītojamiem tiks nodrošināta iespēja uzlabot vismaz vienu summatīvo sniegumu katrā mācību priekšmetā mācību gada laikā, bet izglītojamiem ar speciālām vajadzībām tiks nodrošināta iespēja uzlabot summatīvo vērtējumu katrā tematā. Izglītojamiem pamatizglītības noslēgumā nebūs jāsasniedz minimālais kopvērtējuma slieksnis valsts pārbaudes darbos.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kuras īsteno pamatizglītības programmas.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pozitīvi ietekmēs mācību sasniegumu vērtēšanas procesu pamatizglītībā, nodrošinot elastīgāku un izglītojamo vajadzībām atbilstošāku pieeju. Atteikšanās no valsts līmenī noteikta obligāta summatīvo vērtējumu svēršanas principa palielinās izglītības iestāžu autonomiju un ļaus izvēlēties mācību priekšmeta specifikai piemērotākos vērtēšanas risinājumus. Vienlaikus prasība izglītības iestādei noteikt iespējas uzlabot summatīvos vērtējumus veicinās izglītojamo motivāciju, atbildību par savu mācību procesu un sniegs papildu iespējas demonstrēt sasniegtos mācību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minimālā snieguma sliekšņa atcelšana 9. klases valsts pārbaudes darbos mazinās risku, ka izglītojamā izglītības ieguvi un turpmākās izglītības iespējas nesamērīgi ietekmē centralizēto eksāmenu rezultāts, vienlaikus saglabājot valsts pārbaudes darbu nozīmi mācību sasniegumu izvērtēšanā un izglītības kvalitātes monitorēšanā.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projekta izstrādes procesā netiek nodrošināta, ņemot vērā projekta steidzamību - projekta spēkā stāšanās ir noteikta 2026. gada 1. septembrī, lai tajā paredzētās izmaiņas varētu attiekties uz jauno mācību gadu. Projektu ir nepieciešams pieņemt steidzamības kārtā, lai ievērotu 2026. gada 21. jūlijā apstiprinātā Ministru prezidenta Andra Kulberga valdības rīcības plāna 47.4. prioritāro pasākumu "Uzsākt vispārējās izglītības Skola2030 pārskatīšanu" darbības rezultātam – sakārtota mācību sasniegumu vērtēšanas kārtība – noteikto termiņu.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regulējums sekmē bērna labāko interešu ievērošanu, nodrošinot izglītojamajiem papildu iespējas demonstrēt un pilnveidot savus mācību sasniegumus.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atsakoties no minimālā kopvērtējuma sliekšņa noteikšanas 9. klases valsts pārbaudes darbos, tiek mazināts risks, ka atsevišķa pārbaudījuma rezultāts nesamērīgi ietekmē izglītojamā iespējas iegūt pamatizglītību un turpināt izglītību nākamajā pakāpē.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26-TA-1845</w:t>
    </w:r>
    <w:r>
      <w:br/>
    </w:r>
    <w:r w:rsidR="00000000" w:rsidRPr="00000000" w:rsidDel="00000000">
      <w:rPr>
        <w:rtl w:val="0"/>
      </w:rPr>
      <w:t xml:space="preserve">Izdrukāts 04.08.2026. 12.37 - 1.0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26-TA-1845</w:t>
    </w:r>
    <w:r>
      <w:br/>
    </w:r>
    <w:r w:rsidR="00000000" w:rsidRPr="00000000" w:rsidDel="00000000">
      <w:rPr>
        <w:rtl w:val="0"/>
      </w:rPr>
      <w:t xml:space="preserve">Izdrukāts 04.08.2026. 12.37 - 1.0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anotācija_(ex_ante)_26-TA-1845.docx</dc:title>
</cp:coreProperties>
</file>

<file path=docProps/custom.xml><?xml version="1.0" encoding="utf-8"?>
<Properties xmlns="http://schemas.openxmlformats.org/officeDocument/2006/custom-properties" xmlns:vt="http://schemas.openxmlformats.org/officeDocument/2006/docPropsVTypes"/>
</file>