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7E022" w14:textId="612F3044" w:rsidR="000122E1" w:rsidRDefault="000122E1" w:rsidP="000122E1">
      <w:pPr>
        <w:jc w:val="right"/>
        <w:rPr>
          <w:rFonts w:ascii="Times New Roman" w:hAnsi="Times New Roman" w:cs="Times New Roman"/>
          <w:bCs/>
          <w:i/>
          <w:iCs/>
        </w:rPr>
      </w:pPr>
      <w:r w:rsidRPr="000122E1">
        <w:rPr>
          <w:rFonts w:ascii="Times New Roman" w:hAnsi="Times New Roman" w:cs="Times New Roman"/>
          <w:bCs/>
          <w:i/>
          <w:iCs/>
        </w:rPr>
        <w:t>Tabula Nr.1</w:t>
      </w:r>
    </w:p>
    <w:p w14:paraId="60DDD5B0" w14:textId="3B2D328D" w:rsidR="00F94740" w:rsidRPr="00F94740" w:rsidRDefault="00F94740" w:rsidP="00F94740">
      <w:pPr>
        <w:jc w:val="center"/>
        <w:rPr>
          <w:rFonts w:ascii="Times New Roman" w:hAnsi="Times New Roman" w:cs="Times New Roman"/>
          <w:bCs/>
          <w:sz w:val="26"/>
          <w:szCs w:val="26"/>
        </w:rPr>
      </w:pPr>
      <w:r w:rsidRPr="00850A49">
        <w:rPr>
          <w:rFonts w:ascii="Times New Roman" w:hAnsi="Times New Roman" w:cs="Times New Roman"/>
          <w:bCs/>
          <w:sz w:val="26"/>
          <w:szCs w:val="26"/>
        </w:rPr>
        <w:t>Verificēšanas pakalpojumi</w:t>
      </w:r>
    </w:p>
    <w:tbl>
      <w:tblPr>
        <w:tblStyle w:val="TableGrid"/>
        <w:tblW w:w="0" w:type="auto"/>
        <w:tblLook w:val="04A0" w:firstRow="1" w:lastRow="0" w:firstColumn="1" w:lastColumn="0" w:noHBand="0" w:noVBand="1"/>
      </w:tblPr>
      <w:tblGrid>
        <w:gridCol w:w="943"/>
        <w:gridCol w:w="4395"/>
        <w:gridCol w:w="1521"/>
        <w:gridCol w:w="1418"/>
      </w:tblGrid>
      <w:tr w:rsidR="000122E1" w:rsidRPr="00982C5D" w14:paraId="5609B4A2" w14:textId="77777777" w:rsidTr="00F80334">
        <w:tc>
          <w:tcPr>
            <w:tcW w:w="883" w:type="dxa"/>
            <w:shd w:val="clear" w:color="auto" w:fill="A5C9EB" w:themeFill="text2" w:themeFillTint="40"/>
            <w:vAlign w:val="center"/>
          </w:tcPr>
          <w:p w14:paraId="50CE5FE7" w14:textId="77777777" w:rsidR="000122E1" w:rsidRPr="00AE5993" w:rsidRDefault="000122E1" w:rsidP="00F80334">
            <w:pPr>
              <w:jc w:val="center"/>
              <w:rPr>
                <w:b/>
                <w:bCs/>
                <w:sz w:val="24"/>
                <w:szCs w:val="24"/>
              </w:rPr>
            </w:pPr>
            <w:proofErr w:type="spellStart"/>
            <w:r w:rsidRPr="00AE5993">
              <w:rPr>
                <w:b/>
                <w:bCs/>
                <w:sz w:val="24"/>
                <w:szCs w:val="24"/>
              </w:rPr>
              <w:t>Nr.p.k</w:t>
            </w:r>
            <w:proofErr w:type="spellEnd"/>
            <w:r w:rsidRPr="00AE5993">
              <w:rPr>
                <w:b/>
                <w:bCs/>
                <w:sz w:val="24"/>
                <w:szCs w:val="24"/>
              </w:rPr>
              <w:t>.</w:t>
            </w:r>
          </w:p>
        </w:tc>
        <w:tc>
          <w:tcPr>
            <w:tcW w:w="4395" w:type="dxa"/>
            <w:shd w:val="clear" w:color="auto" w:fill="A5C9EB" w:themeFill="text2" w:themeFillTint="40"/>
            <w:vAlign w:val="center"/>
          </w:tcPr>
          <w:p w14:paraId="1841FBF5" w14:textId="4E6F8B25" w:rsidR="000122E1" w:rsidRPr="00AE5993" w:rsidRDefault="000122E1" w:rsidP="00F80334">
            <w:pPr>
              <w:jc w:val="center"/>
              <w:rPr>
                <w:b/>
                <w:bCs/>
                <w:sz w:val="24"/>
                <w:szCs w:val="24"/>
              </w:rPr>
            </w:pPr>
            <w:r w:rsidRPr="00AE5993">
              <w:rPr>
                <w:b/>
                <w:bCs/>
                <w:sz w:val="24"/>
                <w:szCs w:val="24"/>
              </w:rPr>
              <w:t>Raksturojums</w:t>
            </w:r>
          </w:p>
        </w:tc>
        <w:tc>
          <w:tcPr>
            <w:tcW w:w="1521" w:type="dxa"/>
            <w:shd w:val="clear" w:color="auto" w:fill="A5C9EB" w:themeFill="text2" w:themeFillTint="40"/>
            <w:vAlign w:val="center"/>
          </w:tcPr>
          <w:p w14:paraId="603019AA" w14:textId="77777777" w:rsidR="00FB7641" w:rsidRDefault="000122E1" w:rsidP="00F80334">
            <w:pPr>
              <w:jc w:val="center"/>
              <w:rPr>
                <w:b/>
                <w:bCs/>
                <w:sz w:val="24"/>
                <w:szCs w:val="24"/>
              </w:rPr>
            </w:pPr>
            <w:r w:rsidRPr="00AE5993">
              <w:rPr>
                <w:b/>
                <w:bCs/>
                <w:sz w:val="24"/>
                <w:szCs w:val="24"/>
              </w:rPr>
              <w:t>LNMC vienīg</w:t>
            </w:r>
            <w:r w:rsidR="00FB7641">
              <w:rPr>
                <w:b/>
                <w:bCs/>
                <w:sz w:val="24"/>
                <w:szCs w:val="24"/>
              </w:rPr>
              <w:t>ais</w:t>
            </w:r>
          </w:p>
          <w:p w14:paraId="366BB415" w14:textId="1504D18D" w:rsidR="000122E1" w:rsidRPr="00AE5993" w:rsidRDefault="000122E1" w:rsidP="00F80334">
            <w:pPr>
              <w:jc w:val="center"/>
              <w:rPr>
                <w:b/>
                <w:bCs/>
                <w:sz w:val="24"/>
                <w:szCs w:val="24"/>
              </w:rPr>
            </w:pPr>
            <w:r w:rsidRPr="00AE5993">
              <w:rPr>
                <w:b/>
                <w:bCs/>
                <w:sz w:val="24"/>
                <w:szCs w:val="24"/>
              </w:rPr>
              <w:t>tirgus dalībniek</w:t>
            </w:r>
            <w:r w:rsidR="00FB7641">
              <w:rPr>
                <w:b/>
                <w:bCs/>
                <w:sz w:val="24"/>
                <w:szCs w:val="24"/>
              </w:rPr>
              <w:t>s</w:t>
            </w:r>
          </w:p>
        </w:tc>
        <w:tc>
          <w:tcPr>
            <w:tcW w:w="1418" w:type="dxa"/>
            <w:shd w:val="clear" w:color="auto" w:fill="A5C9EB" w:themeFill="text2" w:themeFillTint="40"/>
            <w:vAlign w:val="center"/>
          </w:tcPr>
          <w:p w14:paraId="5CE84771" w14:textId="77777777" w:rsidR="000122E1" w:rsidRPr="00AE5993" w:rsidRDefault="000122E1" w:rsidP="00F80334">
            <w:pPr>
              <w:jc w:val="center"/>
              <w:rPr>
                <w:b/>
                <w:bCs/>
                <w:sz w:val="24"/>
                <w:szCs w:val="24"/>
              </w:rPr>
            </w:pPr>
            <w:r w:rsidRPr="00AE5993">
              <w:rPr>
                <w:b/>
                <w:bCs/>
                <w:sz w:val="24"/>
                <w:szCs w:val="24"/>
              </w:rPr>
              <w:t>LNMC un vēl viens tirgus dalībnieks</w:t>
            </w:r>
          </w:p>
        </w:tc>
      </w:tr>
      <w:tr w:rsidR="000122E1" w:rsidRPr="00982C5D" w14:paraId="0C606512" w14:textId="77777777" w:rsidTr="00DB53DB">
        <w:trPr>
          <w:trHeight w:val="139"/>
        </w:trPr>
        <w:tc>
          <w:tcPr>
            <w:tcW w:w="883" w:type="dxa"/>
          </w:tcPr>
          <w:p w14:paraId="4D638AFC" w14:textId="77777777" w:rsidR="000122E1" w:rsidRPr="00AE5993" w:rsidRDefault="000122E1" w:rsidP="00DB53DB">
            <w:pPr>
              <w:rPr>
                <w:bCs/>
                <w:sz w:val="24"/>
                <w:szCs w:val="24"/>
              </w:rPr>
            </w:pPr>
            <w:r w:rsidRPr="00AE5993">
              <w:rPr>
                <w:bCs/>
                <w:sz w:val="24"/>
                <w:szCs w:val="24"/>
              </w:rPr>
              <w:t>1.</w:t>
            </w:r>
          </w:p>
        </w:tc>
        <w:tc>
          <w:tcPr>
            <w:tcW w:w="4395" w:type="dxa"/>
          </w:tcPr>
          <w:p w14:paraId="7ED7C11B" w14:textId="77777777" w:rsidR="000122E1" w:rsidRPr="00AE5993" w:rsidRDefault="000122E1" w:rsidP="00DB53DB">
            <w:pPr>
              <w:rPr>
                <w:bCs/>
                <w:sz w:val="24"/>
                <w:szCs w:val="24"/>
              </w:rPr>
            </w:pPr>
            <w:r w:rsidRPr="00AE5993">
              <w:rPr>
                <w:bCs/>
                <w:sz w:val="24"/>
                <w:szCs w:val="24"/>
              </w:rPr>
              <w:t>Autotransporta līdzekļu ātruma kontroles mērierīces</w:t>
            </w:r>
          </w:p>
        </w:tc>
        <w:tc>
          <w:tcPr>
            <w:tcW w:w="1521" w:type="dxa"/>
          </w:tcPr>
          <w:p w14:paraId="361827AA" w14:textId="77777777" w:rsidR="000122E1" w:rsidRPr="00AE5993" w:rsidRDefault="000122E1" w:rsidP="00DB53DB">
            <w:pPr>
              <w:rPr>
                <w:bCs/>
                <w:sz w:val="24"/>
                <w:szCs w:val="24"/>
              </w:rPr>
            </w:pPr>
          </w:p>
        </w:tc>
        <w:tc>
          <w:tcPr>
            <w:tcW w:w="1418" w:type="dxa"/>
          </w:tcPr>
          <w:p w14:paraId="57B66C2A" w14:textId="77777777" w:rsidR="000122E1" w:rsidRPr="00AE5993" w:rsidRDefault="000122E1" w:rsidP="000122E1">
            <w:pPr>
              <w:numPr>
                <w:ilvl w:val="0"/>
                <w:numId w:val="2"/>
              </w:numPr>
              <w:rPr>
                <w:bCs/>
                <w:sz w:val="24"/>
                <w:szCs w:val="24"/>
              </w:rPr>
            </w:pPr>
          </w:p>
        </w:tc>
      </w:tr>
      <w:tr w:rsidR="000122E1" w:rsidRPr="00982C5D" w14:paraId="6F10EF0F" w14:textId="77777777" w:rsidTr="00DB53DB">
        <w:trPr>
          <w:trHeight w:val="217"/>
        </w:trPr>
        <w:tc>
          <w:tcPr>
            <w:tcW w:w="883" w:type="dxa"/>
          </w:tcPr>
          <w:p w14:paraId="691226E6" w14:textId="77777777" w:rsidR="000122E1" w:rsidRPr="00AE5993" w:rsidRDefault="000122E1" w:rsidP="00DB53DB">
            <w:pPr>
              <w:rPr>
                <w:bCs/>
                <w:sz w:val="24"/>
                <w:szCs w:val="24"/>
              </w:rPr>
            </w:pPr>
            <w:r w:rsidRPr="00AE5993">
              <w:rPr>
                <w:bCs/>
                <w:sz w:val="24"/>
                <w:szCs w:val="24"/>
              </w:rPr>
              <w:t>2.</w:t>
            </w:r>
          </w:p>
        </w:tc>
        <w:tc>
          <w:tcPr>
            <w:tcW w:w="4395" w:type="dxa"/>
          </w:tcPr>
          <w:p w14:paraId="786B2AB4" w14:textId="77777777" w:rsidR="000122E1" w:rsidRPr="00AE5993" w:rsidRDefault="000122E1" w:rsidP="00DB53DB">
            <w:pPr>
              <w:rPr>
                <w:bCs/>
                <w:sz w:val="24"/>
                <w:szCs w:val="24"/>
              </w:rPr>
            </w:pPr>
            <w:r w:rsidRPr="00AE5993">
              <w:rPr>
                <w:bCs/>
                <w:sz w:val="24"/>
                <w:szCs w:val="24"/>
              </w:rPr>
              <w:t>Neautomātiskie svari no 60t-200t</w:t>
            </w:r>
          </w:p>
        </w:tc>
        <w:tc>
          <w:tcPr>
            <w:tcW w:w="1521" w:type="dxa"/>
          </w:tcPr>
          <w:p w14:paraId="425243D6" w14:textId="77777777" w:rsidR="000122E1" w:rsidRPr="00AE5993" w:rsidRDefault="000122E1" w:rsidP="00DB53DB">
            <w:pPr>
              <w:rPr>
                <w:bCs/>
                <w:sz w:val="24"/>
                <w:szCs w:val="24"/>
              </w:rPr>
            </w:pPr>
          </w:p>
        </w:tc>
        <w:tc>
          <w:tcPr>
            <w:tcW w:w="1418" w:type="dxa"/>
          </w:tcPr>
          <w:p w14:paraId="690139BD" w14:textId="77777777" w:rsidR="000122E1" w:rsidRPr="00AE5993" w:rsidRDefault="000122E1" w:rsidP="000122E1">
            <w:pPr>
              <w:numPr>
                <w:ilvl w:val="0"/>
                <w:numId w:val="1"/>
              </w:numPr>
              <w:rPr>
                <w:bCs/>
                <w:sz w:val="24"/>
                <w:szCs w:val="24"/>
              </w:rPr>
            </w:pPr>
          </w:p>
        </w:tc>
      </w:tr>
      <w:tr w:rsidR="000122E1" w:rsidRPr="00982C5D" w14:paraId="7C76C0A9" w14:textId="77777777" w:rsidTr="00DB53DB">
        <w:tc>
          <w:tcPr>
            <w:tcW w:w="883" w:type="dxa"/>
          </w:tcPr>
          <w:p w14:paraId="77B005C3" w14:textId="77777777" w:rsidR="000122E1" w:rsidRPr="00AE5993" w:rsidRDefault="000122E1" w:rsidP="00DB53DB">
            <w:pPr>
              <w:rPr>
                <w:bCs/>
                <w:sz w:val="24"/>
                <w:szCs w:val="24"/>
              </w:rPr>
            </w:pPr>
            <w:r w:rsidRPr="00AE5993">
              <w:rPr>
                <w:bCs/>
                <w:sz w:val="24"/>
                <w:szCs w:val="24"/>
              </w:rPr>
              <w:t>3.</w:t>
            </w:r>
          </w:p>
        </w:tc>
        <w:tc>
          <w:tcPr>
            <w:tcW w:w="4395" w:type="dxa"/>
          </w:tcPr>
          <w:p w14:paraId="36D9F8A9" w14:textId="77777777" w:rsidR="000122E1" w:rsidRPr="00AE5993" w:rsidRDefault="000122E1" w:rsidP="00DB53DB">
            <w:pPr>
              <w:rPr>
                <w:bCs/>
                <w:sz w:val="24"/>
                <w:szCs w:val="24"/>
              </w:rPr>
            </w:pPr>
            <w:r w:rsidRPr="00AE5993">
              <w:rPr>
                <w:bCs/>
                <w:sz w:val="24"/>
                <w:szCs w:val="24"/>
              </w:rPr>
              <w:t>Automātiskie pārtrauktas darbības summējošie svari. Precizitātes klase 0,2; 0,5; 1 un 2</w:t>
            </w:r>
          </w:p>
        </w:tc>
        <w:tc>
          <w:tcPr>
            <w:tcW w:w="1521" w:type="dxa"/>
          </w:tcPr>
          <w:p w14:paraId="632537BF" w14:textId="77777777" w:rsidR="000122E1" w:rsidRPr="00AE5993" w:rsidRDefault="000122E1" w:rsidP="00DB53DB">
            <w:pPr>
              <w:rPr>
                <w:bCs/>
                <w:sz w:val="24"/>
                <w:szCs w:val="24"/>
              </w:rPr>
            </w:pPr>
          </w:p>
        </w:tc>
        <w:tc>
          <w:tcPr>
            <w:tcW w:w="1418" w:type="dxa"/>
          </w:tcPr>
          <w:p w14:paraId="25D877C0" w14:textId="77777777" w:rsidR="000122E1" w:rsidRPr="00AE5993" w:rsidRDefault="000122E1" w:rsidP="000122E1">
            <w:pPr>
              <w:numPr>
                <w:ilvl w:val="0"/>
                <w:numId w:val="1"/>
              </w:numPr>
              <w:rPr>
                <w:bCs/>
                <w:sz w:val="24"/>
                <w:szCs w:val="24"/>
              </w:rPr>
            </w:pPr>
          </w:p>
        </w:tc>
      </w:tr>
      <w:tr w:rsidR="000122E1" w:rsidRPr="00982C5D" w14:paraId="5D9D330F" w14:textId="77777777" w:rsidTr="00DB53DB">
        <w:tc>
          <w:tcPr>
            <w:tcW w:w="883" w:type="dxa"/>
          </w:tcPr>
          <w:p w14:paraId="72CA1145" w14:textId="77777777" w:rsidR="000122E1" w:rsidRPr="00AE5993" w:rsidRDefault="000122E1" w:rsidP="00DB53DB">
            <w:pPr>
              <w:rPr>
                <w:bCs/>
                <w:sz w:val="24"/>
                <w:szCs w:val="24"/>
              </w:rPr>
            </w:pPr>
            <w:r w:rsidRPr="00AE5993">
              <w:rPr>
                <w:bCs/>
                <w:sz w:val="24"/>
                <w:szCs w:val="24"/>
              </w:rPr>
              <w:t>4.</w:t>
            </w:r>
          </w:p>
        </w:tc>
        <w:tc>
          <w:tcPr>
            <w:tcW w:w="4395" w:type="dxa"/>
          </w:tcPr>
          <w:p w14:paraId="4D058A43" w14:textId="77777777" w:rsidR="000122E1" w:rsidRPr="00AE5993" w:rsidRDefault="000122E1" w:rsidP="00DB53DB">
            <w:pPr>
              <w:rPr>
                <w:bCs/>
                <w:sz w:val="24"/>
                <w:szCs w:val="24"/>
              </w:rPr>
            </w:pPr>
            <w:r w:rsidRPr="00AE5993">
              <w:rPr>
                <w:bCs/>
                <w:sz w:val="24"/>
                <w:szCs w:val="24"/>
              </w:rPr>
              <w:t>Automātiskie svari atsevišķu preču svēršanai.  Precizitātes klases XI, XII, XIII, XIIII (kategorija X) un Y(I), Y(II), Y(a), Y(b) (kategorija Y)</w:t>
            </w:r>
          </w:p>
        </w:tc>
        <w:tc>
          <w:tcPr>
            <w:tcW w:w="1521" w:type="dxa"/>
          </w:tcPr>
          <w:p w14:paraId="68961277" w14:textId="77777777" w:rsidR="000122E1" w:rsidRPr="00AE5993" w:rsidRDefault="000122E1" w:rsidP="00DB53DB">
            <w:pPr>
              <w:rPr>
                <w:bCs/>
                <w:sz w:val="24"/>
                <w:szCs w:val="24"/>
              </w:rPr>
            </w:pPr>
          </w:p>
        </w:tc>
        <w:tc>
          <w:tcPr>
            <w:tcW w:w="1418" w:type="dxa"/>
          </w:tcPr>
          <w:p w14:paraId="604F4F2C" w14:textId="77777777" w:rsidR="000122E1" w:rsidRPr="00AE5993" w:rsidRDefault="000122E1" w:rsidP="000122E1">
            <w:pPr>
              <w:numPr>
                <w:ilvl w:val="0"/>
                <w:numId w:val="1"/>
              </w:numPr>
              <w:rPr>
                <w:bCs/>
                <w:sz w:val="24"/>
                <w:szCs w:val="24"/>
              </w:rPr>
            </w:pPr>
          </w:p>
        </w:tc>
      </w:tr>
      <w:tr w:rsidR="000122E1" w:rsidRPr="00982C5D" w14:paraId="2068FE7A" w14:textId="77777777" w:rsidTr="00DB53DB">
        <w:tc>
          <w:tcPr>
            <w:tcW w:w="883" w:type="dxa"/>
          </w:tcPr>
          <w:p w14:paraId="72BCABC0" w14:textId="77777777" w:rsidR="000122E1" w:rsidRPr="00AE5993" w:rsidRDefault="000122E1" w:rsidP="00DB53DB">
            <w:pPr>
              <w:rPr>
                <w:bCs/>
                <w:sz w:val="24"/>
                <w:szCs w:val="24"/>
              </w:rPr>
            </w:pPr>
            <w:r w:rsidRPr="00AE5993">
              <w:rPr>
                <w:bCs/>
                <w:sz w:val="24"/>
                <w:szCs w:val="24"/>
              </w:rPr>
              <w:t>5.</w:t>
            </w:r>
          </w:p>
        </w:tc>
        <w:tc>
          <w:tcPr>
            <w:tcW w:w="4395" w:type="dxa"/>
          </w:tcPr>
          <w:p w14:paraId="4B15D4C4" w14:textId="77777777" w:rsidR="000122E1" w:rsidRPr="00AE5993" w:rsidRDefault="000122E1" w:rsidP="00DB53DB">
            <w:pPr>
              <w:rPr>
                <w:bCs/>
                <w:sz w:val="24"/>
                <w:szCs w:val="24"/>
              </w:rPr>
            </w:pPr>
            <w:r w:rsidRPr="00AE5993">
              <w:rPr>
                <w:bCs/>
                <w:sz w:val="24"/>
                <w:szCs w:val="24"/>
              </w:rPr>
              <w:t>Svēršanas sistēma kustībā</w:t>
            </w:r>
          </w:p>
          <w:p w14:paraId="1F905253" w14:textId="77777777" w:rsidR="000122E1" w:rsidRPr="00AE5993" w:rsidRDefault="000122E1" w:rsidP="00DB53DB">
            <w:pPr>
              <w:rPr>
                <w:bCs/>
                <w:sz w:val="24"/>
                <w:szCs w:val="24"/>
              </w:rPr>
            </w:pPr>
            <w:r w:rsidRPr="00AE5993">
              <w:rPr>
                <w:bCs/>
                <w:sz w:val="24"/>
                <w:szCs w:val="24"/>
              </w:rPr>
              <w:t>Precizitātes klases 0.2, 0.5,1,2,5</w:t>
            </w:r>
          </w:p>
        </w:tc>
        <w:tc>
          <w:tcPr>
            <w:tcW w:w="1521" w:type="dxa"/>
          </w:tcPr>
          <w:p w14:paraId="7EB2FBF0" w14:textId="77777777" w:rsidR="000122E1" w:rsidRPr="00AE5993" w:rsidRDefault="000122E1" w:rsidP="000122E1">
            <w:pPr>
              <w:numPr>
                <w:ilvl w:val="0"/>
                <w:numId w:val="1"/>
              </w:numPr>
              <w:rPr>
                <w:bCs/>
                <w:sz w:val="24"/>
                <w:szCs w:val="24"/>
              </w:rPr>
            </w:pPr>
          </w:p>
        </w:tc>
        <w:tc>
          <w:tcPr>
            <w:tcW w:w="1418" w:type="dxa"/>
          </w:tcPr>
          <w:p w14:paraId="33781276" w14:textId="77777777" w:rsidR="000122E1" w:rsidRPr="00AE5993" w:rsidRDefault="000122E1" w:rsidP="00DB53DB">
            <w:pPr>
              <w:rPr>
                <w:bCs/>
                <w:sz w:val="24"/>
                <w:szCs w:val="24"/>
              </w:rPr>
            </w:pPr>
          </w:p>
        </w:tc>
      </w:tr>
      <w:tr w:rsidR="000122E1" w:rsidRPr="00982C5D" w14:paraId="46D10BDF" w14:textId="77777777" w:rsidTr="00DB53DB">
        <w:tc>
          <w:tcPr>
            <w:tcW w:w="883" w:type="dxa"/>
          </w:tcPr>
          <w:p w14:paraId="76F75E57" w14:textId="77777777" w:rsidR="000122E1" w:rsidRPr="00AE5993" w:rsidRDefault="000122E1" w:rsidP="00DB53DB">
            <w:pPr>
              <w:rPr>
                <w:bCs/>
                <w:sz w:val="24"/>
                <w:szCs w:val="24"/>
              </w:rPr>
            </w:pPr>
            <w:r w:rsidRPr="00AE5993">
              <w:rPr>
                <w:bCs/>
                <w:sz w:val="24"/>
                <w:szCs w:val="24"/>
              </w:rPr>
              <w:t>6.</w:t>
            </w:r>
          </w:p>
        </w:tc>
        <w:tc>
          <w:tcPr>
            <w:tcW w:w="4395" w:type="dxa"/>
          </w:tcPr>
          <w:p w14:paraId="0AEB2F83" w14:textId="77777777" w:rsidR="000122E1" w:rsidRPr="00AE5993" w:rsidRDefault="000122E1" w:rsidP="00DB53DB">
            <w:pPr>
              <w:rPr>
                <w:bCs/>
                <w:sz w:val="24"/>
                <w:szCs w:val="24"/>
              </w:rPr>
            </w:pPr>
            <w:r w:rsidRPr="00AE5993">
              <w:rPr>
                <w:bCs/>
                <w:sz w:val="24"/>
                <w:szCs w:val="24"/>
              </w:rPr>
              <w:t xml:space="preserve">Automātiskie dzelzceļu vagonu svari. </w:t>
            </w:r>
            <w:proofErr w:type="spellStart"/>
            <w:r w:rsidRPr="00AE5993">
              <w:rPr>
                <w:bCs/>
                <w:sz w:val="24"/>
                <w:szCs w:val="24"/>
              </w:rPr>
              <w:t>Prezitātes</w:t>
            </w:r>
            <w:proofErr w:type="spellEnd"/>
            <w:r w:rsidRPr="00AE5993">
              <w:rPr>
                <w:bCs/>
                <w:sz w:val="24"/>
                <w:szCs w:val="24"/>
              </w:rPr>
              <w:t xml:space="preserve"> klases 0,2; 0,5; 1 un 2</w:t>
            </w:r>
          </w:p>
        </w:tc>
        <w:tc>
          <w:tcPr>
            <w:tcW w:w="1521" w:type="dxa"/>
          </w:tcPr>
          <w:p w14:paraId="7B8A6A76" w14:textId="77777777" w:rsidR="000122E1" w:rsidRPr="00AE5993" w:rsidRDefault="000122E1" w:rsidP="00DB53DB">
            <w:pPr>
              <w:rPr>
                <w:bCs/>
                <w:sz w:val="24"/>
                <w:szCs w:val="24"/>
              </w:rPr>
            </w:pPr>
          </w:p>
        </w:tc>
        <w:tc>
          <w:tcPr>
            <w:tcW w:w="1418" w:type="dxa"/>
          </w:tcPr>
          <w:p w14:paraId="082321B7" w14:textId="77777777" w:rsidR="000122E1" w:rsidRPr="00AE5993" w:rsidRDefault="000122E1" w:rsidP="000122E1">
            <w:pPr>
              <w:numPr>
                <w:ilvl w:val="0"/>
                <w:numId w:val="1"/>
              </w:numPr>
              <w:rPr>
                <w:bCs/>
                <w:sz w:val="24"/>
                <w:szCs w:val="24"/>
              </w:rPr>
            </w:pPr>
          </w:p>
        </w:tc>
      </w:tr>
      <w:tr w:rsidR="000122E1" w:rsidRPr="00982C5D" w14:paraId="66AA1927" w14:textId="77777777" w:rsidTr="00DB53DB">
        <w:tc>
          <w:tcPr>
            <w:tcW w:w="883" w:type="dxa"/>
          </w:tcPr>
          <w:p w14:paraId="5CC15229" w14:textId="77777777" w:rsidR="000122E1" w:rsidRPr="00AE5993" w:rsidRDefault="000122E1" w:rsidP="00DB53DB">
            <w:pPr>
              <w:rPr>
                <w:bCs/>
                <w:sz w:val="24"/>
                <w:szCs w:val="24"/>
              </w:rPr>
            </w:pPr>
            <w:r w:rsidRPr="00AE5993">
              <w:rPr>
                <w:bCs/>
                <w:sz w:val="24"/>
                <w:szCs w:val="24"/>
              </w:rPr>
              <w:t>7.</w:t>
            </w:r>
          </w:p>
        </w:tc>
        <w:tc>
          <w:tcPr>
            <w:tcW w:w="4395" w:type="dxa"/>
          </w:tcPr>
          <w:p w14:paraId="7F79DB2A" w14:textId="77777777" w:rsidR="000122E1" w:rsidRPr="00AE5993" w:rsidRDefault="000122E1" w:rsidP="00DB53DB">
            <w:pPr>
              <w:rPr>
                <w:bCs/>
                <w:sz w:val="24"/>
                <w:szCs w:val="24"/>
              </w:rPr>
            </w:pPr>
            <w:r w:rsidRPr="00AE5993">
              <w:rPr>
                <w:bCs/>
                <w:sz w:val="24"/>
                <w:szCs w:val="24"/>
              </w:rPr>
              <w:t>Atsvari M klases 1mg – 100mg</w:t>
            </w:r>
          </w:p>
        </w:tc>
        <w:tc>
          <w:tcPr>
            <w:tcW w:w="1521" w:type="dxa"/>
          </w:tcPr>
          <w:p w14:paraId="00D9C629" w14:textId="77777777" w:rsidR="000122E1" w:rsidRPr="00AE5993" w:rsidRDefault="000122E1" w:rsidP="00DB53DB">
            <w:pPr>
              <w:rPr>
                <w:bCs/>
                <w:sz w:val="24"/>
                <w:szCs w:val="24"/>
              </w:rPr>
            </w:pPr>
          </w:p>
        </w:tc>
        <w:tc>
          <w:tcPr>
            <w:tcW w:w="1418" w:type="dxa"/>
          </w:tcPr>
          <w:p w14:paraId="3D93B596" w14:textId="77777777" w:rsidR="000122E1" w:rsidRPr="00AE5993" w:rsidRDefault="000122E1" w:rsidP="000122E1">
            <w:pPr>
              <w:numPr>
                <w:ilvl w:val="0"/>
                <w:numId w:val="1"/>
              </w:numPr>
              <w:rPr>
                <w:bCs/>
                <w:sz w:val="24"/>
                <w:szCs w:val="24"/>
              </w:rPr>
            </w:pPr>
          </w:p>
        </w:tc>
      </w:tr>
      <w:tr w:rsidR="000122E1" w:rsidRPr="00982C5D" w14:paraId="47C22C61" w14:textId="77777777" w:rsidTr="00DB53DB">
        <w:tc>
          <w:tcPr>
            <w:tcW w:w="883" w:type="dxa"/>
          </w:tcPr>
          <w:p w14:paraId="2693D46C" w14:textId="77777777" w:rsidR="000122E1" w:rsidRPr="00AE5993" w:rsidRDefault="000122E1" w:rsidP="00DB53DB">
            <w:pPr>
              <w:rPr>
                <w:bCs/>
                <w:sz w:val="24"/>
                <w:szCs w:val="24"/>
              </w:rPr>
            </w:pPr>
            <w:r w:rsidRPr="00AE5993">
              <w:rPr>
                <w:bCs/>
                <w:sz w:val="24"/>
                <w:szCs w:val="24"/>
              </w:rPr>
              <w:t>8.</w:t>
            </w:r>
          </w:p>
        </w:tc>
        <w:tc>
          <w:tcPr>
            <w:tcW w:w="4395" w:type="dxa"/>
          </w:tcPr>
          <w:p w14:paraId="1048F241" w14:textId="77777777" w:rsidR="000122E1" w:rsidRPr="00AE5993" w:rsidRDefault="000122E1" w:rsidP="00DB53DB">
            <w:pPr>
              <w:rPr>
                <w:bCs/>
                <w:sz w:val="24"/>
                <w:szCs w:val="24"/>
              </w:rPr>
            </w:pPr>
            <w:r w:rsidRPr="00AE5993">
              <w:rPr>
                <w:bCs/>
                <w:sz w:val="24"/>
                <w:szCs w:val="24"/>
              </w:rPr>
              <w:t>Atsvari M klases 20kg – 500kg</w:t>
            </w:r>
          </w:p>
        </w:tc>
        <w:tc>
          <w:tcPr>
            <w:tcW w:w="1521" w:type="dxa"/>
          </w:tcPr>
          <w:p w14:paraId="598251DF" w14:textId="77777777" w:rsidR="000122E1" w:rsidRPr="00AE5993" w:rsidRDefault="000122E1" w:rsidP="00DB53DB">
            <w:pPr>
              <w:rPr>
                <w:bCs/>
                <w:sz w:val="24"/>
                <w:szCs w:val="24"/>
              </w:rPr>
            </w:pPr>
          </w:p>
        </w:tc>
        <w:tc>
          <w:tcPr>
            <w:tcW w:w="1418" w:type="dxa"/>
          </w:tcPr>
          <w:p w14:paraId="778BC2EE" w14:textId="77777777" w:rsidR="000122E1" w:rsidRPr="00AE5993" w:rsidRDefault="000122E1" w:rsidP="000122E1">
            <w:pPr>
              <w:numPr>
                <w:ilvl w:val="0"/>
                <w:numId w:val="1"/>
              </w:numPr>
              <w:rPr>
                <w:bCs/>
                <w:sz w:val="24"/>
                <w:szCs w:val="24"/>
              </w:rPr>
            </w:pPr>
          </w:p>
        </w:tc>
      </w:tr>
      <w:tr w:rsidR="000122E1" w:rsidRPr="00982C5D" w14:paraId="7F842C44" w14:textId="77777777" w:rsidTr="00DB53DB">
        <w:tc>
          <w:tcPr>
            <w:tcW w:w="883" w:type="dxa"/>
          </w:tcPr>
          <w:p w14:paraId="7F2D7241" w14:textId="77777777" w:rsidR="000122E1" w:rsidRPr="00AE5993" w:rsidRDefault="000122E1" w:rsidP="00DB53DB">
            <w:pPr>
              <w:rPr>
                <w:bCs/>
                <w:sz w:val="24"/>
                <w:szCs w:val="24"/>
              </w:rPr>
            </w:pPr>
            <w:r w:rsidRPr="00AE5993">
              <w:rPr>
                <w:bCs/>
                <w:sz w:val="24"/>
                <w:szCs w:val="24"/>
              </w:rPr>
              <w:t>9.</w:t>
            </w:r>
          </w:p>
        </w:tc>
        <w:tc>
          <w:tcPr>
            <w:tcW w:w="4395" w:type="dxa"/>
          </w:tcPr>
          <w:p w14:paraId="0D8532D5" w14:textId="77777777" w:rsidR="000122E1" w:rsidRPr="00AE5993" w:rsidRDefault="000122E1" w:rsidP="00DB53DB">
            <w:pPr>
              <w:rPr>
                <w:bCs/>
                <w:sz w:val="24"/>
                <w:szCs w:val="24"/>
              </w:rPr>
            </w:pPr>
            <w:r w:rsidRPr="00AE5993">
              <w:rPr>
                <w:bCs/>
                <w:sz w:val="24"/>
                <w:szCs w:val="24"/>
              </w:rPr>
              <w:t>Atsvari M klases 500kg – 2000kg</w:t>
            </w:r>
          </w:p>
        </w:tc>
        <w:tc>
          <w:tcPr>
            <w:tcW w:w="1521" w:type="dxa"/>
          </w:tcPr>
          <w:p w14:paraId="49FBDBBC" w14:textId="77777777" w:rsidR="000122E1" w:rsidRPr="00AE5993" w:rsidRDefault="000122E1" w:rsidP="000122E1">
            <w:pPr>
              <w:numPr>
                <w:ilvl w:val="0"/>
                <w:numId w:val="1"/>
              </w:numPr>
              <w:rPr>
                <w:bCs/>
                <w:sz w:val="24"/>
                <w:szCs w:val="24"/>
              </w:rPr>
            </w:pPr>
          </w:p>
        </w:tc>
        <w:tc>
          <w:tcPr>
            <w:tcW w:w="1418" w:type="dxa"/>
          </w:tcPr>
          <w:p w14:paraId="5E29AAA4" w14:textId="77777777" w:rsidR="000122E1" w:rsidRPr="00AE5993" w:rsidRDefault="000122E1" w:rsidP="00DB53DB">
            <w:pPr>
              <w:rPr>
                <w:bCs/>
                <w:sz w:val="24"/>
                <w:szCs w:val="24"/>
              </w:rPr>
            </w:pPr>
          </w:p>
        </w:tc>
      </w:tr>
      <w:tr w:rsidR="000122E1" w:rsidRPr="00AE5993" w14:paraId="17FEE724" w14:textId="77777777" w:rsidTr="00DB53DB">
        <w:tc>
          <w:tcPr>
            <w:tcW w:w="883" w:type="dxa"/>
          </w:tcPr>
          <w:p w14:paraId="0CA332FA" w14:textId="77777777" w:rsidR="000122E1" w:rsidRPr="00AE5993" w:rsidRDefault="000122E1" w:rsidP="00DB53DB">
            <w:pPr>
              <w:rPr>
                <w:bCs/>
                <w:sz w:val="22"/>
                <w:szCs w:val="22"/>
              </w:rPr>
            </w:pPr>
            <w:r w:rsidRPr="00AE5993">
              <w:rPr>
                <w:bCs/>
                <w:sz w:val="22"/>
                <w:szCs w:val="22"/>
              </w:rPr>
              <w:t>10.</w:t>
            </w:r>
          </w:p>
        </w:tc>
        <w:tc>
          <w:tcPr>
            <w:tcW w:w="4395" w:type="dxa"/>
          </w:tcPr>
          <w:p w14:paraId="6BE7677A" w14:textId="77777777" w:rsidR="000122E1" w:rsidRPr="00AE5993" w:rsidRDefault="000122E1" w:rsidP="00DB53DB">
            <w:pPr>
              <w:rPr>
                <w:bCs/>
                <w:sz w:val="22"/>
                <w:szCs w:val="22"/>
              </w:rPr>
            </w:pPr>
            <w:proofErr w:type="spellStart"/>
            <w:r w:rsidRPr="00AE5993">
              <w:rPr>
                <w:bCs/>
                <w:sz w:val="22"/>
                <w:szCs w:val="22"/>
              </w:rPr>
              <w:t>Mērstieņi</w:t>
            </w:r>
            <w:proofErr w:type="spellEnd"/>
            <w:r w:rsidRPr="00AE5993">
              <w:rPr>
                <w:bCs/>
                <w:sz w:val="22"/>
                <w:szCs w:val="22"/>
              </w:rPr>
              <w:t xml:space="preserve"> šķidruma līmeņa mērīšanai tilpnēs</w:t>
            </w:r>
          </w:p>
          <w:p w14:paraId="2779982D" w14:textId="77777777" w:rsidR="000122E1" w:rsidRPr="00AE5993" w:rsidRDefault="000122E1" w:rsidP="00DB53DB">
            <w:pPr>
              <w:rPr>
                <w:bCs/>
                <w:sz w:val="22"/>
                <w:szCs w:val="22"/>
              </w:rPr>
            </w:pPr>
            <w:r w:rsidRPr="00AE5993">
              <w:rPr>
                <w:bCs/>
                <w:sz w:val="22"/>
                <w:szCs w:val="22"/>
              </w:rPr>
              <w:t xml:space="preserve">Precizitātes klase II. </w:t>
            </w:r>
            <w:proofErr w:type="spellStart"/>
            <w:r w:rsidRPr="00AE5993">
              <w:rPr>
                <w:bCs/>
                <w:sz w:val="22"/>
                <w:szCs w:val="22"/>
              </w:rPr>
              <w:t>Mērdiapazons</w:t>
            </w:r>
            <w:proofErr w:type="spellEnd"/>
            <w:r w:rsidRPr="00AE5993">
              <w:rPr>
                <w:bCs/>
                <w:sz w:val="22"/>
                <w:szCs w:val="22"/>
              </w:rPr>
              <w:t xml:space="preserve"> (0 ÷ 3,5) m</w:t>
            </w:r>
          </w:p>
        </w:tc>
        <w:tc>
          <w:tcPr>
            <w:tcW w:w="1521" w:type="dxa"/>
          </w:tcPr>
          <w:p w14:paraId="7ECFBCB4" w14:textId="77777777" w:rsidR="000122E1" w:rsidRPr="00AE5993" w:rsidRDefault="000122E1" w:rsidP="00DB53DB">
            <w:pPr>
              <w:rPr>
                <w:bCs/>
                <w:sz w:val="22"/>
                <w:szCs w:val="22"/>
              </w:rPr>
            </w:pPr>
          </w:p>
        </w:tc>
        <w:tc>
          <w:tcPr>
            <w:tcW w:w="1418" w:type="dxa"/>
          </w:tcPr>
          <w:p w14:paraId="028734BD" w14:textId="77777777" w:rsidR="000122E1" w:rsidRPr="00AE5993" w:rsidRDefault="000122E1" w:rsidP="000122E1">
            <w:pPr>
              <w:numPr>
                <w:ilvl w:val="0"/>
                <w:numId w:val="1"/>
              </w:numPr>
              <w:rPr>
                <w:bCs/>
                <w:sz w:val="22"/>
                <w:szCs w:val="22"/>
              </w:rPr>
            </w:pPr>
          </w:p>
        </w:tc>
      </w:tr>
      <w:tr w:rsidR="000122E1" w:rsidRPr="00982C5D" w14:paraId="73A02565" w14:textId="77777777" w:rsidTr="00DB53DB">
        <w:tc>
          <w:tcPr>
            <w:tcW w:w="883" w:type="dxa"/>
          </w:tcPr>
          <w:p w14:paraId="28F61790" w14:textId="77777777" w:rsidR="000122E1" w:rsidRPr="00AE5993" w:rsidRDefault="000122E1" w:rsidP="00DB53DB">
            <w:pPr>
              <w:rPr>
                <w:bCs/>
                <w:sz w:val="24"/>
                <w:szCs w:val="24"/>
              </w:rPr>
            </w:pPr>
            <w:r w:rsidRPr="00AE5993">
              <w:rPr>
                <w:bCs/>
                <w:sz w:val="24"/>
                <w:szCs w:val="24"/>
              </w:rPr>
              <w:t>11.</w:t>
            </w:r>
          </w:p>
        </w:tc>
        <w:tc>
          <w:tcPr>
            <w:tcW w:w="4395" w:type="dxa"/>
          </w:tcPr>
          <w:p w14:paraId="03F2C4BC" w14:textId="77777777" w:rsidR="000122E1" w:rsidRPr="00AE5993" w:rsidRDefault="000122E1" w:rsidP="00DB53DB">
            <w:pPr>
              <w:rPr>
                <w:bCs/>
                <w:sz w:val="24"/>
                <w:szCs w:val="24"/>
              </w:rPr>
            </w:pPr>
            <w:r w:rsidRPr="00AE5993">
              <w:rPr>
                <w:bCs/>
                <w:sz w:val="24"/>
                <w:szCs w:val="24"/>
              </w:rPr>
              <w:t>Mērlente ar atsvaru šķidruma līmeņa mērīšanai tilpnēs I klase</w:t>
            </w:r>
          </w:p>
        </w:tc>
        <w:tc>
          <w:tcPr>
            <w:tcW w:w="1521" w:type="dxa"/>
          </w:tcPr>
          <w:p w14:paraId="13721679" w14:textId="77777777" w:rsidR="000122E1" w:rsidRPr="00AE5993" w:rsidRDefault="000122E1" w:rsidP="000122E1">
            <w:pPr>
              <w:numPr>
                <w:ilvl w:val="0"/>
                <w:numId w:val="1"/>
              </w:numPr>
              <w:rPr>
                <w:bCs/>
                <w:sz w:val="24"/>
                <w:szCs w:val="24"/>
              </w:rPr>
            </w:pPr>
          </w:p>
        </w:tc>
        <w:tc>
          <w:tcPr>
            <w:tcW w:w="1418" w:type="dxa"/>
          </w:tcPr>
          <w:p w14:paraId="1AD4DFF3" w14:textId="77777777" w:rsidR="000122E1" w:rsidRPr="00AE5993" w:rsidRDefault="000122E1" w:rsidP="00DB53DB">
            <w:pPr>
              <w:rPr>
                <w:bCs/>
                <w:sz w:val="24"/>
                <w:szCs w:val="24"/>
              </w:rPr>
            </w:pPr>
          </w:p>
        </w:tc>
      </w:tr>
      <w:tr w:rsidR="000122E1" w:rsidRPr="00982C5D" w14:paraId="4D9A37E1" w14:textId="77777777" w:rsidTr="00DB53DB">
        <w:tc>
          <w:tcPr>
            <w:tcW w:w="883" w:type="dxa"/>
          </w:tcPr>
          <w:p w14:paraId="61C795C4" w14:textId="77777777" w:rsidR="000122E1" w:rsidRPr="00AE5993" w:rsidRDefault="000122E1" w:rsidP="00DB53DB">
            <w:pPr>
              <w:rPr>
                <w:bCs/>
                <w:sz w:val="24"/>
                <w:szCs w:val="24"/>
              </w:rPr>
            </w:pPr>
            <w:r w:rsidRPr="00AE5993">
              <w:rPr>
                <w:bCs/>
                <w:sz w:val="24"/>
                <w:szCs w:val="24"/>
              </w:rPr>
              <w:t>12.</w:t>
            </w:r>
          </w:p>
        </w:tc>
        <w:tc>
          <w:tcPr>
            <w:tcW w:w="4395" w:type="dxa"/>
          </w:tcPr>
          <w:p w14:paraId="40C966A1" w14:textId="77777777" w:rsidR="000122E1" w:rsidRPr="00AE5993" w:rsidRDefault="000122E1" w:rsidP="00DB53DB">
            <w:pPr>
              <w:rPr>
                <w:bCs/>
                <w:sz w:val="24"/>
                <w:szCs w:val="24"/>
              </w:rPr>
            </w:pPr>
            <w:r w:rsidRPr="00AE5993">
              <w:rPr>
                <w:bCs/>
                <w:sz w:val="24"/>
                <w:szCs w:val="24"/>
              </w:rPr>
              <w:t>Taksometru skaitītāji</w:t>
            </w:r>
          </w:p>
        </w:tc>
        <w:tc>
          <w:tcPr>
            <w:tcW w:w="1521" w:type="dxa"/>
          </w:tcPr>
          <w:p w14:paraId="097313F2" w14:textId="77777777" w:rsidR="000122E1" w:rsidRPr="00AE5993" w:rsidRDefault="000122E1" w:rsidP="00DB53DB">
            <w:pPr>
              <w:rPr>
                <w:bCs/>
                <w:sz w:val="24"/>
                <w:szCs w:val="24"/>
              </w:rPr>
            </w:pPr>
          </w:p>
        </w:tc>
        <w:tc>
          <w:tcPr>
            <w:tcW w:w="1418" w:type="dxa"/>
          </w:tcPr>
          <w:p w14:paraId="1ED0DC25" w14:textId="77777777" w:rsidR="000122E1" w:rsidRPr="00AE5993" w:rsidRDefault="000122E1" w:rsidP="000122E1">
            <w:pPr>
              <w:numPr>
                <w:ilvl w:val="0"/>
                <w:numId w:val="1"/>
              </w:numPr>
              <w:rPr>
                <w:bCs/>
                <w:sz w:val="24"/>
                <w:szCs w:val="24"/>
              </w:rPr>
            </w:pPr>
          </w:p>
        </w:tc>
      </w:tr>
    </w:tbl>
    <w:p w14:paraId="305E94AC" w14:textId="77777777" w:rsidR="000122E1" w:rsidRPr="00982C5D" w:rsidRDefault="000122E1" w:rsidP="000122E1">
      <w:pPr>
        <w:rPr>
          <w:bCs/>
        </w:rPr>
      </w:pPr>
    </w:p>
    <w:p w14:paraId="377A4D79" w14:textId="77777777" w:rsidR="000122E1" w:rsidRDefault="000122E1" w:rsidP="000122E1">
      <w:pPr>
        <w:rPr>
          <w:b/>
          <w:bCs/>
        </w:rPr>
      </w:pPr>
    </w:p>
    <w:p w14:paraId="2FE607BF" w14:textId="77777777" w:rsidR="000122E1" w:rsidRDefault="000122E1" w:rsidP="000122E1">
      <w:pPr>
        <w:rPr>
          <w:b/>
          <w:bCs/>
        </w:rPr>
      </w:pPr>
    </w:p>
    <w:p w14:paraId="49810FA1" w14:textId="77777777" w:rsidR="000122E1" w:rsidRDefault="000122E1" w:rsidP="000122E1">
      <w:pPr>
        <w:rPr>
          <w:b/>
          <w:bCs/>
        </w:rPr>
      </w:pPr>
    </w:p>
    <w:p w14:paraId="2481DBE3" w14:textId="77777777" w:rsidR="000122E1" w:rsidRDefault="000122E1" w:rsidP="000122E1">
      <w:pPr>
        <w:rPr>
          <w:b/>
          <w:bCs/>
        </w:rPr>
      </w:pPr>
    </w:p>
    <w:p w14:paraId="5B55B66C" w14:textId="77777777" w:rsidR="000122E1" w:rsidRDefault="000122E1" w:rsidP="000122E1">
      <w:pPr>
        <w:rPr>
          <w:b/>
          <w:bCs/>
        </w:rPr>
      </w:pPr>
    </w:p>
    <w:p w14:paraId="4E57F8E4" w14:textId="77777777" w:rsidR="000122E1" w:rsidRDefault="000122E1" w:rsidP="000122E1">
      <w:pPr>
        <w:rPr>
          <w:b/>
          <w:bCs/>
        </w:rPr>
      </w:pPr>
    </w:p>
    <w:p w14:paraId="7378383B" w14:textId="77777777" w:rsidR="000122E1" w:rsidRDefault="000122E1" w:rsidP="000122E1">
      <w:pPr>
        <w:rPr>
          <w:b/>
          <w:bCs/>
        </w:rPr>
      </w:pPr>
    </w:p>
    <w:p w14:paraId="5F19DBA8" w14:textId="77777777" w:rsidR="000122E1" w:rsidRDefault="000122E1" w:rsidP="000122E1">
      <w:pPr>
        <w:rPr>
          <w:b/>
          <w:bCs/>
        </w:rPr>
      </w:pPr>
    </w:p>
    <w:p w14:paraId="684C5F17" w14:textId="77777777" w:rsidR="00AE5993" w:rsidRDefault="00AE5993" w:rsidP="000122E1">
      <w:pPr>
        <w:rPr>
          <w:b/>
          <w:bCs/>
        </w:rPr>
      </w:pPr>
    </w:p>
    <w:p w14:paraId="47CF504A" w14:textId="77777777" w:rsidR="000122E1" w:rsidRPr="00982C5D" w:rsidRDefault="000122E1" w:rsidP="000122E1">
      <w:pPr>
        <w:rPr>
          <w:b/>
          <w:bCs/>
        </w:rPr>
      </w:pPr>
    </w:p>
    <w:p w14:paraId="58077063" w14:textId="14BFD645" w:rsidR="000122E1" w:rsidRDefault="000122E1" w:rsidP="000122E1">
      <w:pPr>
        <w:jc w:val="right"/>
        <w:rPr>
          <w:rFonts w:ascii="Times New Roman" w:hAnsi="Times New Roman" w:cs="Times New Roman"/>
          <w:bCs/>
          <w:i/>
          <w:iCs/>
        </w:rPr>
      </w:pPr>
      <w:r w:rsidRPr="00982C5D">
        <w:rPr>
          <w:b/>
          <w:bCs/>
        </w:rPr>
        <w:lastRenderedPageBreak/>
        <w:tab/>
      </w:r>
      <w:r w:rsidRPr="00982C5D">
        <w:rPr>
          <w:b/>
          <w:bCs/>
        </w:rPr>
        <w:tab/>
      </w:r>
      <w:r w:rsidRPr="00982C5D">
        <w:rPr>
          <w:b/>
          <w:bCs/>
        </w:rPr>
        <w:tab/>
        <w:t xml:space="preserve">  </w:t>
      </w:r>
      <w:r w:rsidRPr="000122E1">
        <w:rPr>
          <w:rFonts w:ascii="Times New Roman" w:hAnsi="Times New Roman" w:cs="Times New Roman"/>
          <w:bCs/>
          <w:i/>
          <w:iCs/>
        </w:rPr>
        <w:t>Tabula Nr.2</w:t>
      </w:r>
    </w:p>
    <w:p w14:paraId="54D6EF7E" w14:textId="48A1C332" w:rsidR="00F94740" w:rsidRPr="00F94740" w:rsidRDefault="00F94740" w:rsidP="00F94740">
      <w:pPr>
        <w:jc w:val="center"/>
        <w:rPr>
          <w:rFonts w:ascii="Times New Roman" w:hAnsi="Times New Roman" w:cs="Times New Roman"/>
          <w:bCs/>
          <w:sz w:val="26"/>
          <w:szCs w:val="26"/>
        </w:rPr>
      </w:pPr>
      <w:r w:rsidRPr="00850A49">
        <w:rPr>
          <w:rFonts w:ascii="Times New Roman" w:hAnsi="Times New Roman" w:cs="Times New Roman"/>
          <w:bCs/>
          <w:sz w:val="26"/>
          <w:szCs w:val="26"/>
        </w:rPr>
        <w:t>Kalibrēšanas pakalpojumi</w:t>
      </w:r>
    </w:p>
    <w:tbl>
      <w:tblPr>
        <w:tblStyle w:val="TableGrid"/>
        <w:tblW w:w="0" w:type="auto"/>
        <w:tblLook w:val="04A0" w:firstRow="1" w:lastRow="0" w:firstColumn="1" w:lastColumn="0" w:noHBand="0" w:noVBand="1"/>
      </w:tblPr>
      <w:tblGrid>
        <w:gridCol w:w="883"/>
        <w:gridCol w:w="4395"/>
        <w:gridCol w:w="1521"/>
        <w:gridCol w:w="1418"/>
      </w:tblGrid>
      <w:tr w:rsidR="000122E1" w:rsidRPr="000122E1" w14:paraId="32C2FFAB" w14:textId="77777777" w:rsidTr="00F80334">
        <w:tc>
          <w:tcPr>
            <w:tcW w:w="883" w:type="dxa"/>
            <w:shd w:val="clear" w:color="auto" w:fill="A5C9EB" w:themeFill="text2" w:themeFillTint="40"/>
            <w:vAlign w:val="center"/>
          </w:tcPr>
          <w:p w14:paraId="306F7B61" w14:textId="77777777" w:rsidR="000122E1" w:rsidRPr="000122E1" w:rsidRDefault="000122E1" w:rsidP="00F80334">
            <w:pPr>
              <w:jc w:val="center"/>
              <w:rPr>
                <w:b/>
                <w:bCs/>
                <w:sz w:val="22"/>
                <w:szCs w:val="22"/>
              </w:rPr>
            </w:pPr>
            <w:proofErr w:type="spellStart"/>
            <w:r w:rsidRPr="000122E1">
              <w:rPr>
                <w:b/>
                <w:bCs/>
                <w:sz w:val="22"/>
                <w:szCs w:val="22"/>
              </w:rPr>
              <w:t>Nr.p.k</w:t>
            </w:r>
            <w:proofErr w:type="spellEnd"/>
            <w:r w:rsidRPr="000122E1">
              <w:rPr>
                <w:b/>
                <w:bCs/>
                <w:sz w:val="22"/>
                <w:szCs w:val="22"/>
              </w:rPr>
              <w:t>.</w:t>
            </w:r>
          </w:p>
        </w:tc>
        <w:tc>
          <w:tcPr>
            <w:tcW w:w="4395" w:type="dxa"/>
            <w:shd w:val="clear" w:color="auto" w:fill="A5C9EB" w:themeFill="text2" w:themeFillTint="40"/>
            <w:vAlign w:val="center"/>
          </w:tcPr>
          <w:p w14:paraId="3FDD03EB" w14:textId="4E6456BA" w:rsidR="000122E1" w:rsidRPr="000122E1" w:rsidRDefault="000122E1" w:rsidP="00F80334">
            <w:pPr>
              <w:jc w:val="center"/>
              <w:rPr>
                <w:b/>
                <w:bCs/>
                <w:sz w:val="22"/>
                <w:szCs w:val="22"/>
              </w:rPr>
            </w:pPr>
            <w:r w:rsidRPr="000122E1">
              <w:rPr>
                <w:b/>
                <w:bCs/>
                <w:sz w:val="22"/>
                <w:szCs w:val="22"/>
              </w:rPr>
              <w:t>Raksturojums</w:t>
            </w:r>
          </w:p>
        </w:tc>
        <w:tc>
          <w:tcPr>
            <w:tcW w:w="1521" w:type="dxa"/>
            <w:shd w:val="clear" w:color="auto" w:fill="A5C9EB" w:themeFill="text2" w:themeFillTint="40"/>
            <w:vAlign w:val="center"/>
          </w:tcPr>
          <w:p w14:paraId="1CEC1362" w14:textId="274F26E6" w:rsidR="000122E1" w:rsidRPr="000122E1" w:rsidRDefault="000122E1" w:rsidP="00F80334">
            <w:pPr>
              <w:jc w:val="center"/>
              <w:rPr>
                <w:b/>
                <w:bCs/>
                <w:sz w:val="22"/>
                <w:szCs w:val="22"/>
              </w:rPr>
            </w:pPr>
            <w:r w:rsidRPr="000122E1">
              <w:rPr>
                <w:b/>
                <w:bCs/>
                <w:sz w:val="22"/>
                <w:szCs w:val="22"/>
              </w:rPr>
              <w:t>LNMC vienīg</w:t>
            </w:r>
            <w:r w:rsidR="00FB7641">
              <w:rPr>
                <w:b/>
                <w:bCs/>
                <w:sz w:val="22"/>
                <w:szCs w:val="22"/>
              </w:rPr>
              <w:t>ais</w:t>
            </w:r>
            <w:r w:rsidRPr="000122E1">
              <w:rPr>
                <w:b/>
                <w:bCs/>
                <w:sz w:val="22"/>
                <w:szCs w:val="22"/>
              </w:rPr>
              <w:t xml:space="preserve"> tirgus dalībniek</w:t>
            </w:r>
            <w:r w:rsidR="00FB7641">
              <w:rPr>
                <w:b/>
                <w:bCs/>
                <w:sz w:val="22"/>
                <w:szCs w:val="22"/>
              </w:rPr>
              <w:t>s</w:t>
            </w:r>
          </w:p>
        </w:tc>
        <w:tc>
          <w:tcPr>
            <w:tcW w:w="1418" w:type="dxa"/>
            <w:shd w:val="clear" w:color="auto" w:fill="A5C9EB" w:themeFill="text2" w:themeFillTint="40"/>
            <w:vAlign w:val="center"/>
          </w:tcPr>
          <w:p w14:paraId="27B0553E" w14:textId="22941AAD" w:rsidR="000122E1" w:rsidRPr="000122E1" w:rsidRDefault="000122E1" w:rsidP="00F80334">
            <w:pPr>
              <w:jc w:val="center"/>
              <w:rPr>
                <w:b/>
                <w:bCs/>
                <w:sz w:val="22"/>
                <w:szCs w:val="22"/>
              </w:rPr>
            </w:pPr>
            <w:r w:rsidRPr="000122E1">
              <w:rPr>
                <w:b/>
                <w:bCs/>
                <w:sz w:val="22"/>
                <w:szCs w:val="22"/>
              </w:rPr>
              <w:t>LNMC un vēl viens tirgus dalībnieks</w:t>
            </w:r>
          </w:p>
        </w:tc>
      </w:tr>
      <w:tr w:rsidR="000122E1" w:rsidRPr="000122E1" w14:paraId="45F8C51A" w14:textId="77777777" w:rsidTr="00DB53DB">
        <w:trPr>
          <w:trHeight w:val="357"/>
        </w:trPr>
        <w:tc>
          <w:tcPr>
            <w:tcW w:w="883" w:type="dxa"/>
          </w:tcPr>
          <w:p w14:paraId="7DD71C48" w14:textId="77777777" w:rsidR="000122E1" w:rsidRPr="000122E1" w:rsidRDefault="000122E1" w:rsidP="00DB53DB">
            <w:pPr>
              <w:rPr>
                <w:bCs/>
                <w:sz w:val="22"/>
                <w:szCs w:val="22"/>
              </w:rPr>
            </w:pPr>
            <w:r w:rsidRPr="000122E1">
              <w:rPr>
                <w:bCs/>
                <w:sz w:val="22"/>
                <w:szCs w:val="22"/>
              </w:rPr>
              <w:t>1.</w:t>
            </w:r>
          </w:p>
        </w:tc>
        <w:tc>
          <w:tcPr>
            <w:tcW w:w="4395" w:type="dxa"/>
          </w:tcPr>
          <w:p w14:paraId="4064FC34" w14:textId="77777777" w:rsidR="000122E1" w:rsidRPr="000122E1" w:rsidRDefault="000122E1" w:rsidP="00DB53DB">
            <w:pPr>
              <w:rPr>
                <w:bCs/>
                <w:sz w:val="22"/>
                <w:szCs w:val="22"/>
              </w:rPr>
            </w:pPr>
            <w:r w:rsidRPr="000122E1">
              <w:rPr>
                <w:bCs/>
                <w:sz w:val="22"/>
                <w:szCs w:val="22"/>
              </w:rPr>
              <w:t>Apgaismojuma mērījumi (</w:t>
            </w:r>
            <w:proofErr w:type="spellStart"/>
            <w:r w:rsidRPr="000122E1">
              <w:rPr>
                <w:bCs/>
                <w:sz w:val="22"/>
                <w:szCs w:val="22"/>
              </w:rPr>
              <w:t>luksmetri</w:t>
            </w:r>
            <w:proofErr w:type="spellEnd"/>
            <w:r w:rsidRPr="000122E1">
              <w:rPr>
                <w:bCs/>
                <w:sz w:val="22"/>
                <w:szCs w:val="22"/>
              </w:rPr>
              <w:t>)</w:t>
            </w:r>
          </w:p>
        </w:tc>
        <w:tc>
          <w:tcPr>
            <w:tcW w:w="1521" w:type="dxa"/>
          </w:tcPr>
          <w:p w14:paraId="7D2C2F14" w14:textId="77777777" w:rsidR="000122E1" w:rsidRPr="000122E1" w:rsidRDefault="000122E1" w:rsidP="00DB53DB">
            <w:pPr>
              <w:rPr>
                <w:bCs/>
                <w:sz w:val="22"/>
                <w:szCs w:val="22"/>
              </w:rPr>
            </w:pPr>
          </w:p>
        </w:tc>
        <w:tc>
          <w:tcPr>
            <w:tcW w:w="1418" w:type="dxa"/>
          </w:tcPr>
          <w:p w14:paraId="23170A74" w14:textId="77777777" w:rsidR="000122E1" w:rsidRPr="000122E1" w:rsidRDefault="000122E1" w:rsidP="000122E1">
            <w:pPr>
              <w:numPr>
                <w:ilvl w:val="0"/>
                <w:numId w:val="1"/>
              </w:numPr>
              <w:rPr>
                <w:bCs/>
                <w:sz w:val="22"/>
                <w:szCs w:val="22"/>
              </w:rPr>
            </w:pPr>
          </w:p>
        </w:tc>
      </w:tr>
      <w:tr w:rsidR="000122E1" w:rsidRPr="000122E1" w14:paraId="0D076F55" w14:textId="77777777" w:rsidTr="00DB53DB">
        <w:tc>
          <w:tcPr>
            <w:tcW w:w="883" w:type="dxa"/>
          </w:tcPr>
          <w:p w14:paraId="73AE62CA" w14:textId="77777777" w:rsidR="000122E1" w:rsidRPr="000122E1" w:rsidRDefault="000122E1" w:rsidP="00DB53DB">
            <w:pPr>
              <w:rPr>
                <w:bCs/>
                <w:sz w:val="22"/>
                <w:szCs w:val="22"/>
              </w:rPr>
            </w:pPr>
            <w:r w:rsidRPr="000122E1">
              <w:rPr>
                <w:bCs/>
                <w:sz w:val="22"/>
                <w:szCs w:val="22"/>
              </w:rPr>
              <w:t>2.</w:t>
            </w:r>
          </w:p>
        </w:tc>
        <w:tc>
          <w:tcPr>
            <w:tcW w:w="4395" w:type="dxa"/>
          </w:tcPr>
          <w:p w14:paraId="0410D240" w14:textId="77777777" w:rsidR="000122E1" w:rsidRPr="000122E1" w:rsidRDefault="000122E1" w:rsidP="00DB53DB">
            <w:pPr>
              <w:rPr>
                <w:bCs/>
                <w:sz w:val="22"/>
                <w:szCs w:val="22"/>
              </w:rPr>
            </w:pPr>
            <w:r w:rsidRPr="000122E1">
              <w:rPr>
                <w:bCs/>
                <w:sz w:val="22"/>
                <w:szCs w:val="22"/>
              </w:rPr>
              <w:t>Kapacitātes mērījumi.</w:t>
            </w:r>
          </w:p>
        </w:tc>
        <w:tc>
          <w:tcPr>
            <w:tcW w:w="1521" w:type="dxa"/>
          </w:tcPr>
          <w:p w14:paraId="145EA643" w14:textId="77777777" w:rsidR="000122E1" w:rsidRPr="000122E1" w:rsidRDefault="000122E1" w:rsidP="00DB53DB">
            <w:pPr>
              <w:rPr>
                <w:bCs/>
                <w:sz w:val="22"/>
                <w:szCs w:val="22"/>
              </w:rPr>
            </w:pPr>
          </w:p>
        </w:tc>
        <w:tc>
          <w:tcPr>
            <w:tcW w:w="1418" w:type="dxa"/>
          </w:tcPr>
          <w:p w14:paraId="0E1D16FC" w14:textId="77777777" w:rsidR="000122E1" w:rsidRPr="000122E1" w:rsidRDefault="000122E1" w:rsidP="000122E1">
            <w:pPr>
              <w:numPr>
                <w:ilvl w:val="0"/>
                <w:numId w:val="1"/>
              </w:numPr>
              <w:rPr>
                <w:bCs/>
                <w:sz w:val="22"/>
                <w:szCs w:val="22"/>
              </w:rPr>
            </w:pPr>
          </w:p>
        </w:tc>
      </w:tr>
      <w:tr w:rsidR="000122E1" w:rsidRPr="000122E1" w14:paraId="6732408F" w14:textId="77777777" w:rsidTr="00DB53DB">
        <w:tc>
          <w:tcPr>
            <w:tcW w:w="883" w:type="dxa"/>
          </w:tcPr>
          <w:p w14:paraId="7146C2AD" w14:textId="77777777" w:rsidR="000122E1" w:rsidRPr="000122E1" w:rsidRDefault="000122E1" w:rsidP="00DB53DB">
            <w:pPr>
              <w:rPr>
                <w:bCs/>
                <w:sz w:val="22"/>
                <w:szCs w:val="22"/>
              </w:rPr>
            </w:pPr>
            <w:r w:rsidRPr="000122E1">
              <w:rPr>
                <w:bCs/>
                <w:sz w:val="22"/>
                <w:szCs w:val="22"/>
              </w:rPr>
              <w:t>3.</w:t>
            </w:r>
          </w:p>
        </w:tc>
        <w:tc>
          <w:tcPr>
            <w:tcW w:w="4395" w:type="dxa"/>
          </w:tcPr>
          <w:p w14:paraId="42A76CE5" w14:textId="77777777" w:rsidR="000122E1" w:rsidRPr="000122E1" w:rsidRDefault="000122E1" w:rsidP="00DB53DB">
            <w:pPr>
              <w:rPr>
                <w:bCs/>
                <w:sz w:val="22"/>
                <w:szCs w:val="22"/>
              </w:rPr>
            </w:pPr>
            <w:proofErr w:type="spellStart"/>
            <w:r w:rsidRPr="000122E1">
              <w:rPr>
                <w:bCs/>
                <w:sz w:val="22"/>
                <w:szCs w:val="22"/>
              </w:rPr>
              <w:t>Oscilogrāfi</w:t>
            </w:r>
            <w:proofErr w:type="spellEnd"/>
          </w:p>
        </w:tc>
        <w:tc>
          <w:tcPr>
            <w:tcW w:w="1521" w:type="dxa"/>
          </w:tcPr>
          <w:p w14:paraId="2C096562" w14:textId="77777777" w:rsidR="000122E1" w:rsidRPr="000122E1" w:rsidRDefault="000122E1" w:rsidP="000122E1">
            <w:pPr>
              <w:numPr>
                <w:ilvl w:val="0"/>
                <w:numId w:val="1"/>
              </w:numPr>
              <w:rPr>
                <w:bCs/>
                <w:sz w:val="22"/>
                <w:szCs w:val="22"/>
              </w:rPr>
            </w:pPr>
          </w:p>
        </w:tc>
        <w:tc>
          <w:tcPr>
            <w:tcW w:w="1418" w:type="dxa"/>
          </w:tcPr>
          <w:p w14:paraId="7F83326B" w14:textId="77777777" w:rsidR="000122E1" w:rsidRPr="000122E1" w:rsidRDefault="000122E1" w:rsidP="00DB53DB">
            <w:pPr>
              <w:rPr>
                <w:bCs/>
                <w:sz w:val="22"/>
                <w:szCs w:val="22"/>
              </w:rPr>
            </w:pPr>
          </w:p>
        </w:tc>
      </w:tr>
      <w:tr w:rsidR="000122E1" w:rsidRPr="000122E1" w14:paraId="3CCBF3FE" w14:textId="77777777" w:rsidTr="00DB53DB">
        <w:tc>
          <w:tcPr>
            <w:tcW w:w="883" w:type="dxa"/>
          </w:tcPr>
          <w:p w14:paraId="0DE39A60" w14:textId="77777777" w:rsidR="000122E1" w:rsidRPr="000122E1" w:rsidRDefault="000122E1" w:rsidP="00DB53DB">
            <w:pPr>
              <w:rPr>
                <w:bCs/>
                <w:sz w:val="22"/>
                <w:szCs w:val="22"/>
              </w:rPr>
            </w:pPr>
            <w:r w:rsidRPr="000122E1">
              <w:rPr>
                <w:bCs/>
                <w:sz w:val="22"/>
                <w:szCs w:val="22"/>
              </w:rPr>
              <w:t>4.</w:t>
            </w:r>
          </w:p>
        </w:tc>
        <w:tc>
          <w:tcPr>
            <w:tcW w:w="4395" w:type="dxa"/>
          </w:tcPr>
          <w:p w14:paraId="6FA601FB" w14:textId="77777777" w:rsidR="000122E1" w:rsidRPr="000122E1" w:rsidRDefault="000122E1" w:rsidP="00DB53DB">
            <w:pPr>
              <w:rPr>
                <w:bCs/>
                <w:sz w:val="22"/>
                <w:szCs w:val="22"/>
              </w:rPr>
            </w:pPr>
            <w:r w:rsidRPr="000122E1">
              <w:rPr>
                <w:bCs/>
                <w:sz w:val="22"/>
                <w:szCs w:val="22"/>
              </w:rPr>
              <w:t>Līdzspriegums, līdzsprieguma avots</w:t>
            </w:r>
          </w:p>
        </w:tc>
        <w:tc>
          <w:tcPr>
            <w:tcW w:w="1521" w:type="dxa"/>
          </w:tcPr>
          <w:p w14:paraId="4EA6E15C" w14:textId="77777777" w:rsidR="000122E1" w:rsidRPr="000122E1" w:rsidRDefault="000122E1" w:rsidP="00DB53DB">
            <w:pPr>
              <w:rPr>
                <w:bCs/>
                <w:sz w:val="22"/>
                <w:szCs w:val="22"/>
              </w:rPr>
            </w:pPr>
          </w:p>
        </w:tc>
        <w:tc>
          <w:tcPr>
            <w:tcW w:w="1418" w:type="dxa"/>
          </w:tcPr>
          <w:p w14:paraId="732064E7" w14:textId="77777777" w:rsidR="000122E1" w:rsidRPr="000122E1" w:rsidRDefault="000122E1" w:rsidP="000122E1">
            <w:pPr>
              <w:numPr>
                <w:ilvl w:val="0"/>
                <w:numId w:val="1"/>
              </w:numPr>
              <w:rPr>
                <w:bCs/>
                <w:sz w:val="22"/>
                <w:szCs w:val="22"/>
              </w:rPr>
            </w:pPr>
          </w:p>
        </w:tc>
      </w:tr>
      <w:tr w:rsidR="000122E1" w:rsidRPr="000122E1" w14:paraId="4A953C25" w14:textId="77777777" w:rsidTr="00DB53DB">
        <w:tc>
          <w:tcPr>
            <w:tcW w:w="883" w:type="dxa"/>
          </w:tcPr>
          <w:p w14:paraId="775C3DB3" w14:textId="77777777" w:rsidR="000122E1" w:rsidRPr="000122E1" w:rsidRDefault="000122E1" w:rsidP="00DB53DB">
            <w:pPr>
              <w:rPr>
                <w:bCs/>
                <w:sz w:val="22"/>
                <w:szCs w:val="22"/>
              </w:rPr>
            </w:pPr>
            <w:r w:rsidRPr="000122E1">
              <w:rPr>
                <w:bCs/>
                <w:sz w:val="22"/>
                <w:szCs w:val="22"/>
              </w:rPr>
              <w:t>5.</w:t>
            </w:r>
          </w:p>
        </w:tc>
        <w:tc>
          <w:tcPr>
            <w:tcW w:w="4395" w:type="dxa"/>
          </w:tcPr>
          <w:p w14:paraId="28B7E17B" w14:textId="77777777" w:rsidR="000122E1" w:rsidRPr="000122E1" w:rsidRDefault="000122E1" w:rsidP="00DB53DB">
            <w:pPr>
              <w:rPr>
                <w:bCs/>
                <w:sz w:val="22"/>
                <w:szCs w:val="22"/>
              </w:rPr>
            </w:pPr>
            <w:r w:rsidRPr="000122E1">
              <w:rPr>
                <w:bCs/>
                <w:sz w:val="22"/>
                <w:szCs w:val="22"/>
              </w:rPr>
              <w:t>Mehāniskie un elektroniskie hronometri</w:t>
            </w:r>
          </w:p>
        </w:tc>
        <w:tc>
          <w:tcPr>
            <w:tcW w:w="1521" w:type="dxa"/>
          </w:tcPr>
          <w:p w14:paraId="3152036D" w14:textId="77777777" w:rsidR="000122E1" w:rsidRPr="000122E1" w:rsidRDefault="000122E1" w:rsidP="000122E1">
            <w:pPr>
              <w:numPr>
                <w:ilvl w:val="0"/>
                <w:numId w:val="1"/>
              </w:numPr>
              <w:rPr>
                <w:bCs/>
                <w:sz w:val="22"/>
                <w:szCs w:val="22"/>
              </w:rPr>
            </w:pPr>
          </w:p>
        </w:tc>
        <w:tc>
          <w:tcPr>
            <w:tcW w:w="1418" w:type="dxa"/>
          </w:tcPr>
          <w:p w14:paraId="325A3AF9" w14:textId="77777777" w:rsidR="000122E1" w:rsidRPr="000122E1" w:rsidRDefault="000122E1" w:rsidP="00DB53DB">
            <w:pPr>
              <w:rPr>
                <w:bCs/>
                <w:sz w:val="22"/>
                <w:szCs w:val="22"/>
              </w:rPr>
            </w:pPr>
          </w:p>
        </w:tc>
      </w:tr>
      <w:tr w:rsidR="000122E1" w:rsidRPr="000122E1" w14:paraId="38A8118D" w14:textId="77777777" w:rsidTr="00DB53DB">
        <w:tc>
          <w:tcPr>
            <w:tcW w:w="883" w:type="dxa"/>
          </w:tcPr>
          <w:p w14:paraId="5A31418A" w14:textId="77777777" w:rsidR="000122E1" w:rsidRPr="000122E1" w:rsidRDefault="000122E1" w:rsidP="00DB53DB">
            <w:pPr>
              <w:rPr>
                <w:bCs/>
                <w:sz w:val="22"/>
                <w:szCs w:val="22"/>
              </w:rPr>
            </w:pPr>
            <w:r w:rsidRPr="000122E1">
              <w:rPr>
                <w:bCs/>
                <w:sz w:val="22"/>
                <w:szCs w:val="22"/>
              </w:rPr>
              <w:t>6.</w:t>
            </w:r>
          </w:p>
        </w:tc>
        <w:tc>
          <w:tcPr>
            <w:tcW w:w="4395" w:type="dxa"/>
          </w:tcPr>
          <w:p w14:paraId="2EAC2CC4" w14:textId="77777777" w:rsidR="000122E1" w:rsidRPr="000122E1" w:rsidRDefault="000122E1" w:rsidP="00DB53DB">
            <w:pPr>
              <w:rPr>
                <w:bCs/>
                <w:sz w:val="22"/>
                <w:szCs w:val="22"/>
              </w:rPr>
            </w:pPr>
            <w:proofErr w:type="spellStart"/>
            <w:r w:rsidRPr="000122E1">
              <w:rPr>
                <w:bCs/>
                <w:sz w:val="22"/>
                <w:szCs w:val="22"/>
              </w:rPr>
              <w:t>Mērstieņi</w:t>
            </w:r>
            <w:proofErr w:type="spellEnd"/>
            <w:r w:rsidRPr="000122E1">
              <w:rPr>
                <w:bCs/>
                <w:sz w:val="22"/>
                <w:szCs w:val="22"/>
              </w:rPr>
              <w:t xml:space="preserve"> šķidruma līmeņa mērīšanai tilpnēs</w:t>
            </w:r>
          </w:p>
        </w:tc>
        <w:tc>
          <w:tcPr>
            <w:tcW w:w="1521" w:type="dxa"/>
          </w:tcPr>
          <w:p w14:paraId="1E3E28AE" w14:textId="77777777" w:rsidR="000122E1" w:rsidRPr="000122E1" w:rsidRDefault="000122E1" w:rsidP="00DB53DB">
            <w:pPr>
              <w:rPr>
                <w:bCs/>
                <w:sz w:val="22"/>
                <w:szCs w:val="22"/>
              </w:rPr>
            </w:pPr>
          </w:p>
        </w:tc>
        <w:tc>
          <w:tcPr>
            <w:tcW w:w="1418" w:type="dxa"/>
          </w:tcPr>
          <w:p w14:paraId="51AB6E02" w14:textId="77777777" w:rsidR="000122E1" w:rsidRPr="000122E1" w:rsidRDefault="000122E1" w:rsidP="000122E1">
            <w:pPr>
              <w:numPr>
                <w:ilvl w:val="0"/>
                <w:numId w:val="1"/>
              </w:numPr>
              <w:rPr>
                <w:bCs/>
                <w:sz w:val="22"/>
                <w:szCs w:val="22"/>
              </w:rPr>
            </w:pPr>
          </w:p>
        </w:tc>
      </w:tr>
      <w:tr w:rsidR="000122E1" w:rsidRPr="000122E1" w14:paraId="6ECE77FE" w14:textId="77777777" w:rsidTr="00DB53DB">
        <w:tc>
          <w:tcPr>
            <w:tcW w:w="883" w:type="dxa"/>
          </w:tcPr>
          <w:p w14:paraId="22B62B5C" w14:textId="77777777" w:rsidR="000122E1" w:rsidRPr="000122E1" w:rsidRDefault="000122E1" w:rsidP="00DB53DB">
            <w:pPr>
              <w:rPr>
                <w:bCs/>
                <w:sz w:val="22"/>
                <w:szCs w:val="22"/>
              </w:rPr>
            </w:pPr>
            <w:r w:rsidRPr="000122E1">
              <w:rPr>
                <w:bCs/>
                <w:sz w:val="22"/>
                <w:szCs w:val="22"/>
              </w:rPr>
              <w:t>7.</w:t>
            </w:r>
          </w:p>
        </w:tc>
        <w:tc>
          <w:tcPr>
            <w:tcW w:w="4395" w:type="dxa"/>
          </w:tcPr>
          <w:p w14:paraId="41AA39CB" w14:textId="77777777" w:rsidR="000122E1" w:rsidRPr="000122E1" w:rsidRDefault="000122E1" w:rsidP="00DB53DB">
            <w:pPr>
              <w:rPr>
                <w:bCs/>
                <w:sz w:val="22"/>
                <w:szCs w:val="22"/>
              </w:rPr>
            </w:pPr>
            <w:r w:rsidRPr="000122E1">
              <w:rPr>
                <w:bCs/>
                <w:sz w:val="22"/>
                <w:szCs w:val="22"/>
              </w:rPr>
              <w:t xml:space="preserve">Ultraskaņas </w:t>
            </w:r>
            <w:proofErr w:type="spellStart"/>
            <w:r w:rsidRPr="000122E1">
              <w:rPr>
                <w:bCs/>
                <w:sz w:val="22"/>
                <w:szCs w:val="22"/>
              </w:rPr>
              <w:t>biezummērītāji</w:t>
            </w:r>
            <w:proofErr w:type="spellEnd"/>
            <w:r w:rsidRPr="000122E1">
              <w:rPr>
                <w:bCs/>
                <w:sz w:val="22"/>
                <w:szCs w:val="22"/>
              </w:rPr>
              <w:t xml:space="preserve"> / biezums (tērauds)</w:t>
            </w:r>
          </w:p>
        </w:tc>
        <w:tc>
          <w:tcPr>
            <w:tcW w:w="1521" w:type="dxa"/>
          </w:tcPr>
          <w:p w14:paraId="3A7804A0" w14:textId="77777777" w:rsidR="000122E1" w:rsidRPr="000122E1" w:rsidRDefault="000122E1" w:rsidP="00DB53DB">
            <w:pPr>
              <w:rPr>
                <w:bCs/>
                <w:sz w:val="22"/>
                <w:szCs w:val="22"/>
              </w:rPr>
            </w:pPr>
          </w:p>
        </w:tc>
        <w:tc>
          <w:tcPr>
            <w:tcW w:w="1418" w:type="dxa"/>
          </w:tcPr>
          <w:p w14:paraId="29564CD6" w14:textId="77777777" w:rsidR="000122E1" w:rsidRPr="000122E1" w:rsidRDefault="000122E1" w:rsidP="000122E1">
            <w:pPr>
              <w:numPr>
                <w:ilvl w:val="0"/>
                <w:numId w:val="1"/>
              </w:numPr>
              <w:rPr>
                <w:bCs/>
                <w:sz w:val="22"/>
                <w:szCs w:val="22"/>
              </w:rPr>
            </w:pPr>
          </w:p>
        </w:tc>
      </w:tr>
      <w:tr w:rsidR="000122E1" w:rsidRPr="000122E1" w14:paraId="515BA21C" w14:textId="77777777" w:rsidTr="00DB53DB">
        <w:tc>
          <w:tcPr>
            <w:tcW w:w="883" w:type="dxa"/>
          </w:tcPr>
          <w:p w14:paraId="01DE4BB4" w14:textId="77777777" w:rsidR="000122E1" w:rsidRPr="000122E1" w:rsidRDefault="000122E1" w:rsidP="00DB53DB">
            <w:pPr>
              <w:rPr>
                <w:bCs/>
                <w:sz w:val="22"/>
                <w:szCs w:val="22"/>
              </w:rPr>
            </w:pPr>
            <w:r w:rsidRPr="000122E1">
              <w:rPr>
                <w:bCs/>
                <w:sz w:val="22"/>
                <w:szCs w:val="22"/>
              </w:rPr>
              <w:t>8.</w:t>
            </w:r>
          </w:p>
        </w:tc>
        <w:tc>
          <w:tcPr>
            <w:tcW w:w="4395" w:type="dxa"/>
          </w:tcPr>
          <w:p w14:paraId="480AF8C1" w14:textId="77777777" w:rsidR="000122E1" w:rsidRPr="000122E1" w:rsidRDefault="000122E1" w:rsidP="00DB53DB">
            <w:pPr>
              <w:rPr>
                <w:bCs/>
                <w:sz w:val="22"/>
                <w:szCs w:val="22"/>
              </w:rPr>
            </w:pPr>
            <w:r w:rsidRPr="000122E1">
              <w:rPr>
                <w:bCs/>
                <w:sz w:val="22"/>
                <w:szCs w:val="22"/>
              </w:rPr>
              <w:t>Garuma mēri diapazonā līdz 1000 mm</w:t>
            </w:r>
          </w:p>
        </w:tc>
        <w:tc>
          <w:tcPr>
            <w:tcW w:w="1521" w:type="dxa"/>
          </w:tcPr>
          <w:p w14:paraId="67F5DF14" w14:textId="77777777" w:rsidR="000122E1" w:rsidRPr="000122E1" w:rsidRDefault="000122E1" w:rsidP="000122E1">
            <w:pPr>
              <w:numPr>
                <w:ilvl w:val="0"/>
                <w:numId w:val="1"/>
              </w:numPr>
              <w:rPr>
                <w:bCs/>
                <w:sz w:val="22"/>
                <w:szCs w:val="22"/>
              </w:rPr>
            </w:pPr>
          </w:p>
        </w:tc>
        <w:tc>
          <w:tcPr>
            <w:tcW w:w="1418" w:type="dxa"/>
          </w:tcPr>
          <w:p w14:paraId="5E7BE060" w14:textId="77777777" w:rsidR="000122E1" w:rsidRPr="000122E1" w:rsidRDefault="000122E1" w:rsidP="00DB53DB">
            <w:pPr>
              <w:rPr>
                <w:bCs/>
                <w:sz w:val="22"/>
                <w:szCs w:val="22"/>
              </w:rPr>
            </w:pPr>
          </w:p>
        </w:tc>
      </w:tr>
      <w:tr w:rsidR="000122E1" w:rsidRPr="000122E1" w14:paraId="4E673FB0" w14:textId="77777777" w:rsidTr="00DB53DB">
        <w:tc>
          <w:tcPr>
            <w:tcW w:w="883" w:type="dxa"/>
          </w:tcPr>
          <w:p w14:paraId="4366E0D7" w14:textId="77777777" w:rsidR="000122E1" w:rsidRPr="000122E1" w:rsidRDefault="000122E1" w:rsidP="00DB53DB">
            <w:pPr>
              <w:rPr>
                <w:bCs/>
                <w:sz w:val="22"/>
                <w:szCs w:val="22"/>
              </w:rPr>
            </w:pPr>
            <w:r w:rsidRPr="000122E1">
              <w:rPr>
                <w:bCs/>
                <w:sz w:val="22"/>
                <w:szCs w:val="22"/>
              </w:rPr>
              <w:t>9.</w:t>
            </w:r>
          </w:p>
        </w:tc>
        <w:tc>
          <w:tcPr>
            <w:tcW w:w="4395" w:type="dxa"/>
          </w:tcPr>
          <w:p w14:paraId="5CCC7BAF" w14:textId="77777777" w:rsidR="000122E1" w:rsidRPr="000122E1" w:rsidRDefault="000122E1" w:rsidP="00DB53DB">
            <w:pPr>
              <w:rPr>
                <w:bCs/>
                <w:sz w:val="22"/>
                <w:szCs w:val="22"/>
              </w:rPr>
            </w:pPr>
            <w:r w:rsidRPr="000122E1">
              <w:rPr>
                <w:bCs/>
                <w:sz w:val="22"/>
                <w:szCs w:val="22"/>
              </w:rPr>
              <w:t>Garuma mēri diapazonā līdz 100 mm</w:t>
            </w:r>
          </w:p>
        </w:tc>
        <w:tc>
          <w:tcPr>
            <w:tcW w:w="1521" w:type="dxa"/>
          </w:tcPr>
          <w:p w14:paraId="2BB1D1C6" w14:textId="77777777" w:rsidR="000122E1" w:rsidRPr="000122E1" w:rsidRDefault="000122E1" w:rsidP="00DB53DB">
            <w:pPr>
              <w:rPr>
                <w:bCs/>
                <w:sz w:val="22"/>
                <w:szCs w:val="22"/>
              </w:rPr>
            </w:pPr>
          </w:p>
        </w:tc>
        <w:tc>
          <w:tcPr>
            <w:tcW w:w="1418" w:type="dxa"/>
          </w:tcPr>
          <w:p w14:paraId="5FC973AB" w14:textId="77777777" w:rsidR="000122E1" w:rsidRPr="000122E1" w:rsidRDefault="000122E1" w:rsidP="000122E1">
            <w:pPr>
              <w:numPr>
                <w:ilvl w:val="0"/>
                <w:numId w:val="1"/>
              </w:numPr>
              <w:rPr>
                <w:bCs/>
                <w:sz w:val="22"/>
                <w:szCs w:val="22"/>
              </w:rPr>
            </w:pPr>
          </w:p>
        </w:tc>
      </w:tr>
      <w:tr w:rsidR="000122E1" w:rsidRPr="000122E1" w14:paraId="15114F57" w14:textId="77777777" w:rsidTr="00DB53DB">
        <w:tc>
          <w:tcPr>
            <w:tcW w:w="883" w:type="dxa"/>
          </w:tcPr>
          <w:p w14:paraId="6A03113C" w14:textId="77777777" w:rsidR="000122E1" w:rsidRPr="000122E1" w:rsidRDefault="000122E1" w:rsidP="00DB53DB">
            <w:pPr>
              <w:rPr>
                <w:bCs/>
                <w:sz w:val="22"/>
                <w:szCs w:val="22"/>
              </w:rPr>
            </w:pPr>
            <w:r w:rsidRPr="000122E1">
              <w:rPr>
                <w:bCs/>
                <w:sz w:val="22"/>
                <w:szCs w:val="22"/>
              </w:rPr>
              <w:t>10.</w:t>
            </w:r>
          </w:p>
        </w:tc>
        <w:tc>
          <w:tcPr>
            <w:tcW w:w="4395" w:type="dxa"/>
          </w:tcPr>
          <w:p w14:paraId="12B923E2" w14:textId="77777777" w:rsidR="000122E1" w:rsidRPr="000122E1" w:rsidRDefault="000122E1" w:rsidP="00DB53DB">
            <w:pPr>
              <w:rPr>
                <w:bCs/>
                <w:sz w:val="22"/>
                <w:szCs w:val="22"/>
              </w:rPr>
            </w:pPr>
            <w:r w:rsidRPr="000122E1">
              <w:rPr>
                <w:bCs/>
                <w:sz w:val="22"/>
                <w:szCs w:val="22"/>
              </w:rPr>
              <w:t>Lāzera tālmēri</w:t>
            </w:r>
          </w:p>
        </w:tc>
        <w:tc>
          <w:tcPr>
            <w:tcW w:w="1521" w:type="dxa"/>
          </w:tcPr>
          <w:p w14:paraId="63A25CF5" w14:textId="77777777" w:rsidR="000122E1" w:rsidRPr="000122E1" w:rsidRDefault="000122E1" w:rsidP="00DB53DB">
            <w:pPr>
              <w:rPr>
                <w:bCs/>
                <w:sz w:val="22"/>
                <w:szCs w:val="22"/>
              </w:rPr>
            </w:pPr>
          </w:p>
        </w:tc>
        <w:tc>
          <w:tcPr>
            <w:tcW w:w="1418" w:type="dxa"/>
          </w:tcPr>
          <w:p w14:paraId="66D50442" w14:textId="77777777" w:rsidR="000122E1" w:rsidRPr="000122E1" w:rsidRDefault="000122E1" w:rsidP="000122E1">
            <w:pPr>
              <w:numPr>
                <w:ilvl w:val="0"/>
                <w:numId w:val="1"/>
              </w:numPr>
              <w:rPr>
                <w:bCs/>
                <w:sz w:val="22"/>
                <w:szCs w:val="22"/>
              </w:rPr>
            </w:pPr>
          </w:p>
        </w:tc>
      </w:tr>
      <w:tr w:rsidR="000122E1" w:rsidRPr="000122E1" w14:paraId="594D88A1" w14:textId="77777777" w:rsidTr="00DB53DB">
        <w:tc>
          <w:tcPr>
            <w:tcW w:w="883" w:type="dxa"/>
          </w:tcPr>
          <w:p w14:paraId="541D7DA4" w14:textId="77777777" w:rsidR="000122E1" w:rsidRPr="000122E1" w:rsidRDefault="000122E1" w:rsidP="00DB53DB">
            <w:pPr>
              <w:rPr>
                <w:bCs/>
                <w:sz w:val="22"/>
                <w:szCs w:val="22"/>
              </w:rPr>
            </w:pPr>
            <w:r w:rsidRPr="000122E1">
              <w:rPr>
                <w:bCs/>
                <w:sz w:val="22"/>
                <w:szCs w:val="22"/>
              </w:rPr>
              <w:t>11.</w:t>
            </w:r>
          </w:p>
        </w:tc>
        <w:tc>
          <w:tcPr>
            <w:tcW w:w="4395" w:type="dxa"/>
          </w:tcPr>
          <w:p w14:paraId="0A69EFE5" w14:textId="77777777" w:rsidR="000122E1" w:rsidRPr="000122E1" w:rsidRDefault="000122E1" w:rsidP="00DB53DB">
            <w:pPr>
              <w:rPr>
                <w:bCs/>
                <w:sz w:val="22"/>
                <w:szCs w:val="22"/>
              </w:rPr>
            </w:pPr>
            <w:r w:rsidRPr="000122E1">
              <w:rPr>
                <w:bCs/>
                <w:sz w:val="22"/>
                <w:szCs w:val="22"/>
              </w:rPr>
              <w:t xml:space="preserve">Neautomātiskie svari 60t - 150t  </w:t>
            </w:r>
          </w:p>
        </w:tc>
        <w:tc>
          <w:tcPr>
            <w:tcW w:w="1521" w:type="dxa"/>
          </w:tcPr>
          <w:p w14:paraId="1D24EC93" w14:textId="77777777" w:rsidR="000122E1" w:rsidRPr="000122E1" w:rsidRDefault="000122E1" w:rsidP="00DB53DB">
            <w:pPr>
              <w:rPr>
                <w:bCs/>
                <w:sz w:val="22"/>
                <w:szCs w:val="22"/>
              </w:rPr>
            </w:pPr>
          </w:p>
        </w:tc>
        <w:tc>
          <w:tcPr>
            <w:tcW w:w="1418" w:type="dxa"/>
          </w:tcPr>
          <w:p w14:paraId="2C9488B6" w14:textId="77777777" w:rsidR="000122E1" w:rsidRPr="000122E1" w:rsidRDefault="000122E1" w:rsidP="000122E1">
            <w:pPr>
              <w:numPr>
                <w:ilvl w:val="0"/>
                <w:numId w:val="1"/>
              </w:numPr>
              <w:rPr>
                <w:bCs/>
                <w:sz w:val="22"/>
                <w:szCs w:val="22"/>
              </w:rPr>
            </w:pPr>
          </w:p>
        </w:tc>
      </w:tr>
      <w:tr w:rsidR="000122E1" w:rsidRPr="000122E1" w14:paraId="231918FB" w14:textId="77777777" w:rsidTr="00DB53DB">
        <w:tc>
          <w:tcPr>
            <w:tcW w:w="883" w:type="dxa"/>
          </w:tcPr>
          <w:p w14:paraId="0E7F7284" w14:textId="77777777" w:rsidR="000122E1" w:rsidRPr="000122E1" w:rsidRDefault="000122E1" w:rsidP="00DB53DB">
            <w:pPr>
              <w:rPr>
                <w:bCs/>
                <w:sz w:val="22"/>
                <w:szCs w:val="22"/>
              </w:rPr>
            </w:pPr>
            <w:r w:rsidRPr="000122E1">
              <w:rPr>
                <w:bCs/>
                <w:sz w:val="22"/>
                <w:szCs w:val="22"/>
              </w:rPr>
              <w:t>12.</w:t>
            </w:r>
          </w:p>
        </w:tc>
        <w:tc>
          <w:tcPr>
            <w:tcW w:w="4395" w:type="dxa"/>
          </w:tcPr>
          <w:p w14:paraId="4A58E641" w14:textId="77777777" w:rsidR="000122E1" w:rsidRPr="000122E1" w:rsidRDefault="000122E1" w:rsidP="00DB53DB">
            <w:pPr>
              <w:rPr>
                <w:bCs/>
                <w:sz w:val="22"/>
                <w:szCs w:val="22"/>
              </w:rPr>
            </w:pPr>
            <w:r w:rsidRPr="000122E1">
              <w:rPr>
                <w:bCs/>
                <w:sz w:val="22"/>
                <w:szCs w:val="22"/>
              </w:rPr>
              <w:t>Neautomātiskie svari 150t-200 t</w:t>
            </w:r>
          </w:p>
        </w:tc>
        <w:tc>
          <w:tcPr>
            <w:tcW w:w="1521" w:type="dxa"/>
          </w:tcPr>
          <w:p w14:paraId="4F861D36" w14:textId="77777777" w:rsidR="000122E1" w:rsidRPr="000122E1" w:rsidRDefault="000122E1" w:rsidP="000122E1">
            <w:pPr>
              <w:numPr>
                <w:ilvl w:val="0"/>
                <w:numId w:val="1"/>
              </w:numPr>
              <w:rPr>
                <w:bCs/>
                <w:sz w:val="22"/>
                <w:szCs w:val="22"/>
              </w:rPr>
            </w:pPr>
          </w:p>
        </w:tc>
        <w:tc>
          <w:tcPr>
            <w:tcW w:w="1418" w:type="dxa"/>
          </w:tcPr>
          <w:p w14:paraId="671B7309" w14:textId="77777777" w:rsidR="000122E1" w:rsidRPr="000122E1" w:rsidRDefault="000122E1" w:rsidP="00DB53DB">
            <w:pPr>
              <w:rPr>
                <w:bCs/>
                <w:sz w:val="22"/>
                <w:szCs w:val="22"/>
              </w:rPr>
            </w:pPr>
          </w:p>
        </w:tc>
      </w:tr>
      <w:tr w:rsidR="000122E1" w:rsidRPr="000122E1" w14:paraId="52C3BE61" w14:textId="77777777" w:rsidTr="00DB53DB">
        <w:tc>
          <w:tcPr>
            <w:tcW w:w="883" w:type="dxa"/>
          </w:tcPr>
          <w:p w14:paraId="14E02090" w14:textId="77777777" w:rsidR="000122E1" w:rsidRPr="000122E1" w:rsidRDefault="000122E1" w:rsidP="00DB53DB">
            <w:pPr>
              <w:rPr>
                <w:bCs/>
                <w:sz w:val="22"/>
                <w:szCs w:val="22"/>
              </w:rPr>
            </w:pPr>
            <w:r w:rsidRPr="000122E1">
              <w:rPr>
                <w:bCs/>
                <w:sz w:val="22"/>
                <w:szCs w:val="22"/>
              </w:rPr>
              <w:t>13.</w:t>
            </w:r>
          </w:p>
        </w:tc>
        <w:tc>
          <w:tcPr>
            <w:tcW w:w="4395" w:type="dxa"/>
          </w:tcPr>
          <w:p w14:paraId="754E03CF" w14:textId="77777777" w:rsidR="000122E1" w:rsidRPr="000122E1" w:rsidRDefault="000122E1" w:rsidP="00DB53DB">
            <w:pPr>
              <w:rPr>
                <w:bCs/>
                <w:sz w:val="22"/>
                <w:szCs w:val="22"/>
              </w:rPr>
            </w:pPr>
            <w:r w:rsidRPr="000122E1">
              <w:rPr>
                <w:bCs/>
                <w:sz w:val="22"/>
                <w:szCs w:val="22"/>
              </w:rPr>
              <w:t xml:space="preserve">Laboratorijas </w:t>
            </w:r>
            <w:proofErr w:type="spellStart"/>
            <w:r w:rsidRPr="000122E1">
              <w:rPr>
                <w:bCs/>
                <w:sz w:val="22"/>
                <w:szCs w:val="22"/>
              </w:rPr>
              <w:t>mērtrauki</w:t>
            </w:r>
            <w:proofErr w:type="spellEnd"/>
            <w:r w:rsidRPr="000122E1">
              <w:rPr>
                <w:bCs/>
                <w:sz w:val="22"/>
                <w:szCs w:val="22"/>
              </w:rPr>
              <w:t xml:space="preserve"> 1 ml÷2000 ml</w:t>
            </w:r>
          </w:p>
        </w:tc>
        <w:tc>
          <w:tcPr>
            <w:tcW w:w="1521" w:type="dxa"/>
          </w:tcPr>
          <w:p w14:paraId="4CF511B0" w14:textId="77777777" w:rsidR="000122E1" w:rsidRPr="000122E1" w:rsidRDefault="000122E1" w:rsidP="00DB53DB">
            <w:pPr>
              <w:rPr>
                <w:bCs/>
                <w:sz w:val="22"/>
                <w:szCs w:val="22"/>
              </w:rPr>
            </w:pPr>
          </w:p>
        </w:tc>
        <w:tc>
          <w:tcPr>
            <w:tcW w:w="1418" w:type="dxa"/>
          </w:tcPr>
          <w:p w14:paraId="70B45F95" w14:textId="77777777" w:rsidR="000122E1" w:rsidRPr="000122E1" w:rsidRDefault="000122E1" w:rsidP="000122E1">
            <w:pPr>
              <w:numPr>
                <w:ilvl w:val="0"/>
                <w:numId w:val="1"/>
              </w:numPr>
              <w:rPr>
                <w:bCs/>
                <w:sz w:val="22"/>
                <w:szCs w:val="22"/>
              </w:rPr>
            </w:pPr>
          </w:p>
        </w:tc>
      </w:tr>
      <w:tr w:rsidR="000122E1" w:rsidRPr="000122E1" w14:paraId="1FCF6197" w14:textId="77777777" w:rsidTr="00DB53DB">
        <w:tc>
          <w:tcPr>
            <w:tcW w:w="883" w:type="dxa"/>
          </w:tcPr>
          <w:p w14:paraId="3A6B74C4" w14:textId="77777777" w:rsidR="000122E1" w:rsidRPr="000122E1" w:rsidRDefault="000122E1" w:rsidP="00DB53DB">
            <w:pPr>
              <w:rPr>
                <w:bCs/>
                <w:sz w:val="22"/>
                <w:szCs w:val="22"/>
              </w:rPr>
            </w:pPr>
            <w:r w:rsidRPr="000122E1">
              <w:rPr>
                <w:bCs/>
                <w:sz w:val="22"/>
                <w:szCs w:val="22"/>
              </w:rPr>
              <w:t>14.</w:t>
            </w:r>
          </w:p>
        </w:tc>
        <w:tc>
          <w:tcPr>
            <w:tcW w:w="4395" w:type="dxa"/>
          </w:tcPr>
          <w:p w14:paraId="476B61C3" w14:textId="77777777" w:rsidR="000122E1" w:rsidRPr="000122E1" w:rsidRDefault="000122E1" w:rsidP="00DB53DB">
            <w:pPr>
              <w:rPr>
                <w:bCs/>
                <w:sz w:val="22"/>
                <w:szCs w:val="22"/>
              </w:rPr>
            </w:pPr>
            <w:r w:rsidRPr="000122E1">
              <w:rPr>
                <w:bCs/>
                <w:sz w:val="22"/>
                <w:szCs w:val="22"/>
              </w:rPr>
              <w:t>Atsvari E2 klase</w:t>
            </w:r>
          </w:p>
        </w:tc>
        <w:tc>
          <w:tcPr>
            <w:tcW w:w="1521" w:type="dxa"/>
          </w:tcPr>
          <w:p w14:paraId="7D925884" w14:textId="77777777" w:rsidR="000122E1" w:rsidRPr="000122E1" w:rsidRDefault="000122E1" w:rsidP="000122E1">
            <w:pPr>
              <w:numPr>
                <w:ilvl w:val="0"/>
                <w:numId w:val="1"/>
              </w:numPr>
              <w:rPr>
                <w:bCs/>
                <w:sz w:val="22"/>
                <w:szCs w:val="22"/>
              </w:rPr>
            </w:pPr>
          </w:p>
        </w:tc>
        <w:tc>
          <w:tcPr>
            <w:tcW w:w="1418" w:type="dxa"/>
          </w:tcPr>
          <w:p w14:paraId="725AC89F" w14:textId="77777777" w:rsidR="000122E1" w:rsidRPr="000122E1" w:rsidRDefault="000122E1" w:rsidP="00DB53DB">
            <w:pPr>
              <w:rPr>
                <w:bCs/>
                <w:sz w:val="22"/>
                <w:szCs w:val="22"/>
              </w:rPr>
            </w:pPr>
          </w:p>
        </w:tc>
      </w:tr>
      <w:tr w:rsidR="000122E1" w:rsidRPr="000122E1" w14:paraId="7EEEC8C1" w14:textId="77777777" w:rsidTr="00DB53DB">
        <w:tc>
          <w:tcPr>
            <w:tcW w:w="883" w:type="dxa"/>
          </w:tcPr>
          <w:p w14:paraId="71DFB1FF" w14:textId="77777777" w:rsidR="000122E1" w:rsidRPr="000122E1" w:rsidRDefault="000122E1" w:rsidP="00DB53DB">
            <w:pPr>
              <w:rPr>
                <w:bCs/>
                <w:sz w:val="22"/>
                <w:szCs w:val="22"/>
              </w:rPr>
            </w:pPr>
            <w:r w:rsidRPr="000122E1">
              <w:rPr>
                <w:bCs/>
                <w:sz w:val="22"/>
                <w:szCs w:val="22"/>
              </w:rPr>
              <w:t>15.</w:t>
            </w:r>
          </w:p>
        </w:tc>
        <w:tc>
          <w:tcPr>
            <w:tcW w:w="4395" w:type="dxa"/>
          </w:tcPr>
          <w:p w14:paraId="2DBC832B" w14:textId="77777777" w:rsidR="000122E1" w:rsidRPr="000122E1" w:rsidRDefault="000122E1" w:rsidP="00DB53DB">
            <w:pPr>
              <w:rPr>
                <w:bCs/>
                <w:sz w:val="22"/>
                <w:szCs w:val="22"/>
              </w:rPr>
            </w:pPr>
            <w:r w:rsidRPr="000122E1">
              <w:rPr>
                <w:bCs/>
                <w:sz w:val="22"/>
                <w:szCs w:val="22"/>
              </w:rPr>
              <w:t>Atsvari F 1 klase  100 mg – 2 kg</w:t>
            </w:r>
          </w:p>
        </w:tc>
        <w:tc>
          <w:tcPr>
            <w:tcW w:w="1521" w:type="dxa"/>
          </w:tcPr>
          <w:p w14:paraId="3400C218" w14:textId="77777777" w:rsidR="000122E1" w:rsidRPr="000122E1" w:rsidRDefault="000122E1" w:rsidP="00DB53DB">
            <w:pPr>
              <w:rPr>
                <w:bCs/>
                <w:sz w:val="22"/>
                <w:szCs w:val="22"/>
              </w:rPr>
            </w:pPr>
          </w:p>
        </w:tc>
        <w:tc>
          <w:tcPr>
            <w:tcW w:w="1418" w:type="dxa"/>
          </w:tcPr>
          <w:p w14:paraId="1C22D269" w14:textId="77777777" w:rsidR="000122E1" w:rsidRPr="000122E1" w:rsidRDefault="000122E1" w:rsidP="000122E1">
            <w:pPr>
              <w:numPr>
                <w:ilvl w:val="0"/>
                <w:numId w:val="1"/>
              </w:numPr>
              <w:rPr>
                <w:bCs/>
                <w:sz w:val="22"/>
                <w:szCs w:val="22"/>
              </w:rPr>
            </w:pPr>
          </w:p>
        </w:tc>
      </w:tr>
      <w:tr w:rsidR="000122E1" w:rsidRPr="000122E1" w14:paraId="49EEF7F9" w14:textId="77777777" w:rsidTr="00DB53DB">
        <w:tc>
          <w:tcPr>
            <w:tcW w:w="883" w:type="dxa"/>
          </w:tcPr>
          <w:p w14:paraId="29988050" w14:textId="77777777" w:rsidR="000122E1" w:rsidRPr="000122E1" w:rsidRDefault="000122E1" w:rsidP="00DB53DB">
            <w:pPr>
              <w:rPr>
                <w:bCs/>
                <w:sz w:val="22"/>
                <w:szCs w:val="22"/>
              </w:rPr>
            </w:pPr>
            <w:r w:rsidRPr="000122E1">
              <w:rPr>
                <w:bCs/>
                <w:sz w:val="22"/>
                <w:szCs w:val="22"/>
              </w:rPr>
              <w:t>16.</w:t>
            </w:r>
          </w:p>
        </w:tc>
        <w:tc>
          <w:tcPr>
            <w:tcW w:w="4395" w:type="dxa"/>
          </w:tcPr>
          <w:p w14:paraId="5A7F3BA0" w14:textId="77777777" w:rsidR="000122E1" w:rsidRPr="000122E1" w:rsidRDefault="000122E1" w:rsidP="00DB53DB">
            <w:pPr>
              <w:rPr>
                <w:bCs/>
                <w:sz w:val="22"/>
                <w:szCs w:val="22"/>
              </w:rPr>
            </w:pPr>
            <w:r w:rsidRPr="000122E1">
              <w:rPr>
                <w:bCs/>
                <w:sz w:val="22"/>
                <w:szCs w:val="22"/>
              </w:rPr>
              <w:t>Atsvari F1 klase 1mg÷500 mg</w:t>
            </w:r>
          </w:p>
          <w:p w14:paraId="5E1F5CAA" w14:textId="77777777" w:rsidR="000122E1" w:rsidRPr="000122E1" w:rsidRDefault="000122E1" w:rsidP="00DB53DB">
            <w:pPr>
              <w:rPr>
                <w:bCs/>
                <w:sz w:val="22"/>
                <w:szCs w:val="22"/>
              </w:rPr>
            </w:pPr>
            <w:r w:rsidRPr="000122E1">
              <w:rPr>
                <w:bCs/>
                <w:sz w:val="22"/>
                <w:szCs w:val="22"/>
              </w:rPr>
              <w:t>5 kg– 20 kg</w:t>
            </w:r>
          </w:p>
        </w:tc>
        <w:tc>
          <w:tcPr>
            <w:tcW w:w="1521" w:type="dxa"/>
          </w:tcPr>
          <w:p w14:paraId="7432C30A" w14:textId="77777777" w:rsidR="000122E1" w:rsidRPr="000122E1" w:rsidRDefault="000122E1" w:rsidP="000122E1">
            <w:pPr>
              <w:numPr>
                <w:ilvl w:val="0"/>
                <w:numId w:val="1"/>
              </w:numPr>
              <w:rPr>
                <w:bCs/>
                <w:sz w:val="22"/>
                <w:szCs w:val="22"/>
              </w:rPr>
            </w:pPr>
          </w:p>
        </w:tc>
        <w:tc>
          <w:tcPr>
            <w:tcW w:w="1418" w:type="dxa"/>
          </w:tcPr>
          <w:p w14:paraId="5A715C4E" w14:textId="77777777" w:rsidR="000122E1" w:rsidRPr="000122E1" w:rsidRDefault="000122E1" w:rsidP="00DB53DB">
            <w:pPr>
              <w:rPr>
                <w:bCs/>
                <w:sz w:val="22"/>
                <w:szCs w:val="22"/>
              </w:rPr>
            </w:pPr>
          </w:p>
        </w:tc>
      </w:tr>
      <w:tr w:rsidR="000122E1" w:rsidRPr="000122E1" w14:paraId="43D1984F" w14:textId="77777777" w:rsidTr="00DB53DB">
        <w:tc>
          <w:tcPr>
            <w:tcW w:w="883" w:type="dxa"/>
          </w:tcPr>
          <w:p w14:paraId="6FABEAEA" w14:textId="77777777" w:rsidR="000122E1" w:rsidRPr="000122E1" w:rsidRDefault="000122E1" w:rsidP="00DB53DB">
            <w:pPr>
              <w:rPr>
                <w:bCs/>
                <w:sz w:val="22"/>
                <w:szCs w:val="22"/>
              </w:rPr>
            </w:pPr>
            <w:r w:rsidRPr="000122E1">
              <w:rPr>
                <w:bCs/>
                <w:sz w:val="22"/>
                <w:szCs w:val="22"/>
              </w:rPr>
              <w:t>17.</w:t>
            </w:r>
          </w:p>
        </w:tc>
        <w:tc>
          <w:tcPr>
            <w:tcW w:w="4395" w:type="dxa"/>
          </w:tcPr>
          <w:p w14:paraId="315FFC95" w14:textId="77777777" w:rsidR="000122E1" w:rsidRPr="000122E1" w:rsidRDefault="000122E1" w:rsidP="00DB53DB">
            <w:pPr>
              <w:rPr>
                <w:bCs/>
                <w:sz w:val="22"/>
                <w:szCs w:val="22"/>
              </w:rPr>
            </w:pPr>
            <w:r w:rsidRPr="000122E1">
              <w:rPr>
                <w:bCs/>
                <w:sz w:val="22"/>
                <w:szCs w:val="22"/>
              </w:rPr>
              <w:t>Atsvari M klase 20 kg÷ 500kg</w:t>
            </w:r>
          </w:p>
        </w:tc>
        <w:tc>
          <w:tcPr>
            <w:tcW w:w="1521" w:type="dxa"/>
          </w:tcPr>
          <w:p w14:paraId="4A69B76C" w14:textId="77777777" w:rsidR="000122E1" w:rsidRPr="000122E1" w:rsidRDefault="000122E1" w:rsidP="00DB53DB">
            <w:pPr>
              <w:rPr>
                <w:bCs/>
                <w:sz w:val="22"/>
                <w:szCs w:val="22"/>
              </w:rPr>
            </w:pPr>
          </w:p>
        </w:tc>
        <w:tc>
          <w:tcPr>
            <w:tcW w:w="1418" w:type="dxa"/>
          </w:tcPr>
          <w:p w14:paraId="54AE7529" w14:textId="77777777" w:rsidR="000122E1" w:rsidRPr="000122E1" w:rsidRDefault="000122E1" w:rsidP="000122E1">
            <w:pPr>
              <w:numPr>
                <w:ilvl w:val="0"/>
                <w:numId w:val="1"/>
              </w:numPr>
              <w:rPr>
                <w:bCs/>
                <w:sz w:val="22"/>
                <w:szCs w:val="22"/>
              </w:rPr>
            </w:pPr>
          </w:p>
        </w:tc>
      </w:tr>
      <w:tr w:rsidR="000122E1" w:rsidRPr="000122E1" w14:paraId="50EAFF5D" w14:textId="77777777" w:rsidTr="00DB53DB">
        <w:tc>
          <w:tcPr>
            <w:tcW w:w="883" w:type="dxa"/>
          </w:tcPr>
          <w:p w14:paraId="5ACCF68C" w14:textId="77777777" w:rsidR="000122E1" w:rsidRPr="000122E1" w:rsidRDefault="000122E1" w:rsidP="00DB53DB">
            <w:pPr>
              <w:rPr>
                <w:bCs/>
                <w:sz w:val="22"/>
                <w:szCs w:val="22"/>
              </w:rPr>
            </w:pPr>
            <w:r w:rsidRPr="000122E1">
              <w:rPr>
                <w:bCs/>
                <w:sz w:val="22"/>
                <w:szCs w:val="22"/>
              </w:rPr>
              <w:t>18.</w:t>
            </w:r>
          </w:p>
        </w:tc>
        <w:tc>
          <w:tcPr>
            <w:tcW w:w="4395" w:type="dxa"/>
          </w:tcPr>
          <w:p w14:paraId="041B4FA0" w14:textId="77777777" w:rsidR="000122E1" w:rsidRPr="000122E1" w:rsidRDefault="000122E1" w:rsidP="00DB53DB">
            <w:pPr>
              <w:rPr>
                <w:bCs/>
                <w:sz w:val="22"/>
                <w:szCs w:val="22"/>
              </w:rPr>
            </w:pPr>
            <w:r w:rsidRPr="000122E1">
              <w:rPr>
                <w:bCs/>
                <w:sz w:val="22"/>
                <w:szCs w:val="22"/>
              </w:rPr>
              <w:t>Atsvari M klase 500 kg÷2000kg</w:t>
            </w:r>
          </w:p>
        </w:tc>
        <w:tc>
          <w:tcPr>
            <w:tcW w:w="1521" w:type="dxa"/>
          </w:tcPr>
          <w:p w14:paraId="26CA5CC8" w14:textId="77777777" w:rsidR="000122E1" w:rsidRPr="000122E1" w:rsidRDefault="000122E1" w:rsidP="000122E1">
            <w:pPr>
              <w:numPr>
                <w:ilvl w:val="0"/>
                <w:numId w:val="1"/>
              </w:numPr>
              <w:rPr>
                <w:bCs/>
                <w:sz w:val="22"/>
                <w:szCs w:val="22"/>
              </w:rPr>
            </w:pPr>
          </w:p>
        </w:tc>
        <w:tc>
          <w:tcPr>
            <w:tcW w:w="1418" w:type="dxa"/>
          </w:tcPr>
          <w:p w14:paraId="3C562C37" w14:textId="77777777" w:rsidR="000122E1" w:rsidRPr="000122E1" w:rsidRDefault="000122E1" w:rsidP="00DB53DB">
            <w:pPr>
              <w:rPr>
                <w:bCs/>
                <w:sz w:val="22"/>
                <w:szCs w:val="22"/>
              </w:rPr>
            </w:pPr>
          </w:p>
        </w:tc>
      </w:tr>
      <w:tr w:rsidR="000122E1" w:rsidRPr="000122E1" w14:paraId="7F3A2CF5" w14:textId="77777777" w:rsidTr="00DB53DB">
        <w:tc>
          <w:tcPr>
            <w:tcW w:w="883" w:type="dxa"/>
          </w:tcPr>
          <w:p w14:paraId="62537444" w14:textId="77777777" w:rsidR="000122E1" w:rsidRPr="000122E1" w:rsidRDefault="000122E1" w:rsidP="00DB53DB">
            <w:pPr>
              <w:rPr>
                <w:bCs/>
                <w:sz w:val="22"/>
                <w:szCs w:val="22"/>
              </w:rPr>
            </w:pPr>
            <w:r w:rsidRPr="000122E1">
              <w:rPr>
                <w:bCs/>
                <w:sz w:val="22"/>
                <w:szCs w:val="22"/>
              </w:rPr>
              <w:t>19.</w:t>
            </w:r>
          </w:p>
        </w:tc>
        <w:tc>
          <w:tcPr>
            <w:tcW w:w="4395" w:type="dxa"/>
          </w:tcPr>
          <w:p w14:paraId="36A03A9B" w14:textId="77777777" w:rsidR="000122E1" w:rsidRPr="000122E1" w:rsidRDefault="000122E1" w:rsidP="00DB53DB">
            <w:pPr>
              <w:rPr>
                <w:bCs/>
                <w:sz w:val="22"/>
                <w:szCs w:val="22"/>
              </w:rPr>
            </w:pPr>
            <w:r w:rsidRPr="000122E1">
              <w:rPr>
                <w:bCs/>
                <w:sz w:val="22"/>
                <w:szCs w:val="22"/>
              </w:rPr>
              <w:t xml:space="preserve">Neautomātiskie svari, nodrošinot nenoteiktību izmantojot E1 klases atsvarus. </w:t>
            </w:r>
          </w:p>
        </w:tc>
        <w:tc>
          <w:tcPr>
            <w:tcW w:w="1521" w:type="dxa"/>
          </w:tcPr>
          <w:p w14:paraId="3BF52759" w14:textId="77777777" w:rsidR="000122E1" w:rsidRPr="000122E1" w:rsidRDefault="000122E1" w:rsidP="000122E1">
            <w:pPr>
              <w:numPr>
                <w:ilvl w:val="0"/>
                <w:numId w:val="1"/>
              </w:numPr>
              <w:rPr>
                <w:bCs/>
                <w:sz w:val="22"/>
                <w:szCs w:val="22"/>
              </w:rPr>
            </w:pPr>
          </w:p>
        </w:tc>
        <w:tc>
          <w:tcPr>
            <w:tcW w:w="1418" w:type="dxa"/>
          </w:tcPr>
          <w:p w14:paraId="46F34F68" w14:textId="77777777" w:rsidR="000122E1" w:rsidRPr="000122E1" w:rsidRDefault="000122E1" w:rsidP="00DB53DB">
            <w:pPr>
              <w:rPr>
                <w:bCs/>
                <w:sz w:val="22"/>
                <w:szCs w:val="22"/>
              </w:rPr>
            </w:pPr>
          </w:p>
        </w:tc>
      </w:tr>
      <w:tr w:rsidR="000122E1" w:rsidRPr="000122E1" w14:paraId="34134130" w14:textId="77777777" w:rsidTr="00DB53DB">
        <w:tc>
          <w:tcPr>
            <w:tcW w:w="883" w:type="dxa"/>
          </w:tcPr>
          <w:p w14:paraId="75DBAD95" w14:textId="77777777" w:rsidR="000122E1" w:rsidRPr="000122E1" w:rsidRDefault="000122E1" w:rsidP="00DB53DB">
            <w:pPr>
              <w:rPr>
                <w:bCs/>
                <w:sz w:val="22"/>
                <w:szCs w:val="22"/>
              </w:rPr>
            </w:pPr>
            <w:r w:rsidRPr="000122E1">
              <w:rPr>
                <w:bCs/>
                <w:sz w:val="22"/>
                <w:szCs w:val="22"/>
              </w:rPr>
              <w:t>20.</w:t>
            </w:r>
          </w:p>
        </w:tc>
        <w:tc>
          <w:tcPr>
            <w:tcW w:w="4395" w:type="dxa"/>
          </w:tcPr>
          <w:p w14:paraId="079F33A1" w14:textId="77777777" w:rsidR="000122E1" w:rsidRPr="000122E1" w:rsidRDefault="000122E1" w:rsidP="00DB53DB">
            <w:pPr>
              <w:rPr>
                <w:bCs/>
                <w:sz w:val="22"/>
                <w:szCs w:val="22"/>
              </w:rPr>
            </w:pPr>
            <w:r w:rsidRPr="000122E1">
              <w:rPr>
                <w:bCs/>
                <w:sz w:val="22"/>
                <w:szCs w:val="22"/>
              </w:rPr>
              <w:t>Termoelektriskie pārveidotāji</w:t>
            </w:r>
          </w:p>
        </w:tc>
        <w:tc>
          <w:tcPr>
            <w:tcW w:w="1521" w:type="dxa"/>
          </w:tcPr>
          <w:p w14:paraId="018C5CC4" w14:textId="77777777" w:rsidR="000122E1" w:rsidRPr="000122E1" w:rsidRDefault="000122E1" w:rsidP="00DB53DB">
            <w:pPr>
              <w:rPr>
                <w:bCs/>
                <w:sz w:val="22"/>
                <w:szCs w:val="22"/>
              </w:rPr>
            </w:pPr>
          </w:p>
        </w:tc>
        <w:tc>
          <w:tcPr>
            <w:tcW w:w="1418" w:type="dxa"/>
          </w:tcPr>
          <w:p w14:paraId="00CF844D" w14:textId="77777777" w:rsidR="000122E1" w:rsidRPr="000122E1" w:rsidRDefault="000122E1" w:rsidP="000122E1">
            <w:pPr>
              <w:numPr>
                <w:ilvl w:val="0"/>
                <w:numId w:val="1"/>
              </w:numPr>
              <w:rPr>
                <w:bCs/>
                <w:sz w:val="22"/>
                <w:szCs w:val="22"/>
              </w:rPr>
            </w:pPr>
          </w:p>
        </w:tc>
      </w:tr>
      <w:tr w:rsidR="000122E1" w:rsidRPr="000122E1" w14:paraId="2C47D2C5" w14:textId="77777777" w:rsidTr="00DB53DB">
        <w:tc>
          <w:tcPr>
            <w:tcW w:w="883" w:type="dxa"/>
          </w:tcPr>
          <w:p w14:paraId="61B88ACA" w14:textId="77777777" w:rsidR="000122E1" w:rsidRPr="000122E1" w:rsidRDefault="000122E1" w:rsidP="00DB53DB">
            <w:pPr>
              <w:rPr>
                <w:bCs/>
                <w:sz w:val="22"/>
                <w:szCs w:val="22"/>
              </w:rPr>
            </w:pPr>
            <w:r w:rsidRPr="000122E1">
              <w:rPr>
                <w:bCs/>
                <w:sz w:val="22"/>
                <w:szCs w:val="22"/>
              </w:rPr>
              <w:t>21.</w:t>
            </w:r>
          </w:p>
        </w:tc>
        <w:tc>
          <w:tcPr>
            <w:tcW w:w="4395" w:type="dxa"/>
          </w:tcPr>
          <w:p w14:paraId="7FB14959" w14:textId="77777777" w:rsidR="000122E1" w:rsidRPr="000122E1" w:rsidRDefault="000122E1" w:rsidP="00DB53DB">
            <w:pPr>
              <w:rPr>
                <w:bCs/>
                <w:sz w:val="22"/>
                <w:szCs w:val="22"/>
              </w:rPr>
            </w:pPr>
            <w:proofErr w:type="spellStart"/>
            <w:r w:rsidRPr="000122E1">
              <w:rPr>
                <w:bCs/>
                <w:sz w:val="22"/>
                <w:szCs w:val="22"/>
              </w:rPr>
              <w:t>Spektrofotometri</w:t>
            </w:r>
            <w:proofErr w:type="spellEnd"/>
          </w:p>
        </w:tc>
        <w:tc>
          <w:tcPr>
            <w:tcW w:w="1521" w:type="dxa"/>
          </w:tcPr>
          <w:p w14:paraId="4F57DB4F" w14:textId="77777777" w:rsidR="000122E1" w:rsidRPr="000122E1" w:rsidRDefault="000122E1" w:rsidP="000122E1">
            <w:pPr>
              <w:numPr>
                <w:ilvl w:val="0"/>
                <w:numId w:val="1"/>
              </w:numPr>
              <w:rPr>
                <w:bCs/>
                <w:sz w:val="22"/>
                <w:szCs w:val="22"/>
              </w:rPr>
            </w:pPr>
          </w:p>
        </w:tc>
        <w:tc>
          <w:tcPr>
            <w:tcW w:w="1418" w:type="dxa"/>
          </w:tcPr>
          <w:p w14:paraId="788548D4" w14:textId="77777777" w:rsidR="000122E1" w:rsidRPr="000122E1" w:rsidRDefault="000122E1" w:rsidP="00DB53DB">
            <w:pPr>
              <w:rPr>
                <w:bCs/>
                <w:sz w:val="22"/>
                <w:szCs w:val="22"/>
              </w:rPr>
            </w:pPr>
          </w:p>
        </w:tc>
      </w:tr>
      <w:tr w:rsidR="000122E1" w:rsidRPr="000122E1" w14:paraId="5A771E9D" w14:textId="77777777" w:rsidTr="00DB53DB">
        <w:tc>
          <w:tcPr>
            <w:tcW w:w="883" w:type="dxa"/>
          </w:tcPr>
          <w:p w14:paraId="5A6D9CD1" w14:textId="77777777" w:rsidR="000122E1" w:rsidRPr="000122E1" w:rsidRDefault="000122E1" w:rsidP="00DB53DB">
            <w:pPr>
              <w:rPr>
                <w:bCs/>
                <w:sz w:val="22"/>
                <w:szCs w:val="22"/>
              </w:rPr>
            </w:pPr>
            <w:r w:rsidRPr="000122E1">
              <w:rPr>
                <w:bCs/>
                <w:sz w:val="22"/>
                <w:szCs w:val="22"/>
              </w:rPr>
              <w:t>22.</w:t>
            </w:r>
          </w:p>
        </w:tc>
        <w:tc>
          <w:tcPr>
            <w:tcW w:w="4395" w:type="dxa"/>
          </w:tcPr>
          <w:p w14:paraId="3A25E22E" w14:textId="77777777" w:rsidR="000122E1" w:rsidRPr="000122E1" w:rsidRDefault="000122E1" w:rsidP="00DB53DB">
            <w:pPr>
              <w:rPr>
                <w:bCs/>
                <w:sz w:val="22"/>
                <w:szCs w:val="22"/>
              </w:rPr>
            </w:pPr>
            <w:proofErr w:type="spellStart"/>
            <w:r w:rsidRPr="000122E1">
              <w:rPr>
                <w:bCs/>
                <w:sz w:val="22"/>
                <w:szCs w:val="22"/>
              </w:rPr>
              <w:t>Fotoelektrokolorimetri</w:t>
            </w:r>
            <w:proofErr w:type="spellEnd"/>
          </w:p>
        </w:tc>
        <w:tc>
          <w:tcPr>
            <w:tcW w:w="1521" w:type="dxa"/>
          </w:tcPr>
          <w:p w14:paraId="5A62D9E6" w14:textId="77777777" w:rsidR="000122E1" w:rsidRPr="000122E1" w:rsidRDefault="000122E1" w:rsidP="000122E1">
            <w:pPr>
              <w:numPr>
                <w:ilvl w:val="0"/>
                <w:numId w:val="1"/>
              </w:numPr>
              <w:rPr>
                <w:bCs/>
                <w:sz w:val="22"/>
                <w:szCs w:val="22"/>
              </w:rPr>
            </w:pPr>
          </w:p>
        </w:tc>
        <w:tc>
          <w:tcPr>
            <w:tcW w:w="1418" w:type="dxa"/>
          </w:tcPr>
          <w:p w14:paraId="1D4E2892" w14:textId="77777777" w:rsidR="000122E1" w:rsidRPr="000122E1" w:rsidRDefault="000122E1" w:rsidP="00DB53DB">
            <w:pPr>
              <w:rPr>
                <w:bCs/>
                <w:sz w:val="22"/>
                <w:szCs w:val="22"/>
              </w:rPr>
            </w:pPr>
          </w:p>
        </w:tc>
      </w:tr>
      <w:tr w:rsidR="000122E1" w:rsidRPr="000122E1" w14:paraId="67799C96" w14:textId="77777777" w:rsidTr="00DB53DB">
        <w:tc>
          <w:tcPr>
            <w:tcW w:w="883" w:type="dxa"/>
          </w:tcPr>
          <w:p w14:paraId="26DE4201" w14:textId="77777777" w:rsidR="000122E1" w:rsidRPr="000122E1" w:rsidRDefault="000122E1" w:rsidP="00DB53DB">
            <w:pPr>
              <w:rPr>
                <w:bCs/>
                <w:sz w:val="22"/>
                <w:szCs w:val="22"/>
              </w:rPr>
            </w:pPr>
            <w:r w:rsidRPr="000122E1">
              <w:rPr>
                <w:bCs/>
                <w:sz w:val="22"/>
                <w:szCs w:val="22"/>
              </w:rPr>
              <w:t>23.</w:t>
            </w:r>
          </w:p>
        </w:tc>
        <w:tc>
          <w:tcPr>
            <w:tcW w:w="4395" w:type="dxa"/>
          </w:tcPr>
          <w:p w14:paraId="3796F974" w14:textId="77777777" w:rsidR="000122E1" w:rsidRPr="000122E1" w:rsidRDefault="000122E1" w:rsidP="00DB53DB">
            <w:pPr>
              <w:rPr>
                <w:bCs/>
                <w:sz w:val="22"/>
                <w:szCs w:val="22"/>
              </w:rPr>
            </w:pPr>
            <w:proofErr w:type="spellStart"/>
            <w:r w:rsidRPr="000122E1">
              <w:rPr>
                <w:bCs/>
                <w:sz w:val="22"/>
                <w:szCs w:val="22"/>
              </w:rPr>
              <w:t>Ph</w:t>
            </w:r>
            <w:proofErr w:type="spellEnd"/>
            <w:r w:rsidRPr="000122E1">
              <w:rPr>
                <w:bCs/>
                <w:sz w:val="22"/>
                <w:szCs w:val="22"/>
              </w:rPr>
              <w:t xml:space="preserve"> METRI</w:t>
            </w:r>
          </w:p>
        </w:tc>
        <w:tc>
          <w:tcPr>
            <w:tcW w:w="1521" w:type="dxa"/>
          </w:tcPr>
          <w:p w14:paraId="35ECAFDB" w14:textId="77777777" w:rsidR="000122E1" w:rsidRPr="000122E1" w:rsidRDefault="000122E1" w:rsidP="00DB53DB">
            <w:pPr>
              <w:rPr>
                <w:bCs/>
                <w:sz w:val="22"/>
                <w:szCs w:val="22"/>
              </w:rPr>
            </w:pPr>
          </w:p>
        </w:tc>
        <w:tc>
          <w:tcPr>
            <w:tcW w:w="1418" w:type="dxa"/>
          </w:tcPr>
          <w:p w14:paraId="542340CB" w14:textId="77777777" w:rsidR="000122E1" w:rsidRPr="000122E1" w:rsidRDefault="000122E1" w:rsidP="000122E1">
            <w:pPr>
              <w:numPr>
                <w:ilvl w:val="0"/>
                <w:numId w:val="1"/>
              </w:numPr>
              <w:rPr>
                <w:bCs/>
                <w:sz w:val="22"/>
                <w:szCs w:val="22"/>
              </w:rPr>
            </w:pPr>
          </w:p>
        </w:tc>
      </w:tr>
      <w:tr w:rsidR="000122E1" w:rsidRPr="000122E1" w14:paraId="1B8D0527" w14:textId="77777777" w:rsidTr="00DB53DB">
        <w:tc>
          <w:tcPr>
            <w:tcW w:w="883" w:type="dxa"/>
          </w:tcPr>
          <w:p w14:paraId="3F791576" w14:textId="77777777" w:rsidR="000122E1" w:rsidRPr="000122E1" w:rsidRDefault="000122E1" w:rsidP="00DB53DB">
            <w:pPr>
              <w:rPr>
                <w:bCs/>
                <w:sz w:val="22"/>
                <w:szCs w:val="22"/>
              </w:rPr>
            </w:pPr>
            <w:r w:rsidRPr="000122E1">
              <w:rPr>
                <w:bCs/>
                <w:sz w:val="22"/>
                <w:szCs w:val="22"/>
              </w:rPr>
              <w:t>24.</w:t>
            </w:r>
          </w:p>
        </w:tc>
        <w:tc>
          <w:tcPr>
            <w:tcW w:w="4395" w:type="dxa"/>
          </w:tcPr>
          <w:p w14:paraId="23392A15" w14:textId="77777777" w:rsidR="000122E1" w:rsidRPr="000122E1" w:rsidRDefault="000122E1" w:rsidP="00DB53DB">
            <w:pPr>
              <w:rPr>
                <w:bCs/>
                <w:sz w:val="22"/>
                <w:szCs w:val="22"/>
              </w:rPr>
            </w:pPr>
            <w:proofErr w:type="spellStart"/>
            <w:r w:rsidRPr="000122E1">
              <w:rPr>
                <w:bCs/>
                <w:sz w:val="22"/>
                <w:szCs w:val="22"/>
              </w:rPr>
              <w:t>Refraktometri</w:t>
            </w:r>
            <w:proofErr w:type="spellEnd"/>
          </w:p>
        </w:tc>
        <w:tc>
          <w:tcPr>
            <w:tcW w:w="1521" w:type="dxa"/>
          </w:tcPr>
          <w:p w14:paraId="631035C7" w14:textId="77777777" w:rsidR="000122E1" w:rsidRPr="000122E1" w:rsidRDefault="000122E1" w:rsidP="000122E1">
            <w:pPr>
              <w:numPr>
                <w:ilvl w:val="0"/>
                <w:numId w:val="1"/>
              </w:numPr>
              <w:rPr>
                <w:bCs/>
                <w:sz w:val="22"/>
                <w:szCs w:val="22"/>
              </w:rPr>
            </w:pPr>
          </w:p>
        </w:tc>
        <w:tc>
          <w:tcPr>
            <w:tcW w:w="1418" w:type="dxa"/>
          </w:tcPr>
          <w:p w14:paraId="7FEBFE70" w14:textId="77777777" w:rsidR="000122E1" w:rsidRPr="000122E1" w:rsidRDefault="000122E1" w:rsidP="00DB53DB">
            <w:pPr>
              <w:rPr>
                <w:bCs/>
                <w:sz w:val="22"/>
                <w:szCs w:val="22"/>
              </w:rPr>
            </w:pPr>
          </w:p>
        </w:tc>
      </w:tr>
      <w:tr w:rsidR="000122E1" w:rsidRPr="000122E1" w14:paraId="3B8D0B9D" w14:textId="77777777" w:rsidTr="00DB53DB">
        <w:tc>
          <w:tcPr>
            <w:tcW w:w="883" w:type="dxa"/>
          </w:tcPr>
          <w:p w14:paraId="0C0B6364" w14:textId="77777777" w:rsidR="000122E1" w:rsidRPr="000122E1" w:rsidRDefault="000122E1" w:rsidP="00DB53DB">
            <w:pPr>
              <w:rPr>
                <w:bCs/>
                <w:sz w:val="22"/>
                <w:szCs w:val="22"/>
              </w:rPr>
            </w:pPr>
            <w:r w:rsidRPr="000122E1">
              <w:rPr>
                <w:bCs/>
                <w:sz w:val="22"/>
                <w:szCs w:val="22"/>
              </w:rPr>
              <w:t>25.</w:t>
            </w:r>
          </w:p>
        </w:tc>
        <w:tc>
          <w:tcPr>
            <w:tcW w:w="4395" w:type="dxa"/>
          </w:tcPr>
          <w:p w14:paraId="2BF0ABFA" w14:textId="77777777" w:rsidR="000122E1" w:rsidRPr="000122E1" w:rsidRDefault="000122E1" w:rsidP="00DB53DB">
            <w:pPr>
              <w:rPr>
                <w:bCs/>
                <w:sz w:val="22"/>
                <w:szCs w:val="22"/>
              </w:rPr>
            </w:pPr>
            <w:proofErr w:type="spellStart"/>
            <w:r w:rsidRPr="000122E1">
              <w:rPr>
                <w:bCs/>
                <w:sz w:val="22"/>
                <w:szCs w:val="22"/>
              </w:rPr>
              <w:t>Sprādzienbīstamu</w:t>
            </w:r>
            <w:proofErr w:type="spellEnd"/>
            <w:r w:rsidRPr="000122E1">
              <w:rPr>
                <w:bCs/>
                <w:sz w:val="22"/>
                <w:szCs w:val="22"/>
              </w:rPr>
              <w:t xml:space="preserve"> gāzu koncentrāciju analizatori/ Signalizatori (</w:t>
            </w:r>
            <w:proofErr w:type="spellStart"/>
            <w:r w:rsidRPr="000122E1">
              <w:rPr>
                <w:bCs/>
                <w:sz w:val="22"/>
                <w:szCs w:val="22"/>
              </w:rPr>
              <w:t>Sprādzienbīstamo</w:t>
            </w:r>
            <w:proofErr w:type="spellEnd"/>
            <w:r w:rsidRPr="000122E1">
              <w:rPr>
                <w:bCs/>
                <w:sz w:val="22"/>
                <w:szCs w:val="22"/>
              </w:rPr>
              <w:t xml:space="preserve"> koncentrāciju signalizatori)</w:t>
            </w:r>
          </w:p>
        </w:tc>
        <w:tc>
          <w:tcPr>
            <w:tcW w:w="1521" w:type="dxa"/>
          </w:tcPr>
          <w:p w14:paraId="4B025595" w14:textId="77777777" w:rsidR="000122E1" w:rsidRPr="000122E1" w:rsidRDefault="000122E1" w:rsidP="00DB53DB">
            <w:pPr>
              <w:rPr>
                <w:bCs/>
                <w:sz w:val="22"/>
                <w:szCs w:val="22"/>
              </w:rPr>
            </w:pPr>
          </w:p>
        </w:tc>
        <w:tc>
          <w:tcPr>
            <w:tcW w:w="1418" w:type="dxa"/>
          </w:tcPr>
          <w:p w14:paraId="339A2513" w14:textId="77777777" w:rsidR="000122E1" w:rsidRPr="000122E1" w:rsidRDefault="000122E1" w:rsidP="000122E1">
            <w:pPr>
              <w:numPr>
                <w:ilvl w:val="0"/>
                <w:numId w:val="1"/>
              </w:numPr>
              <w:rPr>
                <w:bCs/>
                <w:sz w:val="22"/>
                <w:szCs w:val="22"/>
              </w:rPr>
            </w:pPr>
          </w:p>
        </w:tc>
      </w:tr>
      <w:tr w:rsidR="000122E1" w:rsidRPr="000122E1" w14:paraId="1DCF2BD9" w14:textId="77777777" w:rsidTr="00DB53DB">
        <w:tc>
          <w:tcPr>
            <w:tcW w:w="883" w:type="dxa"/>
          </w:tcPr>
          <w:p w14:paraId="2D036B57" w14:textId="77777777" w:rsidR="000122E1" w:rsidRPr="000122E1" w:rsidRDefault="000122E1" w:rsidP="00DB53DB">
            <w:pPr>
              <w:rPr>
                <w:bCs/>
                <w:sz w:val="22"/>
                <w:szCs w:val="22"/>
              </w:rPr>
            </w:pPr>
            <w:r w:rsidRPr="000122E1">
              <w:rPr>
                <w:bCs/>
                <w:sz w:val="22"/>
                <w:szCs w:val="22"/>
              </w:rPr>
              <w:t>26.</w:t>
            </w:r>
          </w:p>
        </w:tc>
        <w:tc>
          <w:tcPr>
            <w:tcW w:w="4395" w:type="dxa"/>
          </w:tcPr>
          <w:p w14:paraId="7739B242" w14:textId="77777777" w:rsidR="000122E1" w:rsidRPr="000122E1" w:rsidRDefault="000122E1" w:rsidP="00DB53DB">
            <w:pPr>
              <w:rPr>
                <w:bCs/>
                <w:sz w:val="22"/>
                <w:szCs w:val="22"/>
              </w:rPr>
            </w:pPr>
            <w:r w:rsidRPr="000122E1">
              <w:rPr>
                <w:bCs/>
                <w:sz w:val="22"/>
                <w:szCs w:val="22"/>
              </w:rPr>
              <w:t>Skaņas līmeņa mērītāji</w:t>
            </w:r>
          </w:p>
        </w:tc>
        <w:tc>
          <w:tcPr>
            <w:tcW w:w="1521" w:type="dxa"/>
          </w:tcPr>
          <w:p w14:paraId="7B787D04" w14:textId="77777777" w:rsidR="000122E1" w:rsidRPr="000122E1" w:rsidRDefault="000122E1" w:rsidP="00DB53DB">
            <w:pPr>
              <w:rPr>
                <w:bCs/>
                <w:sz w:val="22"/>
                <w:szCs w:val="22"/>
              </w:rPr>
            </w:pPr>
          </w:p>
        </w:tc>
        <w:tc>
          <w:tcPr>
            <w:tcW w:w="1418" w:type="dxa"/>
          </w:tcPr>
          <w:p w14:paraId="58610A26" w14:textId="77777777" w:rsidR="000122E1" w:rsidRPr="000122E1" w:rsidRDefault="000122E1" w:rsidP="000122E1">
            <w:pPr>
              <w:numPr>
                <w:ilvl w:val="0"/>
                <w:numId w:val="1"/>
              </w:numPr>
              <w:rPr>
                <w:bCs/>
                <w:sz w:val="22"/>
                <w:szCs w:val="22"/>
              </w:rPr>
            </w:pPr>
          </w:p>
        </w:tc>
      </w:tr>
      <w:tr w:rsidR="000122E1" w:rsidRPr="000122E1" w14:paraId="3D3E1D01" w14:textId="77777777" w:rsidTr="00DB53DB">
        <w:tc>
          <w:tcPr>
            <w:tcW w:w="883" w:type="dxa"/>
          </w:tcPr>
          <w:p w14:paraId="2FD1E7B8" w14:textId="77777777" w:rsidR="000122E1" w:rsidRPr="000122E1" w:rsidRDefault="000122E1" w:rsidP="00DB53DB">
            <w:pPr>
              <w:rPr>
                <w:bCs/>
                <w:sz w:val="22"/>
                <w:szCs w:val="22"/>
              </w:rPr>
            </w:pPr>
            <w:r w:rsidRPr="000122E1">
              <w:rPr>
                <w:bCs/>
                <w:sz w:val="22"/>
                <w:szCs w:val="22"/>
              </w:rPr>
              <w:t>27.</w:t>
            </w:r>
          </w:p>
        </w:tc>
        <w:tc>
          <w:tcPr>
            <w:tcW w:w="4395" w:type="dxa"/>
          </w:tcPr>
          <w:p w14:paraId="22B3470D" w14:textId="77777777" w:rsidR="000122E1" w:rsidRPr="000122E1" w:rsidRDefault="000122E1" w:rsidP="00DB53DB">
            <w:pPr>
              <w:rPr>
                <w:bCs/>
                <w:sz w:val="22"/>
                <w:szCs w:val="22"/>
              </w:rPr>
            </w:pPr>
            <w:r w:rsidRPr="000122E1">
              <w:rPr>
                <w:bCs/>
                <w:sz w:val="22"/>
                <w:szCs w:val="22"/>
              </w:rPr>
              <w:t>Dinamometri/</w:t>
            </w:r>
            <w:proofErr w:type="spellStart"/>
            <w:r w:rsidRPr="000122E1">
              <w:rPr>
                <w:bCs/>
                <w:sz w:val="22"/>
                <w:szCs w:val="22"/>
              </w:rPr>
              <w:t>tenzodevēji</w:t>
            </w:r>
            <w:proofErr w:type="spellEnd"/>
          </w:p>
        </w:tc>
        <w:tc>
          <w:tcPr>
            <w:tcW w:w="1521" w:type="dxa"/>
          </w:tcPr>
          <w:p w14:paraId="52B982F5" w14:textId="77777777" w:rsidR="000122E1" w:rsidRPr="000122E1" w:rsidRDefault="000122E1" w:rsidP="00DB53DB">
            <w:pPr>
              <w:rPr>
                <w:bCs/>
                <w:sz w:val="22"/>
                <w:szCs w:val="22"/>
              </w:rPr>
            </w:pPr>
          </w:p>
        </w:tc>
        <w:tc>
          <w:tcPr>
            <w:tcW w:w="1418" w:type="dxa"/>
          </w:tcPr>
          <w:p w14:paraId="31E1C48D" w14:textId="77777777" w:rsidR="000122E1" w:rsidRPr="000122E1" w:rsidRDefault="000122E1" w:rsidP="000122E1">
            <w:pPr>
              <w:numPr>
                <w:ilvl w:val="0"/>
                <w:numId w:val="1"/>
              </w:numPr>
              <w:rPr>
                <w:bCs/>
                <w:sz w:val="22"/>
                <w:szCs w:val="22"/>
              </w:rPr>
            </w:pPr>
          </w:p>
        </w:tc>
      </w:tr>
      <w:tr w:rsidR="000122E1" w:rsidRPr="000122E1" w14:paraId="1F1B2A3D" w14:textId="77777777" w:rsidTr="00DB53DB">
        <w:tc>
          <w:tcPr>
            <w:tcW w:w="883" w:type="dxa"/>
          </w:tcPr>
          <w:p w14:paraId="12EB89A8" w14:textId="77777777" w:rsidR="000122E1" w:rsidRPr="000122E1" w:rsidRDefault="000122E1" w:rsidP="00DB53DB">
            <w:pPr>
              <w:rPr>
                <w:bCs/>
                <w:sz w:val="22"/>
                <w:szCs w:val="22"/>
              </w:rPr>
            </w:pPr>
            <w:r w:rsidRPr="000122E1">
              <w:rPr>
                <w:bCs/>
                <w:sz w:val="22"/>
                <w:szCs w:val="22"/>
              </w:rPr>
              <w:t>28.</w:t>
            </w:r>
          </w:p>
        </w:tc>
        <w:tc>
          <w:tcPr>
            <w:tcW w:w="4395" w:type="dxa"/>
          </w:tcPr>
          <w:p w14:paraId="710CA0C9" w14:textId="77777777" w:rsidR="000122E1" w:rsidRPr="000122E1" w:rsidRDefault="000122E1" w:rsidP="00DB53DB">
            <w:pPr>
              <w:rPr>
                <w:bCs/>
                <w:sz w:val="22"/>
                <w:szCs w:val="22"/>
              </w:rPr>
            </w:pPr>
            <w:r w:rsidRPr="000122E1">
              <w:rPr>
                <w:bCs/>
                <w:sz w:val="22"/>
                <w:szCs w:val="22"/>
              </w:rPr>
              <w:t xml:space="preserve">Stiepes/spiedes </w:t>
            </w:r>
            <w:proofErr w:type="spellStart"/>
            <w:r w:rsidRPr="000122E1">
              <w:rPr>
                <w:bCs/>
                <w:sz w:val="22"/>
                <w:szCs w:val="22"/>
              </w:rPr>
              <w:t>testētājmašīnas</w:t>
            </w:r>
            <w:proofErr w:type="spellEnd"/>
          </w:p>
        </w:tc>
        <w:tc>
          <w:tcPr>
            <w:tcW w:w="1521" w:type="dxa"/>
          </w:tcPr>
          <w:p w14:paraId="0C81260D" w14:textId="77777777" w:rsidR="000122E1" w:rsidRPr="000122E1" w:rsidRDefault="000122E1" w:rsidP="000122E1">
            <w:pPr>
              <w:numPr>
                <w:ilvl w:val="0"/>
                <w:numId w:val="1"/>
              </w:numPr>
              <w:rPr>
                <w:bCs/>
                <w:sz w:val="22"/>
                <w:szCs w:val="22"/>
              </w:rPr>
            </w:pPr>
          </w:p>
        </w:tc>
        <w:tc>
          <w:tcPr>
            <w:tcW w:w="1418" w:type="dxa"/>
          </w:tcPr>
          <w:p w14:paraId="519D6AE8" w14:textId="77777777" w:rsidR="000122E1" w:rsidRPr="000122E1" w:rsidRDefault="000122E1" w:rsidP="00DB53DB">
            <w:pPr>
              <w:rPr>
                <w:bCs/>
                <w:sz w:val="22"/>
                <w:szCs w:val="22"/>
              </w:rPr>
            </w:pPr>
          </w:p>
        </w:tc>
      </w:tr>
    </w:tbl>
    <w:p w14:paraId="680D955C" w14:textId="77777777" w:rsidR="000122E1" w:rsidRDefault="000122E1">
      <w:pPr>
        <w:rPr>
          <w:rFonts w:ascii="Times New Roman" w:hAnsi="Times New Roman" w:cs="Times New Roman"/>
          <w:sz w:val="22"/>
          <w:szCs w:val="22"/>
        </w:rPr>
      </w:pPr>
    </w:p>
    <w:p w14:paraId="0977AB23" w14:textId="77777777" w:rsidR="00AD01E5" w:rsidRDefault="00AD01E5">
      <w:pPr>
        <w:rPr>
          <w:rFonts w:ascii="Times New Roman" w:hAnsi="Times New Roman" w:cs="Times New Roman"/>
          <w:sz w:val="22"/>
          <w:szCs w:val="22"/>
        </w:rPr>
      </w:pPr>
    </w:p>
    <w:p w14:paraId="7726BD11" w14:textId="77777777" w:rsidR="00AD01E5" w:rsidRDefault="00AD01E5">
      <w:pPr>
        <w:rPr>
          <w:rFonts w:ascii="Times New Roman" w:hAnsi="Times New Roman" w:cs="Times New Roman"/>
          <w:sz w:val="22"/>
          <w:szCs w:val="22"/>
        </w:rPr>
      </w:pPr>
    </w:p>
    <w:p w14:paraId="656BDF5D" w14:textId="77777777" w:rsidR="00AD01E5" w:rsidRDefault="00AD01E5">
      <w:pPr>
        <w:rPr>
          <w:rFonts w:ascii="Times New Roman" w:hAnsi="Times New Roman" w:cs="Times New Roman"/>
          <w:sz w:val="22"/>
          <w:szCs w:val="22"/>
        </w:rPr>
      </w:pPr>
    </w:p>
    <w:p w14:paraId="17F05AEC" w14:textId="77777777" w:rsidR="00AD01E5" w:rsidRDefault="00AD01E5">
      <w:pPr>
        <w:rPr>
          <w:rFonts w:ascii="Times New Roman" w:hAnsi="Times New Roman" w:cs="Times New Roman"/>
          <w:sz w:val="22"/>
          <w:szCs w:val="22"/>
        </w:rPr>
      </w:pPr>
    </w:p>
    <w:p w14:paraId="0655D0F6" w14:textId="77777777" w:rsidR="00AD01E5" w:rsidRDefault="00AD01E5">
      <w:pPr>
        <w:rPr>
          <w:rFonts w:ascii="Times New Roman" w:hAnsi="Times New Roman" w:cs="Times New Roman"/>
          <w:sz w:val="22"/>
          <w:szCs w:val="22"/>
        </w:rPr>
      </w:pPr>
    </w:p>
    <w:p w14:paraId="599BE5DE" w14:textId="77777777" w:rsidR="00AD01E5" w:rsidRDefault="00AD01E5">
      <w:pPr>
        <w:rPr>
          <w:rFonts w:ascii="Times New Roman" w:hAnsi="Times New Roman" w:cs="Times New Roman"/>
          <w:sz w:val="22"/>
          <w:szCs w:val="22"/>
        </w:rPr>
      </w:pPr>
    </w:p>
    <w:p w14:paraId="1FB314B2" w14:textId="5D148BA0" w:rsidR="00AD01E5" w:rsidRDefault="00AD01E5" w:rsidP="00AD01E5">
      <w:pPr>
        <w:jc w:val="right"/>
        <w:rPr>
          <w:rFonts w:ascii="Times New Roman" w:hAnsi="Times New Roman" w:cs="Times New Roman"/>
          <w:bCs/>
          <w:i/>
          <w:iCs/>
        </w:rPr>
      </w:pPr>
      <w:r w:rsidRPr="00AD01E5">
        <w:rPr>
          <w:rFonts w:ascii="Times New Roman" w:hAnsi="Times New Roman" w:cs="Times New Roman"/>
          <w:bCs/>
          <w:i/>
          <w:iCs/>
        </w:rPr>
        <w:lastRenderedPageBreak/>
        <w:t>Tabula Nr.3</w:t>
      </w:r>
    </w:p>
    <w:p w14:paraId="12110FA4" w14:textId="45BE05DB" w:rsidR="00F94740" w:rsidRPr="00F94740" w:rsidRDefault="00F94740" w:rsidP="00F94740">
      <w:pPr>
        <w:jc w:val="center"/>
        <w:rPr>
          <w:rFonts w:ascii="Times New Roman" w:hAnsi="Times New Roman" w:cs="Times New Roman"/>
          <w:sz w:val="26"/>
          <w:szCs w:val="26"/>
        </w:rPr>
      </w:pPr>
      <w:r w:rsidRPr="009209FD">
        <w:rPr>
          <w:rFonts w:ascii="Times New Roman" w:hAnsi="Times New Roman" w:cs="Times New Roman"/>
          <w:sz w:val="26"/>
          <w:szCs w:val="26"/>
        </w:rPr>
        <w:t>Pārskats par atkārtoti verificētajiem mērīšanas līdzekļiem 202</w:t>
      </w:r>
      <w:r>
        <w:rPr>
          <w:rFonts w:ascii="Times New Roman" w:hAnsi="Times New Roman" w:cs="Times New Roman"/>
          <w:sz w:val="26"/>
          <w:szCs w:val="26"/>
        </w:rPr>
        <w:t>4</w:t>
      </w:r>
      <w:r w:rsidRPr="009209FD">
        <w:rPr>
          <w:rFonts w:ascii="Times New Roman" w:hAnsi="Times New Roman" w:cs="Times New Roman"/>
          <w:sz w:val="26"/>
          <w:szCs w:val="26"/>
        </w:rPr>
        <w:t>.gadā</w:t>
      </w:r>
    </w:p>
    <w:tbl>
      <w:tblPr>
        <w:tblW w:w="89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0"/>
        <w:gridCol w:w="4120"/>
        <w:gridCol w:w="1763"/>
        <w:gridCol w:w="1096"/>
        <w:gridCol w:w="1341"/>
      </w:tblGrid>
      <w:tr w:rsidR="007370F3" w:rsidRPr="007370F3" w14:paraId="2CE2D978" w14:textId="77777777" w:rsidTr="00AE5993">
        <w:trPr>
          <w:trHeight w:val="840"/>
        </w:trPr>
        <w:tc>
          <w:tcPr>
            <w:tcW w:w="580" w:type="dxa"/>
            <w:shd w:val="clear" w:color="auto" w:fill="A5C9EB" w:themeFill="text2" w:themeFillTint="40"/>
            <w:vAlign w:val="center"/>
            <w:hideMark/>
          </w:tcPr>
          <w:p w14:paraId="19EB90D0" w14:textId="77777777" w:rsidR="007370F3" w:rsidRPr="00F80334" w:rsidRDefault="007370F3" w:rsidP="00F80334">
            <w:pPr>
              <w:spacing w:after="0" w:line="240" w:lineRule="auto"/>
              <w:jc w:val="center"/>
              <w:rPr>
                <w:rFonts w:ascii="Times New Roman" w:eastAsia="Times New Roman" w:hAnsi="Times New Roman" w:cs="Times New Roman"/>
                <w:b/>
                <w:bCs/>
                <w:color w:val="000000"/>
                <w:kern w:val="0"/>
                <w:sz w:val="22"/>
                <w:szCs w:val="22"/>
                <w:lang w:eastAsia="lv-LV"/>
                <w14:ligatures w14:val="none"/>
              </w:rPr>
            </w:pPr>
            <w:r w:rsidRPr="00F80334">
              <w:rPr>
                <w:rFonts w:ascii="Times New Roman" w:eastAsia="Times New Roman" w:hAnsi="Times New Roman" w:cs="Times New Roman"/>
                <w:b/>
                <w:bCs/>
                <w:color w:val="000000"/>
                <w:kern w:val="0"/>
                <w:sz w:val="22"/>
                <w:szCs w:val="22"/>
                <w:lang w:eastAsia="lv-LV"/>
                <w14:ligatures w14:val="none"/>
              </w:rPr>
              <w:t>Nr. p.k.</w:t>
            </w:r>
          </w:p>
        </w:tc>
        <w:tc>
          <w:tcPr>
            <w:tcW w:w="4230" w:type="dxa"/>
            <w:shd w:val="clear" w:color="auto" w:fill="A5C9EB" w:themeFill="text2" w:themeFillTint="40"/>
            <w:vAlign w:val="center"/>
            <w:hideMark/>
          </w:tcPr>
          <w:p w14:paraId="7D1F40A5" w14:textId="77777777" w:rsidR="007370F3" w:rsidRPr="00F80334" w:rsidRDefault="007370F3" w:rsidP="00F80334">
            <w:pPr>
              <w:spacing w:after="0" w:line="240" w:lineRule="auto"/>
              <w:jc w:val="center"/>
              <w:rPr>
                <w:rFonts w:ascii="Times New Roman" w:eastAsia="Times New Roman" w:hAnsi="Times New Roman" w:cs="Times New Roman"/>
                <w:b/>
                <w:bCs/>
                <w:color w:val="000000"/>
                <w:kern w:val="0"/>
                <w:sz w:val="22"/>
                <w:szCs w:val="22"/>
                <w:lang w:eastAsia="lv-LV"/>
                <w14:ligatures w14:val="none"/>
              </w:rPr>
            </w:pPr>
            <w:r w:rsidRPr="00F80334">
              <w:rPr>
                <w:rFonts w:ascii="Times New Roman" w:eastAsia="Times New Roman" w:hAnsi="Times New Roman" w:cs="Times New Roman"/>
                <w:b/>
                <w:bCs/>
                <w:color w:val="000000"/>
                <w:kern w:val="0"/>
                <w:sz w:val="22"/>
                <w:szCs w:val="22"/>
                <w:lang w:eastAsia="lv-LV"/>
                <w14:ligatures w14:val="none"/>
              </w:rPr>
              <w:t>Mērīšanas līdzekļa  (ML) nosaukums</w:t>
            </w:r>
          </w:p>
        </w:tc>
        <w:tc>
          <w:tcPr>
            <w:tcW w:w="1795" w:type="dxa"/>
            <w:shd w:val="clear" w:color="auto" w:fill="A5C9EB" w:themeFill="text2" w:themeFillTint="40"/>
            <w:vAlign w:val="center"/>
            <w:hideMark/>
          </w:tcPr>
          <w:p w14:paraId="32FFE5EA" w14:textId="379217C4" w:rsidR="007370F3" w:rsidRPr="00F80334" w:rsidRDefault="007370F3" w:rsidP="00F80334">
            <w:pPr>
              <w:spacing w:after="0" w:line="240" w:lineRule="auto"/>
              <w:jc w:val="center"/>
              <w:rPr>
                <w:rFonts w:ascii="Times New Roman" w:eastAsia="Times New Roman" w:hAnsi="Times New Roman" w:cs="Times New Roman"/>
                <w:b/>
                <w:bCs/>
                <w:color w:val="000000"/>
                <w:kern w:val="0"/>
                <w:sz w:val="22"/>
                <w:szCs w:val="22"/>
                <w:lang w:eastAsia="lv-LV"/>
                <w14:ligatures w14:val="none"/>
              </w:rPr>
            </w:pPr>
            <w:r w:rsidRPr="00F80334">
              <w:rPr>
                <w:rFonts w:ascii="Times New Roman" w:eastAsia="Times New Roman" w:hAnsi="Times New Roman" w:cs="Times New Roman"/>
                <w:b/>
                <w:bCs/>
                <w:color w:val="000000"/>
                <w:kern w:val="0"/>
                <w:sz w:val="22"/>
                <w:szCs w:val="22"/>
                <w:lang w:eastAsia="lv-LV"/>
                <w14:ligatures w14:val="none"/>
              </w:rPr>
              <w:t>Kopējais verificēto ML skaits</w:t>
            </w:r>
          </w:p>
        </w:tc>
        <w:tc>
          <w:tcPr>
            <w:tcW w:w="954" w:type="dxa"/>
            <w:shd w:val="clear" w:color="auto" w:fill="A5C9EB" w:themeFill="text2" w:themeFillTint="40"/>
            <w:vAlign w:val="center"/>
            <w:hideMark/>
          </w:tcPr>
          <w:p w14:paraId="1E24121C" w14:textId="049A1185" w:rsidR="007370F3" w:rsidRPr="00F80334" w:rsidRDefault="007370F3" w:rsidP="00F80334">
            <w:pPr>
              <w:spacing w:after="0" w:line="240" w:lineRule="auto"/>
              <w:jc w:val="center"/>
              <w:rPr>
                <w:rFonts w:ascii="Times New Roman" w:eastAsia="Times New Roman" w:hAnsi="Times New Roman" w:cs="Times New Roman"/>
                <w:b/>
                <w:bCs/>
                <w:color w:val="000000"/>
                <w:kern w:val="0"/>
                <w:sz w:val="22"/>
                <w:szCs w:val="22"/>
                <w:lang w:eastAsia="lv-LV"/>
                <w14:ligatures w14:val="none"/>
              </w:rPr>
            </w:pPr>
            <w:r w:rsidRPr="00F80334">
              <w:rPr>
                <w:rFonts w:ascii="Times New Roman" w:eastAsia="Times New Roman" w:hAnsi="Times New Roman" w:cs="Times New Roman"/>
                <w:b/>
                <w:bCs/>
                <w:color w:val="000000"/>
                <w:kern w:val="0"/>
                <w:sz w:val="22"/>
                <w:szCs w:val="22"/>
                <w:lang w:eastAsia="lv-LV"/>
                <w14:ligatures w14:val="none"/>
              </w:rPr>
              <w:t>LNMC verificēto ML skaits</w:t>
            </w:r>
          </w:p>
        </w:tc>
        <w:tc>
          <w:tcPr>
            <w:tcW w:w="1341" w:type="dxa"/>
            <w:shd w:val="clear" w:color="auto" w:fill="A5C9EB" w:themeFill="text2" w:themeFillTint="40"/>
            <w:vAlign w:val="center"/>
            <w:hideMark/>
          </w:tcPr>
          <w:p w14:paraId="68D77650" w14:textId="7A5FF60F" w:rsidR="007370F3" w:rsidRPr="00F80334" w:rsidRDefault="007370F3" w:rsidP="00F80334">
            <w:pPr>
              <w:spacing w:after="0" w:line="240" w:lineRule="auto"/>
              <w:jc w:val="center"/>
              <w:rPr>
                <w:rFonts w:ascii="Times New Roman" w:eastAsia="Times New Roman" w:hAnsi="Times New Roman" w:cs="Times New Roman"/>
                <w:b/>
                <w:bCs/>
                <w:color w:val="000000"/>
                <w:kern w:val="0"/>
                <w:sz w:val="22"/>
                <w:szCs w:val="22"/>
                <w:lang w:eastAsia="lv-LV"/>
                <w14:ligatures w14:val="none"/>
              </w:rPr>
            </w:pPr>
            <w:r w:rsidRPr="00F80334">
              <w:rPr>
                <w:rFonts w:ascii="Times New Roman" w:eastAsia="Times New Roman" w:hAnsi="Times New Roman" w:cs="Times New Roman"/>
                <w:b/>
                <w:bCs/>
                <w:color w:val="000000"/>
                <w:kern w:val="0"/>
                <w:sz w:val="22"/>
                <w:szCs w:val="22"/>
                <w:lang w:eastAsia="lv-LV"/>
                <w14:ligatures w14:val="none"/>
              </w:rPr>
              <w:t>LNMC procentuālā tirgus daļa (%)</w:t>
            </w:r>
          </w:p>
        </w:tc>
      </w:tr>
      <w:tr w:rsidR="007370F3" w:rsidRPr="007370F3" w14:paraId="7083AE2D" w14:textId="77777777" w:rsidTr="00AE5993">
        <w:trPr>
          <w:trHeight w:val="300"/>
        </w:trPr>
        <w:tc>
          <w:tcPr>
            <w:tcW w:w="580" w:type="dxa"/>
            <w:shd w:val="clear" w:color="000000" w:fill="FFFFFF"/>
            <w:vAlign w:val="center"/>
            <w:hideMark/>
          </w:tcPr>
          <w:p w14:paraId="15BD947B" w14:textId="1D0569C5"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24F5FBE4"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proofErr w:type="spellStart"/>
            <w:r w:rsidRPr="00F80334">
              <w:rPr>
                <w:rFonts w:ascii="Times New Roman" w:eastAsia="Times New Roman" w:hAnsi="Times New Roman" w:cs="Times New Roman"/>
                <w:color w:val="242424"/>
                <w:kern w:val="0"/>
                <w:sz w:val="22"/>
                <w:szCs w:val="22"/>
                <w:lang w:eastAsia="lv-LV"/>
                <w14:ligatures w14:val="none"/>
              </w:rPr>
              <w:t>Mērstieņi</w:t>
            </w:r>
            <w:proofErr w:type="spellEnd"/>
          </w:p>
        </w:tc>
        <w:tc>
          <w:tcPr>
            <w:tcW w:w="1795" w:type="dxa"/>
            <w:shd w:val="clear" w:color="000000" w:fill="FFFFFF"/>
            <w:vAlign w:val="center"/>
            <w:hideMark/>
          </w:tcPr>
          <w:p w14:paraId="0BCD1F11"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105</w:t>
            </w:r>
          </w:p>
        </w:tc>
        <w:tc>
          <w:tcPr>
            <w:tcW w:w="954" w:type="dxa"/>
            <w:shd w:val="clear" w:color="000000" w:fill="FFFFFF"/>
            <w:vAlign w:val="center"/>
            <w:hideMark/>
          </w:tcPr>
          <w:p w14:paraId="572D7C5B"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51</w:t>
            </w:r>
          </w:p>
        </w:tc>
        <w:tc>
          <w:tcPr>
            <w:tcW w:w="1341" w:type="dxa"/>
            <w:shd w:val="clear" w:color="000000" w:fill="FFFFFF"/>
            <w:vAlign w:val="center"/>
            <w:hideMark/>
          </w:tcPr>
          <w:p w14:paraId="07089D35"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49%</w:t>
            </w:r>
          </w:p>
        </w:tc>
      </w:tr>
      <w:tr w:rsidR="007370F3" w:rsidRPr="007370F3" w14:paraId="4E7D504E" w14:textId="77777777" w:rsidTr="00AE5993">
        <w:trPr>
          <w:trHeight w:val="300"/>
        </w:trPr>
        <w:tc>
          <w:tcPr>
            <w:tcW w:w="580" w:type="dxa"/>
            <w:shd w:val="clear" w:color="000000" w:fill="FFFFFF"/>
            <w:vAlign w:val="center"/>
            <w:hideMark/>
          </w:tcPr>
          <w:p w14:paraId="06BDEFD5" w14:textId="73B76DD9"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3FA67F0B"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Mērlentes ar atsvaru</w:t>
            </w:r>
          </w:p>
        </w:tc>
        <w:tc>
          <w:tcPr>
            <w:tcW w:w="1795" w:type="dxa"/>
            <w:shd w:val="clear" w:color="000000" w:fill="FFFFFF"/>
            <w:vAlign w:val="center"/>
            <w:hideMark/>
          </w:tcPr>
          <w:p w14:paraId="7164997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74</w:t>
            </w:r>
          </w:p>
        </w:tc>
        <w:tc>
          <w:tcPr>
            <w:tcW w:w="954" w:type="dxa"/>
            <w:shd w:val="clear" w:color="000000" w:fill="FFFFFF"/>
            <w:vAlign w:val="center"/>
            <w:hideMark/>
          </w:tcPr>
          <w:p w14:paraId="3B606D95"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52</w:t>
            </w:r>
          </w:p>
        </w:tc>
        <w:tc>
          <w:tcPr>
            <w:tcW w:w="1341" w:type="dxa"/>
            <w:shd w:val="clear" w:color="000000" w:fill="FFFFFF"/>
            <w:vAlign w:val="center"/>
            <w:hideMark/>
          </w:tcPr>
          <w:p w14:paraId="7D58B0A3"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70%</w:t>
            </w:r>
          </w:p>
        </w:tc>
      </w:tr>
      <w:tr w:rsidR="007370F3" w:rsidRPr="007370F3" w14:paraId="49A6268E" w14:textId="77777777" w:rsidTr="00AE5993">
        <w:trPr>
          <w:trHeight w:val="300"/>
        </w:trPr>
        <w:tc>
          <w:tcPr>
            <w:tcW w:w="580" w:type="dxa"/>
            <w:shd w:val="clear" w:color="000000" w:fill="FFFFFF"/>
            <w:vAlign w:val="center"/>
            <w:hideMark/>
          </w:tcPr>
          <w:p w14:paraId="387E9A2D" w14:textId="5EFE2261"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6BED8204"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Metri un lineāli</w:t>
            </w:r>
          </w:p>
        </w:tc>
        <w:tc>
          <w:tcPr>
            <w:tcW w:w="1795" w:type="dxa"/>
            <w:shd w:val="clear" w:color="000000" w:fill="FFFFFF"/>
            <w:vAlign w:val="center"/>
            <w:hideMark/>
          </w:tcPr>
          <w:p w14:paraId="11A1D336"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28</w:t>
            </w:r>
          </w:p>
        </w:tc>
        <w:tc>
          <w:tcPr>
            <w:tcW w:w="954" w:type="dxa"/>
            <w:shd w:val="clear" w:color="000000" w:fill="FFFFFF"/>
            <w:vAlign w:val="center"/>
            <w:hideMark/>
          </w:tcPr>
          <w:p w14:paraId="0830668F"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15</w:t>
            </w:r>
          </w:p>
        </w:tc>
        <w:tc>
          <w:tcPr>
            <w:tcW w:w="1341" w:type="dxa"/>
            <w:shd w:val="clear" w:color="000000" w:fill="FFFFFF"/>
            <w:vAlign w:val="center"/>
            <w:hideMark/>
          </w:tcPr>
          <w:p w14:paraId="43DB284F"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54%</w:t>
            </w:r>
          </w:p>
        </w:tc>
      </w:tr>
      <w:tr w:rsidR="007370F3" w:rsidRPr="007370F3" w14:paraId="5F3C88A7" w14:textId="77777777" w:rsidTr="00AE5993">
        <w:trPr>
          <w:trHeight w:val="300"/>
        </w:trPr>
        <w:tc>
          <w:tcPr>
            <w:tcW w:w="580" w:type="dxa"/>
            <w:shd w:val="clear" w:color="000000" w:fill="FFFFFF"/>
            <w:vAlign w:val="center"/>
            <w:hideMark/>
          </w:tcPr>
          <w:p w14:paraId="0621F6D9" w14:textId="5679C984"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60078D77"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Mērlentes</w:t>
            </w:r>
          </w:p>
        </w:tc>
        <w:tc>
          <w:tcPr>
            <w:tcW w:w="1795" w:type="dxa"/>
            <w:shd w:val="clear" w:color="000000" w:fill="FFFFFF"/>
            <w:vAlign w:val="center"/>
            <w:hideMark/>
          </w:tcPr>
          <w:p w14:paraId="1CCAF5A2"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596</w:t>
            </w:r>
          </w:p>
        </w:tc>
        <w:tc>
          <w:tcPr>
            <w:tcW w:w="954" w:type="dxa"/>
            <w:shd w:val="clear" w:color="000000" w:fill="FFFFFF"/>
            <w:vAlign w:val="center"/>
            <w:hideMark/>
          </w:tcPr>
          <w:p w14:paraId="313E14CE"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380</w:t>
            </w:r>
          </w:p>
        </w:tc>
        <w:tc>
          <w:tcPr>
            <w:tcW w:w="1341" w:type="dxa"/>
            <w:shd w:val="clear" w:color="000000" w:fill="FFFFFF"/>
            <w:vAlign w:val="center"/>
            <w:hideMark/>
          </w:tcPr>
          <w:p w14:paraId="35B0EB38"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64%</w:t>
            </w:r>
          </w:p>
        </w:tc>
      </w:tr>
      <w:tr w:rsidR="007370F3" w:rsidRPr="007370F3" w14:paraId="19A9E784" w14:textId="77777777" w:rsidTr="00AE5993">
        <w:trPr>
          <w:trHeight w:val="300"/>
        </w:trPr>
        <w:tc>
          <w:tcPr>
            <w:tcW w:w="580" w:type="dxa"/>
            <w:shd w:val="clear" w:color="000000" w:fill="FFFFFF"/>
            <w:vAlign w:val="center"/>
            <w:hideMark/>
          </w:tcPr>
          <w:p w14:paraId="3053492F" w14:textId="1934A479"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062B53BD"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Taksometru skaitītāji</w:t>
            </w:r>
          </w:p>
        </w:tc>
        <w:tc>
          <w:tcPr>
            <w:tcW w:w="1795" w:type="dxa"/>
            <w:shd w:val="clear" w:color="000000" w:fill="FFFFFF"/>
            <w:vAlign w:val="center"/>
            <w:hideMark/>
          </w:tcPr>
          <w:p w14:paraId="47382DF6"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924</w:t>
            </w:r>
          </w:p>
        </w:tc>
        <w:tc>
          <w:tcPr>
            <w:tcW w:w="954" w:type="dxa"/>
            <w:shd w:val="clear" w:color="000000" w:fill="FFFFFF"/>
            <w:vAlign w:val="center"/>
            <w:hideMark/>
          </w:tcPr>
          <w:p w14:paraId="514807F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508</w:t>
            </w:r>
          </w:p>
        </w:tc>
        <w:tc>
          <w:tcPr>
            <w:tcW w:w="1341" w:type="dxa"/>
            <w:shd w:val="clear" w:color="000000" w:fill="FFFFFF"/>
            <w:vAlign w:val="center"/>
            <w:hideMark/>
          </w:tcPr>
          <w:p w14:paraId="53666127"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55%</w:t>
            </w:r>
          </w:p>
        </w:tc>
      </w:tr>
      <w:tr w:rsidR="007370F3" w:rsidRPr="007370F3" w14:paraId="6F8BF024" w14:textId="77777777" w:rsidTr="00AE5993">
        <w:trPr>
          <w:trHeight w:val="300"/>
        </w:trPr>
        <w:tc>
          <w:tcPr>
            <w:tcW w:w="580" w:type="dxa"/>
            <w:shd w:val="clear" w:color="000000" w:fill="FFFFFF"/>
            <w:vAlign w:val="center"/>
            <w:hideMark/>
          </w:tcPr>
          <w:p w14:paraId="26237E55" w14:textId="13966F6E"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6</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3AB25261"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Autotransporta līdzekļu ātruma kontroles mērierīces</w:t>
            </w:r>
          </w:p>
        </w:tc>
        <w:tc>
          <w:tcPr>
            <w:tcW w:w="1795" w:type="dxa"/>
            <w:shd w:val="clear" w:color="000000" w:fill="FFFFFF"/>
            <w:vAlign w:val="center"/>
            <w:hideMark/>
          </w:tcPr>
          <w:p w14:paraId="660F225C"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522</w:t>
            </w:r>
          </w:p>
        </w:tc>
        <w:tc>
          <w:tcPr>
            <w:tcW w:w="954" w:type="dxa"/>
            <w:shd w:val="clear" w:color="000000" w:fill="FFFFFF"/>
            <w:vAlign w:val="center"/>
            <w:hideMark/>
          </w:tcPr>
          <w:p w14:paraId="6DA61C6E"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480</w:t>
            </w:r>
          </w:p>
        </w:tc>
        <w:tc>
          <w:tcPr>
            <w:tcW w:w="1341" w:type="dxa"/>
            <w:shd w:val="clear" w:color="000000" w:fill="FFFFFF"/>
            <w:vAlign w:val="center"/>
            <w:hideMark/>
          </w:tcPr>
          <w:p w14:paraId="189D8F37"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92%</w:t>
            </w:r>
          </w:p>
        </w:tc>
      </w:tr>
      <w:tr w:rsidR="007370F3" w:rsidRPr="007370F3" w14:paraId="34CB2E81" w14:textId="77777777" w:rsidTr="00AE5993">
        <w:trPr>
          <w:trHeight w:val="300"/>
        </w:trPr>
        <w:tc>
          <w:tcPr>
            <w:tcW w:w="580" w:type="dxa"/>
            <w:shd w:val="clear" w:color="000000" w:fill="FFFFFF"/>
            <w:vAlign w:val="center"/>
            <w:hideMark/>
          </w:tcPr>
          <w:p w14:paraId="66889A00" w14:textId="0D3D8EA7"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7</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2188D4D5"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Neautomātiskie svari</w:t>
            </w:r>
          </w:p>
        </w:tc>
        <w:tc>
          <w:tcPr>
            <w:tcW w:w="1795" w:type="dxa"/>
            <w:shd w:val="clear" w:color="000000" w:fill="FFFFFF"/>
            <w:vAlign w:val="center"/>
            <w:hideMark/>
          </w:tcPr>
          <w:p w14:paraId="1959B943"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18169</w:t>
            </w:r>
          </w:p>
        </w:tc>
        <w:tc>
          <w:tcPr>
            <w:tcW w:w="954" w:type="dxa"/>
            <w:shd w:val="clear" w:color="000000" w:fill="FFFFFF"/>
            <w:vAlign w:val="center"/>
            <w:hideMark/>
          </w:tcPr>
          <w:p w14:paraId="2224F690"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4197</w:t>
            </w:r>
          </w:p>
        </w:tc>
        <w:tc>
          <w:tcPr>
            <w:tcW w:w="1341" w:type="dxa"/>
            <w:shd w:val="clear" w:color="000000" w:fill="FFFFFF"/>
            <w:vAlign w:val="center"/>
            <w:hideMark/>
          </w:tcPr>
          <w:p w14:paraId="7F13C721"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23%</w:t>
            </w:r>
          </w:p>
        </w:tc>
      </w:tr>
      <w:tr w:rsidR="007370F3" w:rsidRPr="007370F3" w14:paraId="5EF49711" w14:textId="77777777" w:rsidTr="00AE5993">
        <w:trPr>
          <w:trHeight w:val="300"/>
        </w:trPr>
        <w:tc>
          <w:tcPr>
            <w:tcW w:w="580" w:type="dxa"/>
            <w:shd w:val="clear" w:color="000000" w:fill="FFFFFF"/>
            <w:vAlign w:val="center"/>
            <w:hideMark/>
          </w:tcPr>
          <w:p w14:paraId="71C3EBE5" w14:textId="0D965F48"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8</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043D92A7"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Automātiskie svari</w:t>
            </w:r>
          </w:p>
        </w:tc>
        <w:tc>
          <w:tcPr>
            <w:tcW w:w="1795" w:type="dxa"/>
            <w:shd w:val="clear" w:color="000000" w:fill="FFFFFF"/>
            <w:vAlign w:val="center"/>
            <w:hideMark/>
          </w:tcPr>
          <w:p w14:paraId="492FB7DB"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21</w:t>
            </w:r>
          </w:p>
        </w:tc>
        <w:tc>
          <w:tcPr>
            <w:tcW w:w="954" w:type="dxa"/>
            <w:shd w:val="clear" w:color="000000" w:fill="FFFFFF"/>
            <w:vAlign w:val="center"/>
            <w:hideMark/>
          </w:tcPr>
          <w:p w14:paraId="46AD2653"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9</w:t>
            </w:r>
          </w:p>
        </w:tc>
        <w:tc>
          <w:tcPr>
            <w:tcW w:w="1341" w:type="dxa"/>
            <w:shd w:val="clear" w:color="000000" w:fill="FFFFFF"/>
            <w:vAlign w:val="center"/>
            <w:hideMark/>
          </w:tcPr>
          <w:p w14:paraId="7BA408DA"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43%</w:t>
            </w:r>
          </w:p>
        </w:tc>
      </w:tr>
      <w:tr w:rsidR="007370F3" w:rsidRPr="007370F3" w14:paraId="146F14C8" w14:textId="77777777" w:rsidTr="00AE5993">
        <w:trPr>
          <w:trHeight w:val="300"/>
        </w:trPr>
        <w:tc>
          <w:tcPr>
            <w:tcW w:w="580" w:type="dxa"/>
            <w:shd w:val="clear" w:color="000000" w:fill="FFFFFF"/>
            <w:vAlign w:val="center"/>
            <w:hideMark/>
          </w:tcPr>
          <w:p w14:paraId="68545B63" w14:textId="5CD212FD"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9</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0742DA9B"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Atsvari</w:t>
            </w:r>
          </w:p>
        </w:tc>
        <w:tc>
          <w:tcPr>
            <w:tcW w:w="1795" w:type="dxa"/>
            <w:shd w:val="clear" w:color="000000" w:fill="FFFFFF"/>
            <w:vAlign w:val="center"/>
            <w:hideMark/>
          </w:tcPr>
          <w:p w14:paraId="2AC92688"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44</w:t>
            </w:r>
          </w:p>
        </w:tc>
        <w:tc>
          <w:tcPr>
            <w:tcW w:w="954" w:type="dxa"/>
            <w:shd w:val="clear" w:color="000000" w:fill="FFFFFF"/>
            <w:vAlign w:val="center"/>
            <w:hideMark/>
          </w:tcPr>
          <w:p w14:paraId="01D7E80E"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c>
          <w:tcPr>
            <w:tcW w:w="1341" w:type="dxa"/>
            <w:shd w:val="clear" w:color="000000" w:fill="FFFFFF"/>
            <w:vAlign w:val="center"/>
            <w:hideMark/>
          </w:tcPr>
          <w:p w14:paraId="52EE20D9"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r>
      <w:tr w:rsidR="007370F3" w:rsidRPr="007370F3" w14:paraId="608030C1" w14:textId="77777777" w:rsidTr="00AE5993">
        <w:trPr>
          <w:trHeight w:val="300"/>
        </w:trPr>
        <w:tc>
          <w:tcPr>
            <w:tcW w:w="580" w:type="dxa"/>
            <w:shd w:val="clear" w:color="000000" w:fill="FFFFFF"/>
            <w:vAlign w:val="center"/>
            <w:hideMark/>
          </w:tcPr>
          <w:p w14:paraId="047CEF03" w14:textId="022F58D8"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10</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47E9FBF7"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Manometri</w:t>
            </w:r>
          </w:p>
        </w:tc>
        <w:tc>
          <w:tcPr>
            <w:tcW w:w="1795" w:type="dxa"/>
            <w:shd w:val="clear" w:color="000000" w:fill="FFFFFF"/>
            <w:vAlign w:val="center"/>
            <w:hideMark/>
          </w:tcPr>
          <w:p w14:paraId="7673FD35"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41685</w:t>
            </w:r>
          </w:p>
        </w:tc>
        <w:tc>
          <w:tcPr>
            <w:tcW w:w="954" w:type="dxa"/>
            <w:shd w:val="clear" w:color="000000" w:fill="FFFFFF"/>
            <w:vAlign w:val="center"/>
            <w:hideMark/>
          </w:tcPr>
          <w:p w14:paraId="5AC5C939"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16049</w:t>
            </w:r>
          </w:p>
        </w:tc>
        <w:tc>
          <w:tcPr>
            <w:tcW w:w="1341" w:type="dxa"/>
            <w:shd w:val="clear" w:color="000000" w:fill="FFFFFF"/>
            <w:vAlign w:val="center"/>
            <w:hideMark/>
          </w:tcPr>
          <w:p w14:paraId="70C569FE"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39%</w:t>
            </w:r>
          </w:p>
        </w:tc>
      </w:tr>
      <w:tr w:rsidR="007370F3" w:rsidRPr="007370F3" w14:paraId="7A12176D" w14:textId="77777777" w:rsidTr="00AE5993">
        <w:trPr>
          <w:trHeight w:val="300"/>
        </w:trPr>
        <w:tc>
          <w:tcPr>
            <w:tcW w:w="580" w:type="dxa"/>
            <w:shd w:val="clear" w:color="000000" w:fill="FFFFFF"/>
            <w:vAlign w:val="center"/>
            <w:hideMark/>
          </w:tcPr>
          <w:p w14:paraId="30DB4324" w14:textId="6D6FFD47"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11</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66AB8C8D"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proofErr w:type="spellStart"/>
            <w:r w:rsidRPr="00F80334">
              <w:rPr>
                <w:rFonts w:ascii="Times New Roman" w:eastAsia="Times New Roman" w:hAnsi="Times New Roman" w:cs="Times New Roman"/>
                <w:color w:val="242424"/>
                <w:kern w:val="0"/>
                <w:sz w:val="22"/>
                <w:szCs w:val="22"/>
                <w:lang w:eastAsia="lv-LV"/>
                <w14:ligatures w14:val="none"/>
              </w:rPr>
              <w:t>Sfigmomanometri</w:t>
            </w:r>
            <w:proofErr w:type="spellEnd"/>
          </w:p>
        </w:tc>
        <w:tc>
          <w:tcPr>
            <w:tcW w:w="1795" w:type="dxa"/>
            <w:shd w:val="clear" w:color="000000" w:fill="FFFFFF"/>
            <w:vAlign w:val="center"/>
            <w:hideMark/>
          </w:tcPr>
          <w:p w14:paraId="5E3BDA35"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8343</w:t>
            </w:r>
          </w:p>
        </w:tc>
        <w:tc>
          <w:tcPr>
            <w:tcW w:w="954" w:type="dxa"/>
            <w:shd w:val="clear" w:color="000000" w:fill="FFFFFF"/>
            <w:vAlign w:val="center"/>
            <w:hideMark/>
          </w:tcPr>
          <w:p w14:paraId="392F0D0E"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1052</w:t>
            </w:r>
          </w:p>
        </w:tc>
        <w:tc>
          <w:tcPr>
            <w:tcW w:w="1341" w:type="dxa"/>
            <w:shd w:val="clear" w:color="000000" w:fill="FFFFFF"/>
            <w:vAlign w:val="center"/>
            <w:hideMark/>
          </w:tcPr>
          <w:p w14:paraId="5D1497D8"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13%</w:t>
            </w:r>
          </w:p>
        </w:tc>
      </w:tr>
      <w:tr w:rsidR="007370F3" w:rsidRPr="007370F3" w14:paraId="3B683AD3" w14:textId="77777777" w:rsidTr="00AE5993">
        <w:trPr>
          <w:trHeight w:val="300"/>
        </w:trPr>
        <w:tc>
          <w:tcPr>
            <w:tcW w:w="580" w:type="dxa"/>
            <w:shd w:val="clear" w:color="000000" w:fill="FFFFFF"/>
            <w:vAlign w:val="center"/>
            <w:hideMark/>
          </w:tcPr>
          <w:p w14:paraId="2319A843" w14:textId="7C549071"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12</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2A58C8F7"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 xml:space="preserve">Degvielas </w:t>
            </w:r>
            <w:proofErr w:type="spellStart"/>
            <w:r w:rsidRPr="00F80334">
              <w:rPr>
                <w:rFonts w:ascii="Times New Roman" w:eastAsia="Times New Roman" w:hAnsi="Times New Roman" w:cs="Times New Roman"/>
                <w:color w:val="242424"/>
                <w:kern w:val="0"/>
                <w:sz w:val="22"/>
                <w:szCs w:val="22"/>
                <w:lang w:eastAsia="lv-LV"/>
                <w14:ligatures w14:val="none"/>
              </w:rPr>
              <w:t>uzpildes</w:t>
            </w:r>
            <w:proofErr w:type="spellEnd"/>
            <w:r w:rsidRPr="00F80334">
              <w:rPr>
                <w:rFonts w:ascii="Times New Roman" w:eastAsia="Times New Roman" w:hAnsi="Times New Roman" w:cs="Times New Roman"/>
                <w:color w:val="242424"/>
                <w:kern w:val="0"/>
                <w:sz w:val="22"/>
                <w:szCs w:val="22"/>
                <w:lang w:eastAsia="lv-LV"/>
                <w14:ligatures w14:val="none"/>
              </w:rPr>
              <w:t xml:space="preserve"> aparāti</w:t>
            </w:r>
          </w:p>
        </w:tc>
        <w:tc>
          <w:tcPr>
            <w:tcW w:w="1795" w:type="dxa"/>
            <w:shd w:val="clear" w:color="000000" w:fill="FFFFFF"/>
            <w:vAlign w:val="center"/>
            <w:hideMark/>
          </w:tcPr>
          <w:p w14:paraId="2B226F2B"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8375</w:t>
            </w:r>
          </w:p>
        </w:tc>
        <w:tc>
          <w:tcPr>
            <w:tcW w:w="954" w:type="dxa"/>
            <w:shd w:val="clear" w:color="000000" w:fill="FFFFFF"/>
            <w:vAlign w:val="center"/>
            <w:hideMark/>
          </w:tcPr>
          <w:p w14:paraId="630F8A61"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5923</w:t>
            </w:r>
          </w:p>
        </w:tc>
        <w:tc>
          <w:tcPr>
            <w:tcW w:w="1341" w:type="dxa"/>
            <w:shd w:val="clear" w:color="000000" w:fill="FFFFFF"/>
            <w:vAlign w:val="center"/>
            <w:hideMark/>
          </w:tcPr>
          <w:p w14:paraId="663C8932"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71%</w:t>
            </w:r>
          </w:p>
        </w:tc>
      </w:tr>
      <w:tr w:rsidR="007370F3" w:rsidRPr="007370F3" w14:paraId="24E33E9A" w14:textId="77777777" w:rsidTr="00AE5993">
        <w:trPr>
          <w:trHeight w:val="300"/>
        </w:trPr>
        <w:tc>
          <w:tcPr>
            <w:tcW w:w="580" w:type="dxa"/>
            <w:shd w:val="clear" w:color="000000" w:fill="FFFFFF"/>
            <w:vAlign w:val="center"/>
            <w:hideMark/>
          </w:tcPr>
          <w:p w14:paraId="28A58D91" w14:textId="5336355D"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13</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7234B024"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 xml:space="preserve">Gāzes </w:t>
            </w:r>
            <w:proofErr w:type="spellStart"/>
            <w:r w:rsidRPr="00F80334">
              <w:rPr>
                <w:rFonts w:ascii="Times New Roman" w:eastAsia="Times New Roman" w:hAnsi="Times New Roman" w:cs="Times New Roman"/>
                <w:color w:val="242424"/>
                <w:kern w:val="0"/>
                <w:sz w:val="22"/>
                <w:szCs w:val="22"/>
                <w:lang w:eastAsia="lv-LV"/>
                <w14:ligatures w14:val="none"/>
              </w:rPr>
              <w:t>uzpildes</w:t>
            </w:r>
            <w:proofErr w:type="spellEnd"/>
            <w:r w:rsidRPr="00F80334">
              <w:rPr>
                <w:rFonts w:ascii="Times New Roman" w:eastAsia="Times New Roman" w:hAnsi="Times New Roman" w:cs="Times New Roman"/>
                <w:color w:val="242424"/>
                <w:kern w:val="0"/>
                <w:sz w:val="22"/>
                <w:szCs w:val="22"/>
                <w:lang w:eastAsia="lv-LV"/>
                <w14:ligatures w14:val="none"/>
              </w:rPr>
              <w:t xml:space="preserve"> aparāti</w:t>
            </w:r>
          </w:p>
        </w:tc>
        <w:tc>
          <w:tcPr>
            <w:tcW w:w="1795" w:type="dxa"/>
            <w:shd w:val="clear" w:color="000000" w:fill="FFFFFF"/>
            <w:vAlign w:val="center"/>
            <w:hideMark/>
          </w:tcPr>
          <w:p w14:paraId="6A564552"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360</w:t>
            </w:r>
          </w:p>
        </w:tc>
        <w:tc>
          <w:tcPr>
            <w:tcW w:w="954" w:type="dxa"/>
            <w:shd w:val="clear" w:color="000000" w:fill="FFFFFF"/>
            <w:vAlign w:val="center"/>
            <w:hideMark/>
          </w:tcPr>
          <w:p w14:paraId="0AAE388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145</w:t>
            </w:r>
          </w:p>
        </w:tc>
        <w:tc>
          <w:tcPr>
            <w:tcW w:w="1341" w:type="dxa"/>
            <w:shd w:val="clear" w:color="000000" w:fill="FFFFFF"/>
            <w:vAlign w:val="center"/>
            <w:hideMark/>
          </w:tcPr>
          <w:p w14:paraId="58BB4F6F"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40%</w:t>
            </w:r>
          </w:p>
        </w:tc>
      </w:tr>
      <w:tr w:rsidR="007370F3" w:rsidRPr="007370F3" w14:paraId="5FD9632A" w14:textId="77777777" w:rsidTr="00AE5993">
        <w:trPr>
          <w:trHeight w:val="300"/>
        </w:trPr>
        <w:tc>
          <w:tcPr>
            <w:tcW w:w="580" w:type="dxa"/>
            <w:shd w:val="clear" w:color="000000" w:fill="FFFFFF"/>
            <w:vAlign w:val="center"/>
            <w:hideMark/>
          </w:tcPr>
          <w:p w14:paraId="3CE5554A" w14:textId="61AA036E"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14</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4505CC54"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proofErr w:type="spellStart"/>
            <w:r w:rsidRPr="00F80334">
              <w:rPr>
                <w:rFonts w:ascii="Times New Roman" w:eastAsia="Times New Roman" w:hAnsi="Times New Roman" w:cs="Times New Roman"/>
                <w:color w:val="242424"/>
                <w:kern w:val="0"/>
                <w:sz w:val="22"/>
                <w:szCs w:val="22"/>
                <w:lang w:eastAsia="lv-LV"/>
                <w14:ligatures w14:val="none"/>
              </w:rPr>
              <w:t>Mērsistēmas</w:t>
            </w:r>
            <w:proofErr w:type="spellEnd"/>
            <w:r w:rsidRPr="00F80334">
              <w:rPr>
                <w:rFonts w:ascii="Times New Roman" w:eastAsia="Times New Roman" w:hAnsi="Times New Roman" w:cs="Times New Roman"/>
                <w:color w:val="242424"/>
                <w:kern w:val="0"/>
                <w:sz w:val="22"/>
                <w:szCs w:val="22"/>
                <w:lang w:eastAsia="lv-LV"/>
                <w14:ligatures w14:val="none"/>
              </w:rPr>
              <w:t xml:space="preserve"> uz cauruļvadiem</w:t>
            </w:r>
          </w:p>
        </w:tc>
        <w:tc>
          <w:tcPr>
            <w:tcW w:w="1795" w:type="dxa"/>
            <w:shd w:val="clear" w:color="000000" w:fill="FFFFFF"/>
            <w:vAlign w:val="center"/>
            <w:hideMark/>
          </w:tcPr>
          <w:p w14:paraId="0A7C8132"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27</w:t>
            </w:r>
          </w:p>
        </w:tc>
        <w:tc>
          <w:tcPr>
            <w:tcW w:w="954" w:type="dxa"/>
            <w:shd w:val="clear" w:color="000000" w:fill="FFFFFF"/>
            <w:vAlign w:val="center"/>
            <w:hideMark/>
          </w:tcPr>
          <w:p w14:paraId="657503FF"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c>
          <w:tcPr>
            <w:tcW w:w="1341" w:type="dxa"/>
            <w:shd w:val="clear" w:color="000000" w:fill="FFFFFF"/>
            <w:vAlign w:val="center"/>
            <w:hideMark/>
          </w:tcPr>
          <w:p w14:paraId="55274D9D"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r>
      <w:tr w:rsidR="007370F3" w:rsidRPr="007370F3" w14:paraId="707FE245" w14:textId="77777777" w:rsidTr="00AE5993">
        <w:trPr>
          <w:trHeight w:val="300"/>
        </w:trPr>
        <w:tc>
          <w:tcPr>
            <w:tcW w:w="580" w:type="dxa"/>
            <w:shd w:val="clear" w:color="000000" w:fill="FFFFFF"/>
            <w:vAlign w:val="center"/>
            <w:hideMark/>
          </w:tcPr>
          <w:p w14:paraId="31BE2803" w14:textId="52527A36"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15</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6711C830"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Gāzes patēriņa skaitītāji</w:t>
            </w:r>
          </w:p>
        </w:tc>
        <w:tc>
          <w:tcPr>
            <w:tcW w:w="1795" w:type="dxa"/>
            <w:shd w:val="clear" w:color="000000" w:fill="FFFFFF"/>
            <w:vAlign w:val="center"/>
            <w:hideMark/>
          </w:tcPr>
          <w:p w14:paraId="3039D61F"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636</w:t>
            </w:r>
          </w:p>
        </w:tc>
        <w:tc>
          <w:tcPr>
            <w:tcW w:w="954" w:type="dxa"/>
            <w:shd w:val="clear" w:color="000000" w:fill="FFFFFF"/>
            <w:vAlign w:val="center"/>
            <w:hideMark/>
          </w:tcPr>
          <w:p w14:paraId="35D82054"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c>
          <w:tcPr>
            <w:tcW w:w="1341" w:type="dxa"/>
            <w:shd w:val="clear" w:color="000000" w:fill="FFFFFF"/>
            <w:vAlign w:val="center"/>
            <w:hideMark/>
          </w:tcPr>
          <w:p w14:paraId="3F5D11C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r>
      <w:tr w:rsidR="007370F3" w:rsidRPr="007370F3" w14:paraId="1A94BFB1" w14:textId="77777777" w:rsidTr="00AE5993">
        <w:trPr>
          <w:trHeight w:val="300"/>
        </w:trPr>
        <w:tc>
          <w:tcPr>
            <w:tcW w:w="580" w:type="dxa"/>
            <w:shd w:val="clear" w:color="000000" w:fill="FFFFFF"/>
            <w:vAlign w:val="center"/>
            <w:hideMark/>
          </w:tcPr>
          <w:p w14:paraId="75186F3E" w14:textId="41274EFF"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16</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4570993B"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Ūdens patēriņa skaitītāji</w:t>
            </w:r>
          </w:p>
        </w:tc>
        <w:tc>
          <w:tcPr>
            <w:tcW w:w="1795" w:type="dxa"/>
            <w:shd w:val="clear" w:color="000000" w:fill="FFFFFF"/>
            <w:vAlign w:val="center"/>
            <w:hideMark/>
          </w:tcPr>
          <w:p w14:paraId="0BB34215"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238481</w:t>
            </w:r>
          </w:p>
        </w:tc>
        <w:tc>
          <w:tcPr>
            <w:tcW w:w="954" w:type="dxa"/>
            <w:shd w:val="clear" w:color="000000" w:fill="FFFFFF"/>
            <w:vAlign w:val="center"/>
            <w:hideMark/>
          </w:tcPr>
          <w:p w14:paraId="76FAC45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c>
          <w:tcPr>
            <w:tcW w:w="1341" w:type="dxa"/>
            <w:shd w:val="clear" w:color="000000" w:fill="FFFFFF"/>
            <w:vAlign w:val="center"/>
            <w:hideMark/>
          </w:tcPr>
          <w:p w14:paraId="0D4B3DF6"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r>
      <w:tr w:rsidR="007370F3" w:rsidRPr="007370F3" w14:paraId="25700E2C" w14:textId="77777777" w:rsidTr="00AE5993">
        <w:trPr>
          <w:trHeight w:val="300"/>
        </w:trPr>
        <w:tc>
          <w:tcPr>
            <w:tcW w:w="580" w:type="dxa"/>
            <w:shd w:val="clear" w:color="000000" w:fill="FFFFFF"/>
            <w:vAlign w:val="center"/>
            <w:hideMark/>
          </w:tcPr>
          <w:p w14:paraId="578A9B0D" w14:textId="1C0E5D43"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17</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7B6B32F0"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proofErr w:type="spellStart"/>
            <w:r w:rsidRPr="00F80334">
              <w:rPr>
                <w:rFonts w:ascii="Times New Roman" w:eastAsia="Times New Roman" w:hAnsi="Times New Roman" w:cs="Times New Roman"/>
                <w:color w:val="242424"/>
                <w:kern w:val="0"/>
                <w:sz w:val="22"/>
                <w:szCs w:val="22"/>
                <w:lang w:eastAsia="lv-LV"/>
                <w14:ligatures w14:val="none"/>
              </w:rPr>
              <w:t>Alkometri</w:t>
            </w:r>
            <w:proofErr w:type="spellEnd"/>
          </w:p>
        </w:tc>
        <w:tc>
          <w:tcPr>
            <w:tcW w:w="1795" w:type="dxa"/>
            <w:shd w:val="clear" w:color="000000" w:fill="FFFFFF"/>
            <w:vAlign w:val="center"/>
            <w:hideMark/>
          </w:tcPr>
          <w:p w14:paraId="5A8E0CA2"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2664</w:t>
            </w:r>
          </w:p>
        </w:tc>
        <w:tc>
          <w:tcPr>
            <w:tcW w:w="954" w:type="dxa"/>
            <w:shd w:val="clear" w:color="000000" w:fill="FFFFFF"/>
            <w:vAlign w:val="center"/>
            <w:hideMark/>
          </w:tcPr>
          <w:p w14:paraId="16878EFA"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8</w:t>
            </w:r>
          </w:p>
        </w:tc>
        <w:tc>
          <w:tcPr>
            <w:tcW w:w="1341" w:type="dxa"/>
            <w:shd w:val="clear" w:color="000000" w:fill="FFFFFF"/>
            <w:vAlign w:val="center"/>
            <w:hideMark/>
          </w:tcPr>
          <w:p w14:paraId="6984C46A"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r>
      <w:tr w:rsidR="007370F3" w:rsidRPr="007370F3" w14:paraId="6B8C6E47" w14:textId="77777777" w:rsidTr="00AE5993">
        <w:trPr>
          <w:trHeight w:val="300"/>
        </w:trPr>
        <w:tc>
          <w:tcPr>
            <w:tcW w:w="580" w:type="dxa"/>
            <w:shd w:val="clear" w:color="000000" w:fill="FFFFFF"/>
            <w:vAlign w:val="center"/>
            <w:hideMark/>
          </w:tcPr>
          <w:p w14:paraId="56DC6488" w14:textId="6E1C97E6"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18</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6009983C"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Izplūdes gāzu analizatori</w:t>
            </w:r>
          </w:p>
        </w:tc>
        <w:tc>
          <w:tcPr>
            <w:tcW w:w="1795" w:type="dxa"/>
            <w:shd w:val="clear" w:color="000000" w:fill="FFFFFF"/>
            <w:vAlign w:val="center"/>
            <w:hideMark/>
          </w:tcPr>
          <w:p w14:paraId="6B22260A"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96</w:t>
            </w:r>
          </w:p>
        </w:tc>
        <w:tc>
          <w:tcPr>
            <w:tcW w:w="954" w:type="dxa"/>
            <w:shd w:val="clear" w:color="000000" w:fill="FFFFFF"/>
            <w:vAlign w:val="center"/>
            <w:hideMark/>
          </w:tcPr>
          <w:p w14:paraId="181A2B39"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96</w:t>
            </w:r>
          </w:p>
        </w:tc>
        <w:tc>
          <w:tcPr>
            <w:tcW w:w="1341" w:type="dxa"/>
            <w:shd w:val="clear" w:color="000000" w:fill="FFFFFF"/>
            <w:vAlign w:val="center"/>
            <w:hideMark/>
          </w:tcPr>
          <w:p w14:paraId="3EF8D83D" w14:textId="77777777" w:rsidR="007370F3" w:rsidRPr="00F80334" w:rsidRDefault="007370F3" w:rsidP="007370F3">
            <w:pPr>
              <w:spacing w:after="0" w:line="240" w:lineRule="auto"/>
              <w:jc w:val="right"/>
              <w:rPr>
                <w:rFonts w:ascii="Times New Roman" w:eastAsia="Times New Roman" w:hAnsi="Times New Roman" w:cs="Times New Roman"/>
                <w:b/>
                <w:bCs/>
                <w:color w:val="242424"/>
                <w:kern w:val="0"/>
                <w:sz w:val="22"/>
                <w:szCs w:val="22"/>
                <w:lang w:eastAsia="lv-LV"/>
                <w14:ligatures w14:val="none"/>
              </w:rPr>
            </w:pPr>
            <w:r w:rsidRPr="00F80334">
              <w:rPr>
                <w:rFonts w:ascii="Times New Roman" w:eastAsia="Times New Roman" w:hAnsi="Times New Roman" w:cs="Times New Roman"/>
                <w:b/>
                <w:bCs/>
                <w:color w:val="242424"/>
                <w:kern w:val="0"/>
                <w:sz w:val="22"/>
                <w:szCs w:val="22"/>
                <w:lang w:eastAsia="lv-LV"/>
                <w14:ligatures w14:val="none"/>
              </w:rPr>
              <w:t>100%</w:t>
            </w:r>
          </w:p>
        </w:tc>
      </w:tr>
      <w:tr w:rsidR="007370F3" w:rsidRPr="007370F3" w14:paraId="1BB215B5" w14:textId="77777777" w:rsidTr="00AE5993">
        <w:trPr>
          <w:trHeight w:val="300"/>
        </w:trPr>
        <w:tc>
          <w:tcPr>
            <w:tcW w:w="580" w:type="dxa"/>
            <w:shd w:val="clear" w:color="000000" w:fill="FFFFFF"/>
            <w:vAlign w:val="center"/>
            <w:hideMark/>
          </w:tcPr>
          <w:p w14:paraId="056F9CFF" w14:textId="59FC341C"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19</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25E69836"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Siltumenerģijas skaitītāji</w:t>
            </w:r>
          </w:p>
        </w:tc>
        <w:tc>
          <w:tcPr>
            <w:tcW w:w="1795" w:type="dxa"/>
            <w:shd w:val="clear" w:color="000000" w:fill="FFFFFF"/>
            <w:vAlign w:val="center"/>
            <w:hideMark/>
          </w:tcPr>
          <w:p w14:paraId="1A6A249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17426</w:t>
            </w:r>
          </w:p>
        </w:tc>
        <w:tc>
          <w:tcPr>
            <w:tcW w:w="954" w:type="dxa"/>
            <w:shd w:val="clear" w:color="000000" w:fill="FFFFFF"/>
            <w:vAlign w:val="center"/>
            <w:hideMark/>
          </w:tcPr>
          <w:p w14:paraId="750A6794"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3845</w:t>
            </w:r>
          </w:p>
        </w:tc>
        <w:tc>
          <w:tcPr>
            <w:tcW w:w="1341" w:type="dxa"/>
            <w:shd w:val="clear" w:color="000000" w:fill="FFFFFF"/>
            <w:vAlign w:val="center"/>
            <w:hideMark/>
          </w:tcPr>
          <w:p w14:paraId="2B3497D8"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22%</w:t>
            </w:r>
          </w:p>
        </w:tc>
      </w:tr>
      <w:tr w:rsidR="007370F3" w:rsidRPr="007370F3" w14:paraId="6E8A1FE7" w14:textId="77777777" w:rsidTr="00AE5993">
        <w:trPr>
          <w:trHeight w:val="300"/>
        </w:trPr>
        <w:tc>
          <w:tcPr>
            <w:tcW w:w="580" w:type="dxa"/>
            <w:shd w:val="clear" w:color="000000" w:fill="FFFFFF"/>
            <w:vAlign w:val="center"/>
            <w:hideMark/>
          </w:tcPr>
          <w:p w14:paraId="19F78B3C" w14:textId="3B680331"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20</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48A54567"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Elektroenerģijas skaitītāji</w:t>
            </w:r>
          </w:p>
        </w:tc>
        <w:tc>
          <w:tcPr>
            <w:tcW w:w="1795" w:type="dxa"/>
            <w:shd w:val="clear" w:color="000000" w:fill="FFFFFF"/>
            <w:vAlign w:val="center"/>
            <w:hideMark/>
          </w:tcPr>
          <w:p w14:paraId="07645AA3"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313</w:t>
            </w:r>
          </w:p>
        </w:tc>
        <w:tc>
          <w:tcPr>
            <w:tcW w:w="954" w:type="dxa"/>
            <w:shd w:val="clear" w:color="000000" w:fill="FFFFFF"/>
            <w:vAlign w:val="center"/>
            <w:hideMark/>
          </w:tcPr>
          <w:p w14:paraId="2FF5C701"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c>
          <w:tcPr>
            <w:tcW w:w="1341" w:type="dxa"/>
            <w:shd w:val="clear" w:color="000000" w:fill="FFFFFF"/>
            <w:vAlign w:val="center"/>
            <w:hideMark/>
          </w:tcPr>
          <w:p w14:paraId="02E03627"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0%</w:t>
            </w:r>
          </w:p>
        </w:tc>
      </w:tr>
      <w:tr w:rsidR="007370F3" w:rsidRPr="007370F3" w14:paraId="2D6686B6" w14:textId="77777777" w:rsidTr="00AE5993">
        <w:trPr>
          <w:trHeight w:val="300"/>
        </w:trPr>
        <w:tc>
          <w:tcPr>
            <w:tcW w:w="580" w:type="dxa"/>
            <w:shd w:val="clear" w:color="000000" w:fill="FFFFFF"/>
            <w:vAlign w:val="center"/>
            <w:hideMark/>
          </w:tcPr>
          <w:p w14:paraId="43F6C16E" w14:textId="204F53A8" w:rsidR="007370F3" w:rsidRPr="00F80334" w:rsidRDefault="007370F3" w:rsidP="00AE5993">
            <w:pPr>
              <w:spacing w:after="0" w:line="240" w:lineRule="auto"/>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21</w:t>
            </w:r>
            <w:r w:rsidR="00AE5993">
              <w:rPr>
                <w:rFonts w:ascii="Times New Roman" w:eastAsia="Times New Roman" w:hAnsi="Times New Roman" w:cs="Times New Roman"/>
                <w:color w:val="242424"/>
                <w:kern w:val="0"/>
                <w:sz w:val="22"/>
                <w:szCs w:val="22"/>
                <w:lang w:eastAsia="lv-LV"/>
                <w14:ligatures w14:val="none"/>
              </w:rPr>
              <w:t>.</w:t>
            </w:r>
          </w:p>
        </w:tc>
        <w:tc>
          <w:tcPr>
            <w:tcW w:w="4230" w:type="dxa"/>
            <w:shd w:val="clear" w:color="000000" w:fill="FFFFFF"/>
            <w:vAlign w:val="center"/>
            <w:hideMark/>
          </w:tcPr>
          <w:p w14:paraId="6C6761B7" w14:textId="77777777" w:rsidR="007370F3" w:rsidRPr="00F80334" w:rsidRDefault="007370F3" w:rsidP="007370F3">
            <w:pPr>
              <w:spacing w:after="0" w:line="240" w:lineRule="auto"/>
              <w:rPr>
                <w:rFonts w:ascii="Times New Roman" w:eastAsia="Times New Roman" w:hAnsi="Times New Roman" w:cs="Times New Roman"/>
                <w:color w:val="242424"/>
                <w:kern w:val="0"/>
                <w:sz w:val="22"/>
                <w:szCs w:val="22"/>
                <w:lang w:eastAsia="lv-LV"/>
                <w14:ligatures w14:val="none"/>
              </w:rPr>
            </w:pPr>
            <w:proofErr w:type="spellStart"/>
            <w:r w:rsidRPr="00F80334">
              <w:rPr>
                <w:rFonts w:ascii="Times New Roman" w:eastAsia="Times New Roman" w:hAnsi="Times New Roman" w:cs="Times New Roman"/>
                <w:color w:val="242424"/>
                <w:kern w:val="0"/>
                <w:sz w:val="22"/>
                <w:szCs w:val="22"/>
                <w:lang w:eastAsia="lv-LV"/>
                <w14:ligatures w14:val="none"/>
              </w:rPr>
              <w:t>Strāvmaiņi</w:t>
            </w:r>
            <w:proofErr w:type="spellEnd"/>
            <w:r w:rsidRPr="00F80334">
              <w:rPr>
                <w:rFonts w:ascii="Times New Roman" w:eastAsia="Times New Roman" w:hAnsi="Times New Roman" w:cs="Times New Roman"/>
                <w:color w:val="242424"/>
                <w:kern w:val="0"/>
                <w:sz w:val="22"/>
                <w:szCs w:val="22"/>
                <w:lang w:eastAsia="lv-LV"/>
                <w14:ligatures w14:val="none"/>
              </w:rPr>
              <w:t xml:space="preserve"> un </w:t>
            </w:r>
            <w:proofErr w:type="spellStart"/>
            <w:r w:rsidRPr="00F80334">
              <w:rPr>
                <w:rFonts w:ascii="Times New Roman" w:eastAsia="Times New Roman" w:hAnsi="Times New Roman" w:cs="Times New Roman"/>
                <w:color w:val="242424"/>
                <w:kern w:val="0"/>
                <w:sz w:val="22"/>
                <w:szCs w:val="22"/>
                <w:lang w:eastAsia="lv-LV"/>
                <w14:ligatures w14:val="none"/>
              </w:rPr>
              <w:t>spriegummaiņi</w:t>
            </w:r>
            <w:proofErr w:type="spellEnd"/>
          </w:p>
        </w:tc>
        <w:tc>
          <w:tcPr>
            <w:tcW w:w="1795" w:type="dxa"/>
            <w:shd w:val="clear" w:color="000000" w:fill="FFFFFF"/>
            <w:vAlign w:val="center"/>
            <w:hideMark/>
          </w:tcPr>
          <w:p w14:paraId="551C91A1"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3707</w:t>
            </w:r>
          </w:p>
        </w:tc>
        <w:tc>
          <w:tcPr>
            <w:tcW w:w="954" w:type="dxa"/>
            <w:shd w:val="clear" w:color="000000" w:fill="FFFFFF"/>
            <w:vAlign w:val="center"/>
            <w:hideMark/>
          </w:tcPr>
          <w:p w14:paraId="440BB9E9"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114</w:t>
            </w:r>
          </w:p>
        </w:tc>
        <w:tc>
          <w:tcPr>
            <w:tcW w:w="1341" w:type="dxa"/>
            <w:shd w:val="clear" w:color="000000" w:fill="FFFFFF"/>
            <w:vAlign w:val="center"/>
            <w:hideMark/>
          </w:tcPr>
          <w:p w14:paraId="10E7F31E" w14:textId="77777777" w:rsidR="007370F3" w:rsidRPr="00F80334" w:rsidRDefault="007370F3" w:rsidP="007370F3">
            <w:pPr>
              <w:spacing w:after="0" w:line="240" w:lineRule="auto"/>
              <w:jc w:val="right"/>
              <w:rPr>
                <w:rFonts w:ascii="Times New Roman" w:eastAsia="Times New Roman" w:hAnsi="Times New Roman" w:cs="Times New Roman"/>
                <w:color w:val="242424"/>
                <w:kern w:val="0"/>
                <w:sz w:val="22"/>
                <w:szCs w:val="22"/>
                <w:lang w:eastAsia="lv-LV"/>
                <w14:ligatures w14:val="none"/>
              </w:rPr>
            </w:pPr>
            <w:r w:rsidRPr="00F80334">
              <w:rPr>
                <w:rFonts w:ascii="Times New Roman" w:eastAsia="Times New Roman" w:hAnsi="Times New Roman" w:cs="Times New Roman"/>
                <w:color w:val="242424"/>
                <w:kern w:val="0"/>
                <w:sz w:val="22"/>
                <w:szCs w:val="22"/>
                <w:lang w:eastAsia="lv-LV"/>
                <w14:ligatures w14:val="none"/>
              </w:rPr>
              <w:t>3%</w:t>
            </w:r>
          </w:p>
        </w:tc>
      </w:tr>
    </w:tbl>
    <w:p w14:paraId="4F5C5DA1" w14:textId="77777777" w:rsidR="007370F3" w:rsidRDefault="007370F3" w:rsidP="007370F3">
      <w:pPr>
        <w:rPr>
          <w:rFonts w:ascii="Times New Roman" w:hAnsi="Times New Roman" w:cs="Times New Roman"/>
          <w:bCs/>
        </w:rPr>
      </w:pPr>
    </w:p>
    <w:p w14:paraId="6EBC881D" w14:textId="77777777" w:rsidR="00FB7641" w:rsidRDefault="00FB7641" w:rsidP="007370F3">
      <w:pPr>
        <w:rPr>
          <w:rFonts w:ascii="Times New Roman" w:hAnsi="Times New Roman" w:cs="Times New Roman"/>
          <w:bCs/>
        </w:rPr>
      </w:pPr>
    </w:p>
    <w:p w14:paraId="1B880058" w14:textId="77777777" w:rsidR="00FB7641" w:rsidRDefault="00FB7641" w:rsidP="007370F3">
      <w:pPr>
        <w:rPr>
          <w:rFonts w:ascii="Times New Roman" w:hAnsi="Times New Roman" w:cs="Times New Roman"/>
          <w:bCs/>
        </w:rPr>
      </w:pPr>
    </w:p>
    <w:p w14:paraId="53246562" w14:textId="77777777" w:rsidR="00FB7641" w:rsidRDefault="00FB7641" w:rsidP="007370F3">
      <w:pPr>
        <w:rPr>
          <w:rFonts w:ascii="Times New Roman" w:hAnsi="Times New Roman" w:cs="Times New Roman"/>
          <w:bCs/>
        </w:rPr>
      </w:pPr>
    </w:p>
    <w:p w14:paraId="0E4D938F" w14:textId="77777777" w:rsidR="00FB7641" w:rsidRDefault="00FB7641" w:rsidP="007370F3">
      <w:pPr>
        <w:rPr>
          <w:rFonts w:ascii="Times New Roman" w:hAnsi="Times New Roman" w:cs="Times New Roman"/>
          <w:bCs/>
        </w:rPr>
      </w:pPr>
    </w:p>
    <w:p w14:paraId="356B28AD" w14:textId="77777777" w:rsidR="00FB7641" w:rsidRDefault="00FB7641" w:rsidP="007370F3">
      <w:pPr>
        <w:rPr>
          <w:rFonts w:ascii="Times New Roman" w:hAnsi="Times New Roman" w:cs="Times New Roman"/>
          <w:bCs/>
        </w:rPr>
      </w:pPr>
    </w:p>
    <w:p w14:paraId="1C7A0813" w14:textId="77777777" w:rsidR="00FB7641" w:rsidRDefault="00FB7641" w:rsidP="007370F3">
      <w:pPr>
        <w:rPr>
          <w:rFonts w:ascii="Times New Roman" w:hAnsi="Times New Roman" w:cs="Times New Roman"/>
          <w:bCs/>
        </w:rPr>
      </w:pPr>
    </w:p>
    <w:p w14:paraId="29FC8204" w14:textId="77777777" w:rsidR="00FB7641" w:rsidRDefault="00FB7641" w:rsidP="007370F3">
      <w:pPr>
        <w:rPr>
          <w:rFonts w:ascii="Times New Roman" w:hAnsi="Times New Roman" w:cs="Times New Roman"/>
          <w:bCs/>
        </w:rPr>
      </w:pPr>
    </w:p>
    <w:p w14:paraId="4CCAC4A1" w14:textId="77777777" w:rsidR="00FB7641" w:rsidRDefault="00FB7641" w:rsidP="007370F3">
      <w:pPr>
        <w:rPr>
          <w:rFonts w:ascii="Times New Roman" w:hAnsi="Times New Roman" w:cs="Times New Roman"/>
          <w:bCs/>
        </w:rPr>
      </w:pPr>
    </w:p>
    <w:p w14:paraId="2D9AA90D" w14:textId="77777777" w:rsidR="00FB7641" w:rsidRDefault="00FB7641" w:rsidP="007370F3">
      <w:pPr>
        <w:rPr>
          <w:rFonts w:ascii="Times New Roman" w:hAnsi="Times New Roman" w:cs="Times New Roman"/>
          <w:bCs/>
        </w:rPr>
      </w:pPr>
    </w:p>
    <w:p w14:paraId="360F7236" w14:textId="77777777" w:rsidR="00FB7641" w:rsidRDefault="00FB7641" w:rsidP="007370F3">
      <w:pPr>
        <w:rPr>
          <w:rFonts w:ascii="Times New Roman" w:hAnsi="Times New Roman" w:cs="Times New Roman"/>
          <w:bCs/>
        </w:rPr>
      </w:pPr>
    </w:p>
    <w:p w14:paraId="13687B8B" w14:textId="13BA5DB4" w:rsidR="00FB7641" w:rsidRPr="004B26D3" w:rsidRDefault="00FB7641" w:rsidP="004B26D3">
      <w:pPr>
        <w:pStyle w:val="Parasts"/>
        <w:jc w:val="right"/>
        <w:rPr>
          <w:rFonts w:ascii="Times New Roman" w:hAnsi="Times New Roman" w:cs="Times New Roman"/>
          <w:i/>
          <w:iCs/>
          <w:spacing w:val="-4"/>
        </w:rPr>
      </w:pPr>
      <w:r w:rsidRPr="004B26D3">
        <w:rPr>
          <w:rFonts w:ascii="Times New Roman" w:hAnsi="Times New Roman" w:cs="Times New Roman"/>
          <w:i/>
          <w:iCs/>
          <w:spacing w:val="-4"/>
        </w:rPr>
        <w:lastRenderedPageBreak/>
        <w:t>Tabula Nr.</w:t>
      </w:r>
      <w:r>
        <w:rPr>
          <w:rFonts w:ascii="Times New Roman" w:hAnsi="Times New Roman" w:cs="Times New Roman"/>
          <w:i/>
          <w:iCs/>
          <w:spacing w:val="-4"/>
        </w:rPr>
        <w:t>4</w:t>
      </w:r>
    </w:p>
    <w:p w14:paraId="2A584E93" w14:textId="77777777" w:rsidR="00FB7641" w:rsidRPr="004B26D3" w:rsidRDefault="00FB7641" w:rsidP="004B26D3">
      <w:pPr>
        <w:pStyle w:val="Parasts"/>
        <w:jc w:val="center"/>
        <w:rPr>
          <w:rFonts w:ascii="Times New Roman" w:hAnsi="Times New Roman" w:cs="Times New Roman"/>
          <w:spacing w:val="-4"/>
          <w:sz w:val="26"/>
          <w:szCs w:val="26"/>
        </w:rPr>
      </w:pPr>
      <w:r w:rsidRPr="004B26D3">
        <w:rPr>
          <w:rFonts w:ascii="Times New Roman" w:hAnsi="Times New Roman" w:cs="Times New Roman"/>
          <w:spacing w:val="-4"/>
          <w:sz w:val="26"/>
          <w:szCs w:val="26"/>
        </w:rPr>
        <w:t>Apkopojums par LNMC sfēras paplašināšanu jeb jauniem pakalpojumiem laika posmā no 2021. līdz 2025. gadam</w:t>
      </w:r>
    </w:p>
    <w:tbl>
      <w:tblPr>
        <w:tblW w:w="10348" w:type="dxa"/>
        <w:tblInd w:w="-147" w:type="dxa"/>
        <w:tblCellMar>
          <w:left w:w="10" w:type="dxa"/>
          <w:right w:w="10" w:type="dxa"/>
        </w:tblCellMar>
        <w:tblLook w:val="0000" w:firstRow="0" w:lastRow="0" w:firstColumn="0" w:lastColumn="0" w:noHBand="0" w:noVBand="0"/>
      </w:tblPr>
      <w:tblGrid>
        <w:gridCol w:w="1677"/>
        <w:gridCol w:w="5269"/>
        <w:gridCol w:w="1701"/>
        <w:gridCol w:w="1701"/>
      </w:tblGrid>
      <w:tr w:rsidR="00FB7641" w:rsidRPr="00FB7641" w14:paraId="0578090F" w14:textId="77777777" w:rsidTr="004B26D3">
        <w:trPr>
          <w:trHeight w:val="775"/>
        </w:trPr>
        <w:tc>
          <w:tcPr>
            <w:tcW w:w="1677" w:type="dxa"/>
            <w:tcBorders>
              <w:top w:val="single" w:sz="4" w:space="0" w:color="000000"/>
              <w:left w:val="single" w:sz="4" w:space="0" w:color="000000"/>
              <w:bottom w:val="single" w:sz="4" w:space="0" w:color="000000"/>
              <w:right w:val="single" w:sz="4" w:space="0" w:color="000000"/>
            </w:tcBorders>
            <w:shd w:val="clear" w:color="auto" w:fill="A5C9EB" w:themeFill="text2" w:themeFillTint="40"/>
            <w:tcMar>
              <w:top w:w="0" w:type="dxa"/>
              <w:left w:w="108" w:type="dxa"/>
              <w:bottom w:w="0" w:type="dxa"/>
              <w:right w:w="108" w:type="dxa"/>
            </w:tcMar>
            <w:vAlign w:val="center"/>
          </w:tcPr>
          <w:p w14:paraId="18CB3765" w14:textId="77777777" w:rsidR="00FB7641" w:rsidRPr="00FB7641" w:rsidRDefault="00FB7641" w:rsidP="004104E4">
            <w:pPr>
              <w:pStyle w:val="Parasts"/>
              <w:spacing w:after="0" w:line="240" w:lineRule="auto"/>
              <w:jc w:val="center"/>
              <w:rPr>
                <w:rFonts w:ascii="Times New Roman" w:hAnsi="Times New Roman" w:cs="Times New Roman"/>
                <w:b/>
                <w:bCs/>
                <w:spacing w:val="-4"/>
              </w:rPr>
            </w:pPr>
            <w:r w:rsidRPr="00FB7641">
              <w:rPr>
                <w:rFonts w:ascii="Times New Roman" w:hAnsi="Times New Roman" w:cs="Times New Roman"/>
                <w:b/>
                <w:bCs/>
                <w:spacing w:val="-4"/>
              </w:rPr>
              <w:t>LATAK lēmuma datums</w:t>
            </w:r>
          </w:p>
        </w:tc>
        <w:tc>
          <w:tcPr>
            <w:tcW w:w="5269" w:type="dxa"/>
            <w:tcBorders>
              <w:top w:val="single" w:sz="4" w:space="0" w:color="000000"/>
              <w:left w:val="single" w:sz="4" w:space="0" w:color="000000"/>
              <w:bottom w:val="single" w:sz="4" w:space="0" w:color="000000"/>
              <w:right w:val="single" w:sz="4" w:space="0" w:color="000000"/>
            </w:tcBorders>
            <w:shd w:val="clear" w:color="auto" w:fill="A5C9EB" w:themeFill="text2" w:themeFillTint="40"/>
            <w:tcMar>
              <w:top w:w="0" w:type="dxa"/>
              <w:left w:w="108" w:type="dxa"/>
              <w:bottom w:w="0" w:type="dxa"/>
              <w:right w:w="108" w:type="dxa"/>
            </w:tcMar>
            <w:vAlign w:val="center"/>
          </w:tcPr>
          <w:p w14:paraId="4718D6F0" w14:textId="77777777" w:rsidR="00FB7641" w:rsidRPr="00FB7641" w:rsidRDefault="00FB7641" w:rsidP="004104E4">
            <w:pPr>
              <w:pStyle w:val="Parasts"/>
              <w:spacing w:after="0" w:line="240" w:lineRule="auto"/>
              <w:jc w:val="center"/>
              <w:rPr>
                <w:rFonts w:ascii="Times New Roman" w:hAnsi="Times New Roman" w:cs="Times New Roman"/>
                <w:b/>
                <w:bCs/>
                <w:spacing w:val="-4"/>
              </w:rPr>
            </w:pPr>
            <w:r w:rsidRPr="00FB7641">
              <w:rPr>
                <w:rFonts w:ascii="Times New Roman" w:hAnsi="Times New Roman" w:cs="Times New Roman"/>
                <w:b/>
                <w:bCs/>
                <w:spacing w:val="-4"/>
              </w:rPr>
              <w:t>Sfēras paplašināšana, metodes, standarti, NTD</w:t>
            </w:r>
          </w:p>
        </w:tc>
        <w:tc>
          <w:tcPr>
            <w:tcW w:w="1701" w:type="dxa"/>
            <w:tcBorders>
              <w:top w:val="single" w:sz="4" w:space="0" w:color="000000"/>
              <w:left w:val="single" w:sz="4" w:space="0" w:color="000000"/>
              <w:bottom w:val="single" w:sz="4" w:space="0" w:color="000000"/>
              <w:right w:val="single" w:sz="4" w:space="0" w:color="000000"/>
            </w:tcBorders>
            <w:shd w:val="clear" w:color="auto" w:fill="A5C9EB" w:themeFill="text2" w:themeFillTint="40"/>
            <w:tcMar>
              <w:top w:w="0" w:type="dxa"/>
              <w:left w:w="10" w:type="dxa"/>
              <w:bottom w:w="0" w:type="dxa"/>
              <w:right w:w="10" w:type="dxa"/>
            </w:tcMar>
          </w:tcPr>
          <w:p w14:paraId="1EFA8656" w14:textId="77777777" w:rsidR="00FB7641" w:rsidRPr="00FB7641" w:rsidRDefault="00FB7641" w:rsidP="004104E4">
            <w:pPr>
              <w:pStyle w:val="Parasts"/>
              <w:spacing w:after="0" w:line="240" w:lineRule="auto"/>
              <w:jc w:val="center"/>
              <w:rPr>
                <w:rFonts w:ascii="Times New Roman" w:hAnsi="Times New Roman" w:cs="Times New Roman"/>
                <w:b/>
                <w:bCs/>
                <w:spacing w:val="-4"/>
              </w:rPr>
            </w:pPr>
            <w:r w:rsidRPr="00FB7641">
              <w:rPr>
                <w:rFonts w:ascii="Times New Roman" w:hAnsi="Times New Roman" w:cs="Times New Roman"/>
                <w:b/>
                <w:bCs/>
                <w:spacing w:val="-4"/>
              </w:rPr>
              <w:t>Citi akreditēti pakalpojuma sniedzēji LNMC akreditācijas brīdī</w:t>
            </w:r>
          </w:p>
        </w:tc>
        <w:tc>
          <w:tcPr>
            <w:tcW w:w="1701" w:type="dxa"/>
            <w:tcBorders>
              <w:top w:val="single" w:sz="4" w:space="0" w:color="000000"/>
              <w:left w:val="single" w:sz="4" w:space="0" w:color="000000"/>
              <w:bottom w:val="single" w:sz="4" w:space="0" w:color="000000"/>
              <w:right w:val="single" w:sz="4" w:space="0" w:color="000000"/>
            </w:tcBorders>
            <w:shd w:val="clear" w:color="auto" w:fill="A5C9EB" w:themeFill="text2" w:themeFillTint="40"/>
            <w:tcMar>
              <w:top w:w="0" w:type="dxa"/>
              <w:left w:w="10" w:type="dxa"/>
              <w:bottom w:w="0" w:type="dxa"/>
              <w:right w:w="10" w:type="dxa"/>
            </w:tcMar>
          </w:tcPr>
          <w:p w14:paraId="0C006038" w14:textId="77777777" w:rsidR="00FB7641" w:rsidRPr="00FB7641" w:rsidRDefault="00FB7641" w:rsidP="004104E4">
            <w:pPr>
              <w:pStyle w:val="Parasts"/>
              <w:spacing w:after="0" w:line="240" w:lineRule="auto"/>
              <w:jc w:val="center"/>
              <w:rPr>
                <w:rFonts w:ascii="Times New Roman" w:hAnsi="Times New Roman" w:cs="Times New Roman"/>
                <w:b/>
                <w:bCs/>
                <w:spacing w:val="-4"/>
              </w:rPr>
            </w:pPr>
            <w:r w:rsidRPr="00FB7641">
              <w:rPr>
                <w:rFonts w:ascii="Times New Roman" w:hAnsi="Times New Roman" w:cs="Times New Roman"/>
                <w:b/>
                <w:bCs/>
                <w:spacing w:val="-4"/>
              </w:rPr>
              <w:t>Citi akreditēti pakalpojuma sniedzēji 2026. gada februārī</w:t>
            </w:r>
          </w:p>
        </w:tc>
      </w:tr>
      <w:tr w:rsidR="00FB7641" w:rsidRPr="00FB7641" w14:paraId="110F4500" w14:textId="77777777" w:rsidTr="004B26D3">
        <w:trPr>
          <w:trHeight w:val="188"/>
        </w:trPr>
        <w:tc>
          <w:tcPr>
            <w:tcW w:w="167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9002737" w14:textId="77777777" w:rsidR="00FB7641" w:rsidRPr="004B26D3" w:rsidRDefault="00FB7641" w:rsidP="00FB7641">
            <w:pPr>
              <w:pStyle w:val="Parasts"/>
              <w:spacing w:after="0" w:line="240" w:lineRule="auto"/>
              <w:rPr>
                <w:rFonts w:ascii="Times New Roman" w:hAnsi="Times New Roman" w:cs="Times New Roman"/>
                <w:spacing w:val="-4"/>
              </w:rPr>
            </w:pPr>
            <w:r w:rsidRPr="004B26D3">
              <w:rPr>
                <w:rFonts w:ascii="Times New Roman" w:hAnsi="Times New Roman" w:cs="Times New Roman"/>
                <w:spacing w:val="-4"/>
              </w:rPr>
              <w:t>02.2025</w:t>
            </w:r>
          </w:p>
          <w:p w14:paraId="45ED4D9C" w14:textId="77777777" w:rsidR="00FB7641" w:rsidRPr="004B26D3" w:rsidRDefault="00FB7641" w:rsidP="00FB7641">
            <w:pPr>
              <w:pStyle w:val="Parasts"/>
              <w:spacing w:after="0" w:line="240" w:lineRule="auto"/>
              <w:rPr>
                <w:rFonts w:ascii="Times New Roman" w:hAnsi="Times New Roman" w:cs="Times New Roman"/>
                <w:spacing w:val="-4"/>
              </w:rPr>
            </w:pPr>
            <w:r w:rsidRPr="004B26D3">
              <w:rPr>
                <w:rFonts w:ascii="Times New Roman" w:hAnsi="Times New Roman" w:cs="Times New Roman"/>
                <w:spacing w:val="-4"/>
              </w:rPr>
              <w:t>Kalibrēšana</w:t>
            </w:r>
          </w:p>
        </w:tc>
        <w:tc>
          <w:tcPr>
            <w:tcW w:w="526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C73157" w14:textId="128D91CE" w:rsidR="00FB7641" w:rsidRPr="004B26D3" w:rsidRDefault="00FB7641" w:rsidP="004104E4">
            <w:pPr>
              <w:pStyle w:val="Parasts"/>
              <w:contextualSpacing/>
              <w:rPr>
                <w:rFonts w:ascii="Times New Roman" w:hAnsi="Times New Roman" w:cs="Times New Roman"/>
              </w:rPr>
            </w:pPr>
            <w:r w:rsidRPr="004B26D3">
              <w:rPr>
                <w:rStyle w:val="Noklusjumarindkopasfonts"/>
                <w:rFonts w:ascii="Times New Roman" w:hAnsi="Times New Roman" w:cs="Times New Roman"/>
                <w:b/>
                <w:bCs/>
                <w:spacing w:val="-4"/>
              </w:rPr>
              <w:t>LNMC E1/2025</w:t>
            </w:r>
            <w:r w:rsidRPr="004B26D3">
              <w:rPr>
                <w:rStyle w:val="Noklusjumarindkopasfonts"/>
                <w:rFonts w:ascii="Times New Roman" w:hAnsi="Times New Roman" w:cs="Times New Roman"/>
                <w:spacing w:val="-4"/>
              </w:rPr>
              <w:t xml:space="preserve"> </w:t>
            </w:r>
            <w:proofErr w:type="spellStart"/>
            <w:r w:rsidRPr="004B26D3">
              <w:rPr>
                <w:rStyle w:val="Noklusjumarindkopasfonts"/>
                <w:rFonts w:ascii="Times New Roman" w:hAnsi="Times New Roman" w:cs="Times New Roman"/>
                <w:spacing w:val="-4"/>
              </w:rPr>
              <w:t>Tenzodevēju</w:t>
            </w:r>
            <w:proofErr w:type="spellEnd"/>
            <w:r w:rsidRPr="004B26D3">
              <w:rPr>
                <w:rStyle w:val="Noklusjumarindkopasfonts"/>
                <w:rFonts w:ascii="Times New Roman" w:hAnsi="Times New Roman" w:cs="Times New Roman"/>
                <w:spacing w:val="-4"/>
              </w:rPr>
              <w:t xml:space="preserve"> signāla mērīšana </w:t>
            </w:r>
            <w:proofErr w:type="spellStart"/>
            <w:r w:rsidRPr="004B26D3">
              <w:rPr>
                <w:rStyle w:val="Noklusjumarindkopasfonts"/>
                <w:rFonts w:ascii="Times New Roman" w:hAnsi="Times New Roman" w:cs="Times New Roman"/>
                <w:spacing w:val="-4"/>
              </w:rPr>
              <w:t>mV</w:t>
            </w:r>
            <w:proofErr w:type="spellEnd"/>
            <w:r w:rsidRPr="004B26D3">
              <w:rPr>
                <w:rStyle w:val="Noklusjumarindkopasfonts"/>
                <w:rFonts w:ascii="Times New Roman" w:hAnsi="Times New Roman" w:cs="Times New Roman"/>
                <w:spacing w:val="-4"/>
              </w:rPr>
              <w:t>/V diapazonā</w:t>
            </w:r>
          </w:p>
          <w:p w14:paraId="63BC9E03" w14:textId="77777777" w:rsidR="00FB7641" w:rsidRPr="004B26D3" w:rsidRDefault="00FB7641" w:rsidP="004104E4">
            <w:pPr>
              <w:pStyle w:val="Parasts"/>
              <w:contextualSpacing/>
              <w:rPr>
                <w:rFonts w:ascii="Times New Roman" w:hAnsi="Times New Roman" w:cs="Times New Roman"/>
              </w:rPr>
            </w:pPr>
            <w:r w:rsidRPr="004B26D3">
              <w:rPr>
                <w:rStyle w:val="Noklusjumarindkopasfonts"/>
                <w:rFonts w:ascii="Times New Roman" w:hAnsi="Times New Roman" w:cs="Times New Roman"/>
                <w:b/>
                <w:bCs/>
                <w:spacing w:val="-4"/>
              </w:rPr>
              <w:t>LNMC P11/2025</w:t>
            </w:r>
            <w:r w:rsidRPr="004B26D3">
              <w:rPr>
                <w:rStyle w:val="Noklusjumarindkopasfonts"/>
                <w:rFonts w:ascii="Times New Roman" w:hAnsi="Times New Roman" w:cs="Times New Roman"/>
                <w:spacing w:val="-4"/>
              </w:rPr>
              <w:t xml:space="preserve"> </w:t>
            </w:r>
            <w:proofErr w:type="spellStart"/>
            <w:r w:rsidRPr="004B26D3">
              <w:rPr>
                <w:rStyle w:val="Noklusjumarindkopasfonts"/>
                <w:rFonts w:ascii="Times New Roman" w:hAnsi="Times New Roman" w:cs="Times New Roman"/>
                <w:spacing w:val="-4"/>
              </w:rPr>
              <w:t>Rotametru</w:t>
            </w:r>
            <w:proofErr w:type="spellEnd"/>
            <w:r w:rsidRPr="004B26D3">
              <w:rPr>
                <w:rStyle w:val="Noklusjumarindkopasfonts"/>
                <w:rFonts w:ascii="Times New Roman" w:hAnsi="Times New Roman" w:cs="Times New Roman"/>
                <w:spacing w:val="-4"/>
              </w:rPr>
              <w:t xml:space="preserve"> kalibrēšana;</w:t>
            </w:r>
          </w:p>
          <w:p w14:paraId="5606B6E6" w14:textId="77777777" w:rsidR="00FB7641" w:rsidRPr="004B26D3" w:rsidRDefault="00FB7641" w:rsidP="004104E4">
            <w:pPr>
              <w:pStyle w:val="Parasts"/>
              <w:contextualSpacing/>
              <w:rPr>
                <w:rFonts w:ascii="Times New Roman" w:hAnsi="Times New Roman" w:cs="Times New Roman"/>
              </w:rPr>
            </w:pPr>
            <w:r w:rsidRPr="004B26D3">
              <w:rPr>
                <w:rStyle w:val="Noklusjumarindkopasfonts"/>
                <w:rFonts w:ascii="Times New Roman" w:hAnsi="Times New Roman" w:cs="Times New Roman"/>
                <w:b/>
                <w:bCs/>
                <w:spacing w:val="-4"/>
              </w:rPr>
              <w:t xml:space="preserve">LNMC E5/2025 </w:t>
            </w:r>
            <w:r w:rsidRPr="004B26D3">
              <w:rPr>
                <w:rStyle w:val="Noklusjumarindkopasfonts"/>
                <w:rFonts w:ascii="Times New Roman" w:hAnsi="Times New Roman" w:cs="Times New Roman"/>
                <w:spacing w:val="-4"/>
              </w:rPr>
              <w:t>Apgaismojuma mērītāji (LED gaismas mērītāji);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5AA37F47" w14:textId="77777777" w:rsidR="00FB7641" w:rsidRPr="00FB7641" w:rsidRDefault="00FB7641" w:rsidP="004104E4">
            <w:pPr>
              <w:pStyle w:val="Parasts"/>
              <w:spacing w:after="0" w:line="240" w:lineRule="auto"/>
              <w:jc w:val="center"/>
              <w:rPr>
                <w:rFonts w:ascii="Times New Roman" w:hAnsi="Times New Roman" w:cs="Times New Roman"/>
                <w:spacing w:val="-4"/>
              </w:rPr>
            </w:pPr>
            <w:r w:rsidRPr="00FB7641">
              <w:rPr>
                <w:rFonts w:ascii="Times New Roman" w:hAnsi="Times New Roman" w:cs="Times New Roman"/>
                <w:spacing w:val="-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4D56ABF2" w14:textId="77777777" w:rsidR="00FB7641" w:rsidRPr="00FB7641" w:rsidRDefault="00FB7641" w:rsidP="004104E4">
            <w:pPr>
              <w:pStyle w:val="Parasts"/>
              <w:spacing w:after="0" w:line="240" w:lineRule="auto"/>
              <w:jc w:val="center"/>
              <w:rPr>
                <w:rFonts w:ascii="Times New Roman" w:hAnsi="Times New Roman" w:cs="Times New Roman"/>
                <w:spacing w:val="-4"/>
              </w:rPr>
            </w:pPr>
            <w:r w:rsidRPr="00FB7641">
              <w:rPr>
                <w:rFonts w:ascii="Times New Roman" w:hAnsi="Times New Roman" w:cs="Times New Roman"/>
                <w:spacing w:val="-4"/>
              </w:rPr>
              <w:t>0</w:t>
            </w:r>
          </w:p>
        </w:tc>
      </w:tr>
      <w:tr w:rsidR="00FB7641" w:rsidRPr="00FB7641" w14:paraId="41396F21" w14:textId="77777777" w:rsidTr="004B26D3">
        <w:trPr>
          <w:trHeight w:val="188"/>
        </w:trPr>
        <w:tc>
          <w:tcPr>
            <w:tcW w:w="16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1D6BB90" w14:textId="77777777" w:rsidR="00FB7641" w:rsidRPr="004B26D3" w:rsidRDefault="00FB7641" w:rsidP="00FB7641">
            <w:pPr>
              <w:pStyle w:val="Parasts"/>
              <w:spacing w:after="0" w:line="240" w:lineRule="auto"/>
              <w:rPr>
                <w:rFonts w:ascii="Times New Roman" w:hAnsi="Times New Roman" w:cs="Times New Roman"/>
                <w:spacing w:val="-4"/>
              </w:rPr>
            </w:pPr>
          </w:p>
        </w:tc>
        <w:tc>
          <w:tcPr>
            <w:tcW w:w="526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5E63D61" w14:textId="77777777" w:rsidR="00FB7641" w:rsidRPr="004B26D3" w:rsidRDefault="00FB7641" w:rsidP="004104E4">
            <w:pPr>
              <w:pStyle w:val="Parasts"/>
              <w:contextualSpacing/>
              <w:rPr>
                <w:rFonts w:ascii="Times New Roman" w:hAnsi="Times New Roman" w:cs="Times New Roman"/>
                <w:b/>
                <w:bCs/>
                <w:spacing w:val="-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CCDA9AD" w14:textId="77777777" w:rsidR="00FB7641" w:rsidRPr="00FB7641" w:rsidRDefault="00FB7641" w:rsidP="004104E4">
            <w:pPr>
              <w:pStyle w:val="Parasts"/>
              <w:spacing w:after="0" w:line="240" w:lineRule="auto"/>
              <w:jc w:val="center"/>
              <w:rPr>
                <w:rFonts w:ascii="Times New Roman" w:hAnsi="Times New Roman" w:cs="Times New Roman"/>
                <w:spacing w:val="-4"/>
              </w:rPr>
            </w:pPr>
            <w:r w:rsidRPr="00FB7641">
              <w:rPr>
                <w:rFonts w:ascii="Times New Roman" w:hAnsi="Times New Roman" w:cs="Times New Roman"/>
                <w:spacing w:val="-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18F31A02" w14:textId="77777777" w:rsidR="00FB7641" w:rsidRPr="00FB7641" w:rsidRDefault="00FB7641" w:rsidP="004104E4">
            <w:pPr>
              <w:pStyle w:val="Parasts"/>
              <w:spacing w:after="0" w:line="240" w:lineRule="auto"/>
              <w:jc w:val="center"/>
              <w:rPr>
                <w:rFonts w:ascii="Times New Roman" w:hAnsi="Times New Roman" w:cs="Times New Roman"/>
                <w:spacing w:val="-4"/>
              </w:rPr>
            </w:pPr>
            <w:r w:rsidRPr="00FB7641">
              <w:rPr>
                <w:rFonts w:ascii="Times New Roman" w:hAnsi="Times New Roman" w:cs="Times New Roman"/>
                <w:spacing w:val="-4"/>
              </w:rPr>
              <w:t>0</w:t>
            </w:r>
          </w:p>
        </w:tc>
      </w:tr>
      <w:tr w:rsidR="00FB7641" w:rsidRPr="00FB7641" w14:paraId="2A6027FC" w14:textId="77777777" w:rsidTr="004B26D3">
        <w:trPr>
          <w:trHeight w:val="234"/>
        </w:trPr>
        <w:tc>
          <w:tcPr>
            <w:tcW w:w="1677"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3692BDD" w14:textId="77777777" w:rsidR="00FB7641" w:rsidRPr="004B26D3" w:rsidRDefault="00FB7641" w:rsidP="00FB7641">
            <w:pPr>
              <w:pStyle w:val="Parasts"/>
              <w:spacing w:after="0" w:line="240" w:lineRule="auto"/>
              <w:rPr>
                <w:rFonts w:ascii="Times New Roman" w:hAnsi="Times New Roman" w:cs="Times New Roman"/>
                <w:spacing w:val="-4"/>
              </w:rPr>
            </w:pPr>
          </w:p>
        </w:tc>
        <w:tc>
          <w:tcPr>
            <w:tcW w:w="5269" w:type="dxa"/>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4C4A630" w14:textId="77777777" w:rsidR="00FB7641" w:rsidRPr="004B26D3" w:rsidRDefault="00FB7641" w:rsidP="004104E4">
            <w:pPr>
              <w:pStyle w:val="Parasts"/>
              <w:contextualSpacing/>
              <w:rPr>
                <w:rFonts w:ascii="Times New Roman" w:hAnsi="Times New Roman" w:cs="Times New Roman"/>
                <w:b/>
                <w:bCs/>
                <w:spacing w:val="-4"/>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07283E4E" w14:textId="77777777" w:rsidR="00FB7641" w:rsidRPr="00FB7641" w:rsidRDefault="00FB7641" w:rsidP="004104E4">
            <w:pPr>
              <w:pStyle w:val="Parasts"/>
              <w:spacing w:after="0" w:line="240" w:lineRule="auto"/>
              <w:jc w:val="center"/>
              <w:rPr>
                <w:rFonts w:ascii="Times New Roman" w:hAnsi="Times New Roman" w:cs="Times New Roman"/>
                <w:spacing w:val="-4"/>
              </w:rPr>
            </w:pPr>
            <w:r w:rsidRPr="00FB7641">
              <w:rPr>
                <w:rFonts w:ascii="Times New Roman" w:hAnsi="Times New Roman" w:cs="Times New Roman"/>
                <w:spacing w:val="-4"/>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 w:type="dxa"/>
              <w:bottom w:w="0" w:type="dxa"/>
              <w:right w:w="10" w:type="dxa"/>
            </w:tcMar>
            <w:vAlign w:val="center"/>
          </w:tcPr>
          <w:p w14:paraId="2DEAF906" w14:textId="77777777" w:rsidR="00FB7641" w:rsidRPr="00FB7641" w:rsidRDefault="00FB7641" w:rsidP="004104E4">
            <w:pPr>
              <w:pStyle w:val="Parasts"/>
              <w:spacing w:after="0" w:line="240" w:lineRule="auto"/>
              <w:jc w:val="center"/>
              <w:rPr>
                <w:rFonts w:ascii="Times New Roman" w:hAnsi="Times New Roman" w:cs="Times New Roman"/>
                <w:spacing w:val="-4"/>
              </w:rPr>
            </w:pPr>
            <w:r w:rsidRPr="00FB7641">
              <w:rPr>
                <w:rFonts w:ascii="Times New Roman" w:hAnsi="Times New Roman" w:cs="Times New Roman"/>
                <w:spacing w:val="-4"/>
              </w:rPr>
              <w:t>0</w:t>
            </w:r>
          </w:p>
        </w:tc>
      </w:tr>
      <w:tr w:rsidR="00FB7641" w:rsidRPr="00FB7641" w14:paraId="4F098932" w14:textId="77777777" w:rsidTr="004B26D3">
        <w:trPr>
          <w:trHeight w:val="459"/>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AA8FE"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13.12.2024</w:t>
            </w:r>
          </w:p>
          <w:p w14:paraId="5661E5D3"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Kalibrēšana</w:t>
            </w: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BAA96C"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spacing w:val="-4"/>
              </w:rPr>
              <w:t xml:space="preserve">Metode </w:t>
            </w:r>
            <w:r w:rsidRPr="004B26D3">
              <w:rPr>
                <w:rStyle w:val="Noklusjumarindkopasfonts"/>
                <w:rFonts w:ascii="Times New Roman" w:hAnsi="Times New Roman" w:cs="Times New Roman"/>
                <w:b/>
                <w:bCs/>
                <w:spacing w:val="-4"/>
              </w:rPr>
              <w:t>LNMC G17/2024</w:t>
            </w:r>
            <w:r w:rsidRPr="004B26D3">
              <w:rPr>
                <w:rStyle w:val="Noklusjumarindkopasfonts"/>
                <w:rFonts w:ascii="Times New Roman" w:hAnsi="Times New Roman" w:cs="Times New Roman"/>
                <w:spacing w:val="-4"/>
              </w:rPr>
              <w:t xml:space="preserve"> “Stūreņu kalibrēšana” (04.12.2024.), </w:t>
            </w:r>
          </w:p>
          <w:p w14:paraId="08023894"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spacing w:val="-4"/>
              </w:rPr>
              <w:t xml:space="preserve">Metode </w:t>
            </w:r>
            <w:r w:rsidRPr="004B26D3">
              <w:rPr>
                <w:rStyle w:val="Noklusjumarindkopasfonts"/>
                <w:rFonts w:ascii="Times New Roman" w:hAnsi="Times New Roman" w:cs="Times New Roman"/>
                <w:b/>
                <w:bCs/>
                <w:spacing w:val="-4"/>
              </w:rPr>
              <w:t>LNMC G18/2024</w:t>
            </w:r>
            <w:r w:rsidRPr="004B26D3">
              <w:rPr>
                <w:rStyle w:val="Noklusjumarindkopasfonts"/>
                <w:rFonts w:ascii="Times New Roman" w:hAnsi="Times New Roman" w:cs="Times New Roman"/>
                <w:spacing w:val="-4"/>
              </w:rPr>
              <w:t xml:space="preserve"> “Metināšanas </w:t>
            </w:r>
            <w:proofErr w:type="spellStart"/>
            <w:r w:rsidRPr="004B26D3">
              <w:rPr>
                <w:rStyle w:val="Noklusjumarindkopasfonts"/>
                <w:rFonts w:ascii="Times New Roman" w:hAnsi="Times New Roman" w:cs="Times New Roman"/>
                <w:spacing w:val="-4"/>
              </w:rPr>
              <w:t>mēršablonu</w:t>
            </w:r>
            <w:proofErr w:type="spellEnd"/>
            <w:r w:rsidRPr="004B26D3">
              <w:rPr>
                <w:rStyle w:val="Noklusjumarindkopasfonts"/>
                <w:rFonts w:ascii="Times New Roman" w:hAnsi="Times New Roman" w:cs="Times New Roman"/>
                <w:spacing w:val="-4"/>
              </w:rPr>
              <w:t xml:space="preserve"> kalibrēšana” (04.12.2024.)</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8413CE9"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9CAAADB"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1</w:t>
            </w:r>
          </w:p>
        </w:tc>
      </w:tr>
      <w:tr w:rsidR="00FB7641" w:rsidRPr="00FB7641" w14:paraId="09B7D054" w14:textId="77777777" w:rsidTr="004B26D3">
        <w:trPr>
          <w:trHeight w:val="1293"/>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123BF"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15.07.2024</w:t>
            </w:r>
          </w:p>
          <w:p w14:paraId="47253565"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Pirmreizējā verificēšana</w:t>
            </w: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7E49D1"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R8/2024</w:t>
            </w:r>
            <w:r w:rsidRPr="004B26D3">
              <w:rPr>
                <w:rStyle w:val="Noklusjumarindkopasfonts"/>
                <w:rFonts w:ascii="Times New Roman" w:hAnsi="Times New Roman" w:cs="Times New Roman"/>
                <w:spacing w:val="-4"/>
              </w:rPr>
              <w:t xml:space="preserve"> “</w:t>
            </w:r>
            <w:proofErr w:type="spellStart"/>
            <w:r w:rsidRPr="004B26D3">
              <w:rPr>
                <w:rStyle w:val="Noklusjumarindkopasfonts"/>
                <w:rFonts w:ascii="Times New Roman" w:hAnsi="Times New Roman" w:cs="Times New Roman"/>
                <w:spacing w:val="-4"/>
              </w:rPr>
              <w:t>Doplera</w:t>
            </w:r>
            <w:proofErr w:type="spellEnd"/>
            <w:r w:rsidRPr="004B26D3">
              <w:rPr>
                <w:rStyle w:val="Noklusjumarindkopasfonts"/>
                <w:rFonts w:ascii="Times New Roman" w:hAnsi="Times New Roman" w:cs="Times New Roman"/>
                <w:spacing w:val="-4"/>
              </w:rPr>
              <w:t xml:space="preserve"> tipa transporta līdzekļu ātruma kontroles ierīces GATSO RT-4 pirmreizējās verificēšanas metode” prasībām (autotransporta līdzekļu ātruma kontroles ierīces (Diapazons (22 ÷ 290) km/h.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CE2C6DE"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1</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2F41AE0"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1</w:t>
            </w:r>
          </w:p>
        </w:tc>
      </w:tr>
      <w:tr w:rsidR="00FB7641" w:rsidRPr="00FB7641" w14:paraId="15728855" w14:textId="77777777" w:rsidTr="004B26D3">
        <w:trPr>
          <w:trHeight w:val="605"/>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BFEEE5"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05.12.2023.</w:t>
            </w:r>
          </w:p>
          <w:p w14:paraId="3D3CB2DD"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Atkārtotā verificēšana</w:t>
            </w: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A6A2DF"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R7/2023</w:t>
            </w:r>
            <w:r w:rsidRPr="004B26D3">
              <w:rPr>
                <w:rStyle w:val="Noklusjumarindkopasfonts"/>
                <w:rFonts w:ascii="Times New Roman" w:hAnsi="Times New Roman" w:cs="Times New Roman"/>
                <w:spacing w:val="-4"/>
              </w:rPr>
              <w:t xml:space="preserve"> “Transportlīdzekļu ātruma mērīšanas sistēmas (stacionārie radari)” Transporta līdzekļu ātruma kontroles sistēmu (stacionārie radari) atkārtotā verificēšana (</w:t>
            </w:r>
            <w:proofErr w:type="spellStart"/>
            <w:r w:rsidRPr="004B26D3">
              <w:rPr>
                <w:rStyle w:val="Noklusjumarindkopasfonts"/>
                <w:rFonts w:ascii="Times New Roman" w:hAnsi="Times New Roman" w:cs="Times New Roman"/>
                <w:spacing w:val="-4"/>
              </w:rPr>
              <w:t>mērdiapazons</w:t>
            </w:r>
            <w:proofErr w:type="spellEnd"/>
            <w:r w:rsidRPr="004B26D3">
              <w:rPr>
                <w:rStyle w:val="Noklusjumarindkopasfonts"/>
                <w:rFonts w:ascii="Times New Roman" w:hAnsi="Times New Roman" w:cs="Times New Roman"/>
                <w:spacing w:val="-4"/>
              </w:rPr>
              <w:t xml:space="preserve"> 20 ÷ 111 km/h.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FC33600"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EFB9AE7"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r w:rsidR="00FB7641" w:rsidRPr="00FB7641" w14:paraId="6347F02A" w14:textId="77777777" w:rsidTr="004B26D3">
        <w:trPr>
          <w:trHeight w:val="1748"/>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E4D475"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10.11.2023</w:t>
            </w:r>
          </w:p>
          <w:p w14:paraId="16B77375"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Kalibrēšana</w:t>
            </w:r>
          </w:p>
          <w:p w14:paraId="16D51903" w14:textId="77777777" w:rsidR="00FB7641" w:rsidRPr="00FB7641" w:rsidRDefault="00FB7641" w:rsidP="00FB7641">
            <w:pPr>
              <w:pStyle w:val="Parasts"/>
              <w:spacing w:after="0" w:line="240" w:lineRule="auto"/>
              <w:rPr>
                <w:rFonts w:ascii="Times New Roman" w:hAnsi="Times New Roman" w:cs="Times New Roman"/>
                <w:spacing w:val="-4"/>
              </w:rPr>
            </w:pP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D42D6"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LVS EN ISO 6507-2:2018</w:t>
            </w:r>
            <w:r w:rsidRPr="004B26D3">
              <w:rPr>
                <w:rStyle w:val="Noklusjumarindkopasfonts"/>
                <w:rFonts w:ascii="Times New Roman" w:hAnsi="Times New Roman" w:cs="Times New Roman"/>
                <w:spacing w:val="-4"/>
              </w:rPr>
              <w:t xml:space="preserve"> “Metāliskie materiāli. </w:t>
            </w:r>
            <w:proofErr w:type="spellStart"/>
            <w:r w:rsidRPr="004B26D3">
              <w:rPr>
                <w:rStyle w:val="Noklusjumarindkopasfonts"/>
                <w:rFonts w:ascii="Times New Roman" w:hAnsi="Times New Roman" w:cs="Times New Roman"/>
                <w:spacing w:val="-4"/>
              </w:rPr>
              <w:t>Vikersa</w:t>
            </w:r>
            <w:proofErr w:type="spellEnd"/>
            <w:r w:rsidRPr="004B26D3">
              <w:rPr>
                <w:rStyle w:val="Noklusjumarindkopasfonts"/>
                <w:rFonts w:ascii="Times New Roman" w:hAnsi="Times New Roman" w:cs="Times New Roman"/>
                <w:spacing w:val="-4"/>
              </w:rPr>
              <w:t xml:space="preserve"> cietības tests. 2.daļa: Testēšanas iekārtu verificēšana un kalibrēšana (ISO 6507-2:2018)” (izņemot 5.punkts), </w:t>
            </w:r>
            <w:r w:rsidRPr="004B26D3">
              <w:rPr>
                <w:rStyle w:val="Noklusjumarindkopasfonts"/>
                <w:rFonts w:ascii="Times New Roman" w:hAnsi="Times New Roman" w:cs="Times New Roman"/>
                <w:b/>
                <w:bCs/>
                <w:spacing w:val="-4"/>
              </w:rPr>
              <w:t>LVS EN ISO 6508-2:2015</w:t>
            </w:r>
            <w:r w:rsidRPr="004B26D3">
              <w:rPr>
                <w:rStyle w:val="Noklusjumarindkopasfonts"/>
                <w:rFonts w:ascii="Times New Roman" w:hAnsi="Times New Roman" w:cs="Times New Roman"/>
                <w:spacing w:val="-4"/>
              </w:rPr>
              <w:t xml:space="preserve"> “Metāliskie materiāli. </w:t>
            </w:r>
            <w:proofErr w:type="spellStart"/>
            <w:r w:rsidRPr="004B26D3">
              <w:rPr>
                <w:rStyle w:val="Noklusjumarindkopasfonts"/>
                <w:rFonts w:ascii="Times New Roman" w:hAnsi="Times New Roman" w:cs="Times New Roman"/>
                <w:spacing w:val="-4"/>
              </w:rPr>
              <w:t>Rokvela</w:t>
            </w:r>
            <w:proofErr w:type="spellEnd"/>
            <w:r w:rsidRPr="004B26D3">
              <w:rPr>
                <w:rStyle w:val="Noklusjumarindkopasfonts"/>
                <w:rFonts w:ascii="Times New Roman" w:hAnsi="Times New Roman" w:cs="Times New Roman"/>
                <w:spacing w:val="-4"/>
              </w:rPr>
              <w:t xml:space="preserve"> cietības tests. 2.daļa. Testēšanas iekārtu un uzgaļu verifikācija un kalibrēšana (ISO 6508-2:2015)” (izņemot 4.un 6.punkts), </w:t>
            </w:r>
          </w:p>
          <w:p w14:paraId="4B69CECD"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LVS EN ISO 148-2:2017</w:t>
            </w:r>
            <w:r w:rsidRPr="004B26D3">
              <w:rPr>
                <w:rStyle w:val="Noklusjumarindkopasfonts"/>
                <w:rFonts w:ascii="Times New Roman" w:hAnsi="Times New Roman" w:cs="Times New Roman"/>
                <w:spacing w:val="-4"/>
              </w:rPr>
              <w:t xml:space="preserve"> “Metāliskie materiāli. </w:t>
            </w:r>
            <w:proofErr w:type="spellStart"/>
            <w:r w:rsidRPr="004B26D3">
              <w:rPr>
                <w:rStyle w:val="Noklusjumarindkopasfonts"/>
                <w:rFonts w:ascii="Times New Roman" w:hAnsi="Times New Roman" w:cs="Times New Roman"/>
                <w:spacing w:val="-4"/>
              </w:rPr>
              <w:t>Šarpi</w:t>
            </w:r>
            <w:proofErr w:type="spellEnd"/>
            <w:r w:rsidRPr="004B26D3">
              <w:rPr>
                <w:rStyle w:val="Noklusjumarindkopasfonts"/>
                <w:rFonts w:ascii="Times New Roman" w:hAnsi="Times New Roman" w:cs="Times New Roman"/>
                <w:spacing w:val="-4"/>
              </w:rPr>
              <w:t xml:space="preserve"> svārsta </w:t>
            </w:r>
            <w:proofErr w:type="spellStart"/>
            <w:r w:rsidRPr="004B26D3">
              <w:rPr>
                <w:rStyle w:val="Noklusjumarindkopasfonts"/>
                <w:rFonts w:ascii="Times New Roman" w:hAnsi="Times New Roman" w:cs="Times New Roman"/>
                <w:spacing w:val="-4"/>
              </w:rPr>
              <w:t>triecientests</w:t>
            </w:r>
            <w:proofErr w:type="spellEnd"/>
            <w:r w:rsidRPr="004B26D3">
              <w:rPr>
                <w:rStyle w:val="Noklusjumarindkopasfonts"/>
                <w:rFonts w:ascii="Times New Roman" w:hAnsi="Times New Roman" w:cs="Times New Roman"/>
                <w:spacing w:val="-4"/>
              </w:rPr>
              <w:t xml:space="preserve">. 2.daļa: Testēšanas iekārtas verificēšana (ISO 148-2:2016)” (izņemot 6.punkts), </w:t>
            </w:r>
          </w:p>
          <w:p w14:paraId="352F7E1E"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LVS EN/ISO 9513:2013</w:t>
            </w:r>
            <w:r w:rsidRPr="004B26D3">
              <w:rPr>
                <w:rStyle w:val="Noklusjumarindkopasfonts"/>
                <w:rFonts w:ascii="Times New Roman" w:hAnsi="Times New Roman" w:cs="Times New Roman"/>
                <w:spacing w:val="-4"/>
              </w:rPr>
              <w:t xml:space="preserve"> “Metāliskie materiāli. </w:t>
            </w:r>
            <w:proofErr w:type="spellStart"/>
            <w:r w:rsidRPr="004B26D3">
              <w:rPr>
                <w:rStyle w:val="Noklusjumarindkopasfonts"/>
                <w:rFonts w:ascii="Times New Roman" w:hAnsi="Times New Roman" w:cs="Times New Roman"/>
                <w:spacing w:val="-4"/>
              </w:rPr>
              <w:t>Vienass</w:t>
            </w:r>
            <w:proofErr w:type="spellEnd"/>
            <w:r w:rsidRPr="004B26D3">
              <w:rPr>
                <w:rStyle w:val="Noklusjumarindkopasfonts"/>
                <w:rFonts w:ascii="Times New Roman" w:hAnsi="Times New Roman" w:cs="Times New Roman"/>
                <w:spacing w:val="-4"/>
              </w:rPr>
              <w:t xml:space="preserve"> testēšanā lietojamo </w:t>
            </w:r>
            <w:proofErr w:type="spellStart"/>
            <w:r w:rsidRPr="004B26D3">
              <w:rPr>
                <w:rStyle w:val="Noklusjumarindkopasfonts"/>
                <w:rFonts w:ascii="Times New Roman" w:hAnsi="Times New Roman" w:cs="Times New Roman"/>
                <w:spacing w:val="-4"/>
              </w:rPr>
              <w:t>ekstensometru</w:t>
            </w:r>
            <w:proofErr w:type="spellEnd"/>
            <w:r w:rsidRPr="004B26D3">
              <w:rPr>
                <w:rStyle w:val="Noklusjumarindkopasfonts"/>
                <w:rFonts w:ascii="Times New Roman" w:hAnsi="Times New Roman" w:cs="Times New Roman"/>
                <w:spacing w:val="-4"/>
              </w:rPr>
              <w:t xml:space="preserve"> sistēmu kalibrēšana”;</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A061119"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5CAE1DE"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r w:rsidR="00FB7641" w:rsidRPr="00FB7641" w14:paraId="5BF7306F" w14:textId="77777777" w:rsidTr="004B26D3">
        <w:trPr>
          <w:trHeight w:val="1179"/>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D57863"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07.07.2023</w:t>
            </w:r>
          </w:p>
          <w:p w14:paraId="6D7854D7"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Pirmreizējā verificēšana, Atkārtotā verificēšana</w:t>
            </w: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5BA501"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R 6/2023</w:t>
            </w:r>
            <w:r w:rsidRPr="004B26D3">
              <w:rPr>
                <w:rStyle w:val="Noklusjumarindkopasfonts"/>
                <w:rFonts w:ascii="Times New Roman" w:hAnsi="Times New Roman" w:cs="Times New Roman"/>
                <w:spacing w:val="-4"/>
              </w:rPr>
              <w:t xml:space="preserve"> Transportlīdzekļu vidējā ātruma mērīšanas sistēmas verificēšanas metode. Transportlīdzekļu vidējā braukšanas ātruma mērīšanas sistēmas (Diapazons (20 ÷ 300) km/h. Precizitāte +3 km/h &lt; 100 km/h; +3% &gt; 100 km/h) nacionālā pirmreizējā verificēšana atbilstoši Noteikumu Nr. 624, Noteikumu Nr. 704 </w:t>
            </w:r>
          </w:p>
          <w:p w14:paraId="22D5FC98"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R 6/2023</w:t>
            </w:r>
            <w:r w:rsidRPr="004B26D3">
              <w:rPr>
                <w:rStyle w:val="Noklusjumarindkopasfonts"/>
                <w:rFonts w:ascii="Times New Roman" w:hAnsi="Times New Roman" w:cs="Times New Roman"/>
                <w:spacing w:val="-4"/>
              </w:rPr>
              <w:t xml:space="preserve"> Transportlīdzekļu vidējā ātruma mērīšanas sistēmas verificēšanas metode. Transportlīdzekļu vidējā braukšanas ātruma mērīšanas sistēmas (Diapazons (20 ÷ 300) km/h. Precizitāte +3 km/h &lt; 100 km/h; +3% &gt; 100 km/h) atkārtotā verificēšana atbilstoši Noteikumu Nr. 981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64815E9"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67D3216"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r w:rsidR="00FB7641" w:rsidRPr="00FB7641" w14:paraId="1BF653D6" w14:textId="77777777" w:rsidTr="004B26D3">
        <w:trPr>
          <w:trHeight w:val="92"/>
        </w:trPr>
        <w:tc>
          <w:tcPr>
            <w:tcW w:w="167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0A063D" w14:textId="335BE22D"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22.05.2023</w:t>
            </w:r>
          </w:p>
          <w:p w14:paraId="5C9E2BEC"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Kalibrēšana</w:t>
            </w:r>
          </w:p>
        </w:tc>
        <w:tc>
          <w:tcPr>
            <w:tcW w:w="526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7EDCD"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G15/2023</w:t>
            </w:r>
            <w:r w:rsidRPr="004B26D3">
              <w:rPr>
                <w:rStyle w:val="Noklusjumarindkopasfonts"/>
                <w:rFonts w:ascii="Times New Roman" w:hAnsi="Times New Roman" w:cs="Times New Roman"/>
                <w:spacing w:val="-4"/>
              </w:rPr>
              <w:t xml:space="preserve"> “Leņķmēri un līmeņrāži ar ciparu indikāciju”, </w:t>
            </w:r>
          </w:p>
          <w:p w14:paraId="3A3AAEFC"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ISO 3650:1998</w:t>
            </w:r>
            <w:r w:rsidRPr="004B26D3">
              <w:rPr>
                <w:rStyle w:val="Noklusjumarindkopasfonts"/>
                <w:rFonts w:ascii="Times New Roman" w:hAnsi="Times New Roman" w:cs="Times New Roman"/>
                <w:spacing w:val="-4"/>
              </w:rPr>
              <w:t xml:space="preserve"> “Garuma mēri”, </w:t>
            </w:r>
          </w:p>
          <w:p w14:paraId="7857C765"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lastRenderedPageBreak/>
              <w:t>LNMC G16/2023</w:t>
            </w:r>
            <w:r w:rsidRPr="004B26D3">
              <w:rPr>
                <w:rStyle w:val="Noklusjumarindkopasfonts"/>
                <w:rFonts w:ascii="Times New Roman" w:hAnsi="Times New Roman" w:cs="Times New Roman"/>
                <w:spacing w:val="-4"/>
              </w:rPr>
              <w:t xml:space="preserve"> “Indikatora tipa </w:t>
            </w:r>
            <w:proofErr w:type="spellStart"/>
            <w:r w:rsidRPr="004B26D3">
              <w:rPr>
                <w:rStyle w:val="Noklusjumarindkopasfonts"/>
                <w:rFonts w:ascii="Times New Roman" w:hAnsi="Times New Roman" w:cs="Times New Roman"/>
                <w:spacing w:val="-4"/>
              </w:rPr>
              <w:t>biezummērītāji</w:t>
            </w:r>
            <w:proofErr w:type="spellEnd"/>
            <w:r w:rsidRPr="004B26D3">
              <w:rPr>
                <w:rStyle w:val="Noklusjumarindkopasfonts"/>
                <w:rFonts w:ascii="Times New Roman" w:hAnsi="Times New Roman" w:cs="Times New Roman"/>
                <w:spacing w:val="-4"/>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5A896354"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lastRenderedPageBreak/>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3B46E3F"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1</w:t>
            </w:r>
          </w:p>
        </w:tc>
      </w:tr>
      <w:tr w:rsidR="00FB7641" w:rsidRPr="00FB7641" w14:paraId="6E271E57" w14:textId="77777777" w:rsidTr="004B26D3">
        <w:trPr>
          <w:trHeight w:val="92"/>
        </w:trPr>
        <w:tc>
          <w:tcPr>
            <w:tcW w:w="16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AF043" w14:textId="77777777" w:rsidR="00FB7641" w:rsidRPr="00FB7641" w:rsidRDefault="00FB7641" w:rsidP="00FB7641">
            <w:pPr>
              <w:pStyle w:val="Parasts"/>
              <w:spacing w:after="0" w:line="240" w:lineRule="auto"/>
              <w:rPr>
                <w:rFonts w:ascii="Times New Roman" w:hAnsi="Times New Roman" w:cs="Times New Roman"/>
                <w:spacing w:val="-4"/>
              </w:rPr>
            </w:pPr>
          </w:p>
        </w:tc>
        <w:tc>
          <w:tcPr>
            <w:tcW w:w="52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02B08" w14:textId="77777777" w:rsidR="00FB7641" w:rsidRPr="004B26D3" w:rsidRDefault="00FB7641" w:rsidP="004104E4">
            <w:pPr>
              <w:pStyle w:val="Parasts"/>
              <w:spacing w:after="0" w:line="240" w:lineRule="auto"/>
              <w:rPr>
                <w:rFonts w:ascii="Times New Roman" w:hAnsi="Times New Roman" w:cs="Times New Roman"/>
                <w:b/>
                <w:bCs/>
                <w:spacing w:val="-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EDFB2F1"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6E083A6"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r w:rsidR="00FB7641" w:rsidRPr="00FB7641" w14:paraId="72F07794" w14:textId="77777777" w:rsidTr="004B26D3">
        <w:trPr>
          <w:trHeight w:val="92"/>
        </w:trPr>
        <w:tc>
          <w:tcPr>
            <w:tcW w:w="16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3E1CB" w14:textId="77777777" w:rsidR="00FB7641" w:rsidRPr="00FB7641" w:rsidRDefault="00FB7641" w:rsidP="00FB7641">
            <w:pPr>
              <w:pStyle w:val="Parasts"/>
              <w:spacing w:after="0" w:line="240" w:lineRule="auto"/>
              <w:rPr>
                <w:rFonts w:ascii="Times New Roman" w:hAnsi="Times New Roman" w:cs="Times New Roman"/>
                <w:spacing w:val="-4"/>
              </w:rPr>
            </w:pPr>
          </w:p>
        </w:tc>
        <w:tc>
          <w:tcPr>
            <w:tcW w:w="526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A220F" w14:textId="77777777" w:rsidR="00FB7641" w:rsidRPr="004B26D3" w:rsidRDefault="00FB7641" w:rsidP="004104E4">
            <w:pPr>
              <w:pStyle w:val="Parasts"/>
              <w:spacing w:after="0" w:line="240" w:lineRule="auto"/>
              <w:rPr>
                <w:rFonts w:ascii="Times New Roman" w:hAnsi="Times New Roman" w:cs="Times New Roman"/>
                <w:b/>
                <w:bCs/>
                <w:spacing w:val="-4"/>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5B94FED"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013BEC9A"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r w:rsidR="00FB7641" w:rsidRPr="00FB7641" w14:paraId="3C10CF15" w14:textId="77777777" w:rsidTr="004B26D3">
        <w:trPr>
          <w:trHeight w:val="46"/>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86C58"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19.09.2022</w:t>
            </w:r>
          </w:p>
          <w:p w14:paraId="3FD1297C"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Pirmreizējā verificēšana</w:t>
            </w:r>
          </w:p>
          <w:p w14:paraId="563158C1"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Atkārtotā verificēšana</w:t>
            </w: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26D4BB"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R5/2022</w:t>
            </w:r>
            <w:r w:rsidRPr="004B26D3">
              <w:rPr>
                <w:rStyle w:val="Noklusjumarindkopasfonts"/>
                <w:rFonts w:ascii="Times New Roman" w:hAnsi="Times New Roman" w:cs="Times New Roman"/>
                <w:spacing w:val="-4"/>
              </w:rPr>
              <w:t xml:space="preserve"> “</w:t>
            </w:r>
            <w:proofErr w:type="spellStart"/>
            <w:r w:rsidRPr="004B26D3">
              <w:rPr>
                <w:rStyle w:val="Noklusjumarindkopasfonts"/>
                <w:rFonts w:ascii="Times New Roman" w:hAnsi="Times New Roman" w:cs="Times New Roman"/>
                <w:spacing w:val="-4"/>
              </w:rPr>
              <w:t>Doplera</w:t>
            </w:r>
            <w:proofErr w:type="spellEnd"/>
            <w:r w:rsidRPr="004B26D3">
              <w:rPr>
                <w:rStyle w:val="Noklusjumarindkopasfonts"/>
                <w:rFonts w:ascii="Times New Roman" w:hAnsi="Times New Roman" w:cs="Times New Roman"/>
                <w:spacing w:val="-4"/>
              </w:rPr>
              <w:t xml:space="preserve"> tipa ātruma mērīšanas radars ar takta frekvenci 77 GHz Pirmreizējā un atkārtota verificēšana”</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72BBE3FF"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2D269437"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r w:rsidR="00FB7641" w:rsidRPr="00FB7641" w14:paraId="0FB1D5B4" w14:textId="77777777" w:rsidTr="004B26D3">
        <w:trPr>
          <w:trHeight w:val="46"/>
        </w:trPr>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52EF2"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09.11.2021</w:t>
            </w:r>
          </w:p>
          <w:p w14:paraId="5246DD58" w14:textId="77777777" w:rsidR="00FB7641" w:rsidRPr="00FB7641" w:rsidRDefault="00FB7641" w:rsidP="00FB7641">
            <w:pPr>
              <w:pStyle w:val="Parasts"/>
              <w:spacing w:after="0" w:line="240" w:lineRule="auto"/>
              <w:rPr>
                <w:rFonts w:ascii="Times New Roman" w:hAnsi="Times New Roman" w:cs="Times New Roman"/>
                <w:spacing w:val="-4"/>
              </w:rPr>
            </w:pPr>
            <w:r w:rsidRPr="00FB7641">
              <w:rPr>
                <w:rFonts w:ascii="Times New Roman" w:hAnsi="Times New Roman" w:cs="Times New Roman"/>
                <w:spacing w:val="-4"/>
              </w:rPr>
              <w:t>Pirmreizējā un atkārtotā verificēšana</w:t>
            </w:r>
          </w:p>
        </w:tc>
        <w:tc>
          <w:tcPr>
            <w:tcW w:w="5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6544F" w14:textId="77777777" w:rsidR="00FB7641" w:rsidRPr="004B26D3" w:rsidRDefault="00FB7641" w:rsidP="004104E4">
            <w:pPr>
              <w:pStyle w:val="Parasts"/>
              <w:spacing w:after="0" w:line="240" w:lineRule="auto"/>
              <w:rPr>
                <w:rFonts w:ascii="Times New Roman" w:hAnsi="Times New Roman" w:cs="Times New Roman"/>
              </w:rPr>
            </w:pPr>
            <w:r w:rsidRPr="004B26D3">
              <w:rPr>
                <w:rStyle w:val="Noklusjumarindkopasfonts"/>
                <w:rFonts w:ascii="Times New Roman" w:hAnsi="Times New Roman" w:cs="Times New Roman"/>
                <w:b/>
                <w:bCs/>
                <w:spacing w:val="-4"/>
              </w:rPr>
              <w:t>LNMC M14/2020</w:t>
            </w:r>
            <w:r w:rsidRPr="004B26D3">
              <w:rPr>
                <w:rStyle w:val="Noklusjumarindkopasfonts"/>
                <w:rFonts w:ascii="Times New Roman" w:hAnsi="Times New Roman" w:cs="Times New Roman"/>
                <w:spacing w:val="-4"/>
              </w:rPr>
              <w:t xml:space="preserve"> “Svēršanas sistēma kustībā. Pirmreizējās atkārtotās verificēšanas metode” svēršanas sistēmas kustībā nacionālā pirmreizējā un atkārtotā verifikācija (</w:t>
            </w:r>
            <w:proofErr w:type="spellStart"/>
            <w:r w:rsidRPr="004B26D3">
              <w:rPr>
                <w:rStyle w:val="Noklusjumarindkopasfonts"/>
                <w:rFonts w:ascii="Times New Roman" w:hAnsi="Times New Roman" w:cs="Times New Roman"/>
                <w:spacing w:val="-4"/>
              </w:rPr>
              <w:t>mērdiapazons</w:t>
            </w:r>
            <w:proofErr w:type="spellEnd"/>
            <w:r w:rsidRPr="004B26D3">
              <w:rPr>
                <w:rStyle w:val="Noklusjumarindkopasfonts"/>
                <w:rFonts w:ascii="Times New Roman" w:hAnsi="Times New Roman" w:cs="Times New Roman"/>
                <w:spacing w:val="-4"/>
              </w:rPr>
              <w:t xml:space="preserve"> – </w:t>
            </w:r>
            <w:proofErr w:type="spellStart"/>
            <w:r w:rsidRPr="004B26D3">
              <w:rPr>
                <w:rStyle w:val="Noklusjumarindkopasfonts"/>
                <w:rFonts w:ascii="Times New Roman" w:hAnsi="Times New Roman" w:cs="Times New Roman"/>
                <w:spacing w:val="-4"/>
              </w:rPr>
              <w:t>max</w:t>
            </w:r>
            <w:proofErr w:type="spellEnd"/>
            <w:r w:rsidRPr="004B26D3">
              <w:rPr>
                <w:rStyle w:val="Noklusjumarindkopasfonts"/>
                <w:rFonts w:ascii="Times New Roman" w:hAnsi="Times New Roman" w:cs="Times New Roman"/>
                <w:spacing w:val="-4"/>
              </w:rPr>
              <w:t xml:space="preserve"> 60t; precizitātes klase – 0.2; 0.5; 1; 2; 5; un 10) atbilstoši Ministru kabineta 2014. gada 14. oktobra noteikumu Nr. 624 „Noteikumi par mērīšanas līdzekļu metroloģiskās kontroles kārtību un pirmreizējās verificēšanas atzīmēm”, Ministru kabineta 2006. gada 5. decembra noteikumu Nr. 981 „Noteikumi par mērīšanas līdzekļu atkārtoto verificēšanu, verificēšanas sertifikātiem un verificēšanas atzīmēm”, metroloģiskā dokumenta OIML R134-1:2006 “Automātiskie instrumenti transportlīdzekļu svēršanai kustībā un ass slodžu mērīšanai” </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1EFD1E49"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c>
          <w:tcPr>
            <w:tcW w:w="1701" w:type="dxa"/>
            <w:tcBorders>
              <w:top w:val="single" w:sz="4" w:space="0" w:color="000000"/>
              <w:left w:val="single" w:sz="4" w:space="0" w:color="000000"/>
              <w:bottom w:val="single" w:sz="4" w:space="0" w:color="000000"/>
              <w:right w:val="single" w:sz="4" w:space="0" w:color="000000"/>
            </w:tcBorders>
            <w:tcMar>
              <w:top w:w="0" w:type="dxa"/>
              <w:left w:w="10" w:type="dxa"/>
              <w:bottom w:w="0" w:type="dxa"/>
              <w:right w:w="10" w:type="dxa"/>
            </w:tcMar>
            <w:vAlign w:val="center"/>
          </w:tcPr>
          <w:p w14:paraId="6F7FAA36" w14:textId="77777777" w:rsidR="00FB7641" w:rsidRPr="004B26D3" w:rsidRDefault="00FB7641" w:rsidP="004104E4">
            <w:pPr>
              <w:pStyle w:val="Parasts"/>
              <w:spacing w:after="0" w:line="240" w:lineRule="auto"/>
              <w:jc w:val="center"/>
              <w:rPr>
                <w:rFonts w:ascii="Times New Roman" w:hAnsi="Times New Roman" w:cs="Times New Roman"/>
                <w:b/>
                <w:bCs/>
                <w:spacing w:val="-4"/>
              </w:rPr>
            </w:pPr>
            <w:r w:rsidRPr="004B26D3">
              <w:rPr>
                <w:rFonts w:ascii="Times New Roman" w:hAnsi="Times New Roman" w:cs="Times New Roman"/>
                <w:b/>
                <w:bCs/>
                <w:spacing w:val="-4"/>
              </w:rPr>
              <w:t>0</w:t>
            </w:r>
          </w:p>
        </w:tc>
      </w:tr>
    </w:tbl>
    <w:p w14:paraId="34600613" w14:textId="77777777" w:rsidR="00FB7641" w:rsidRDefault="00FB7641" w:rsidP="00FB7641">
      <w:pPr>
        <w:pStyle w:val="Parasts"/>
        <w:rPr>
          <w:rFonts w:ascii="Times New Roman" w:hAnsi="Times New Roman" w:cs="Times New Roman"/>
          <w:spacing w:val="-4"/>
        </w:rPr>
      </w:pPr>
    </w:p>
    <w:p w14:paraId="710494A0" w14:textId="77777777" w:rsidR="00FB7641" w:rsidRDefault="00FB7641" w:rsidP="007370F3">
      <w:pPr>
        <w:rPr>
          <w:rFonts w:ascii="Times New Roman" w:hAnsi="Times New Roman" w:cs="Times New Roman"/>
          <w:bCs/>
        </w:rPr>
      </w:pPr>
    </w:p>
    <w:p w14:paraId="359D2DA0" w14:textId="77777777" w:rsidR="00FB7641" w:rsidRDefault="00FB7641" w:rsidP="007370F3">
      <w:pPr>
        <w:rPr>
          <w:rFonts w:ascii="Times New Roman" w:hAnsi="Times New Roman" w:cs="Times New Roman"/>
          <w:bCs/>
        </w:rPr>
      </w:pPr>
    </w:p>
    <w:p w14:paraId="4FEC0DC8" w14:textId="77777777" w:rsidR="00FB7641" w:rsidRDefault="00FB7641" w:rsidP="007370F3">
      <w:pPr>
        <w:rPr>
          <w:rFonts w:ascii="Times New Roman" w:hAnsi="Times New Roman" w:cs="Times New Roman"/>
          <w:bCs/>
        </w:rPr>
      </w:pPr>
    </w:p>
    <w:p w14:paraId="12E0E210" w14:textId="77777777" w:rsidR="00FB7641" w:rsidRDefault="00FB7641" w:rsidP="007370F3">
      <w:pPr>
        <w:rPr>
          <w:rFonts w:ascii="Times New Roman" w:hAnsi="Times New Roman" w:cs="Times New Roman"/>
          <w:bCs/>
        </w:rPr>
      </w:pPr>
    </w:p>
    <w:p w14:paraId="78C8F1EF" w14:textId="77777777" w:rsidR="00FB7641" w:rsidRDefault="00FB7641" w:rsidP="007370F3">
      <w:pPr>
        <w:rPr>
          <w:rFonts w:ascii="Times New Roman" w:hAnsi="Times New Roman" w:cs="Times New Roman"/>
          <w:bCs/>
        </w:rPr>
      </w:pPr>
    </w:p>
    <w:p w14:paraId="39EC5C2B" w14:textId="77777777" w:rsidR="00FB7641" w:rsidRDefault="00FB7641" w:rsidP="007370F3">
      <w:pPr>
        <w:rPr>
          <w:rFonts w:ascii="Times New Roman" w:hAnsi="Times New Roman" w:cs="Times New Roman"/>
          <w:bCs/>
        </w:rPr>
      </w:pPr>
    </w:p>
    <w:p w14:paraId="44D656E8" w14:textId="77777777" w:rsidR="00FB7641" w:rsidRDefault="00FB7641" w:rsidP="007370F3">
      <w:pPr>
        <w:rPr>
          <w:rFonts w:ascii="Times New Roman" w:hAnsi="Times New Roman" w:cs="Times New Roman"/>
          <w:bCs/>
        </w:rPr>
      </w:pPr>
    </w:p>
    <w:p w14:paraId="340B0425" w14:textId="77777777" w:rsidR="00FB7641" w:rsidRDefault="00FB7641" w:rsidP="007370F3">
      <w:pPr>
        <w:rPr>
          <w:rFonts w:ascii="Times New Roman" w:hAnsi="Times New Roman" w:cs="Times New Roman"/>
          <w:bCs/>
        </w:rPr>
      </w:pPr>
    </w:p>
    <w:p w14:paraId="447F0A3B" w14:textId="77777777" w:rsidR="00FB7641" w:rsidRDefault="00FB7641" w:rsidP="007370F3">
      <w:pPr>
        <w:rPr>
          <w:rFonts w:ascii="Times New Roman" w:hAnsi="Times New Roman" w:cs="Times New Roman"/>
          <w:bCs/>
        </w:rPr>
      </w:pPr>
    </w:p>
    <w:p w14:paraId="3506879C" w14:textId="77777777" w:rsidR="00FB7641" w:rsidRDefault="00FB7641" w:rsidP="007370F3">
      <w:pPr>
        <w:rPr>
          <w:rFonts w:ascii="Times New Roman" w:hAnsi="Times New Roman" w:cs="Times New Roman"/>
          <w:bCs/>
        </w:rPr>
      </w:pPr>
    </w:p>
    <w:p w14:paraId="7B2BC51A" w14:textId="77777777" w:rsidR="00FB7641" w:rsidRDefault="00FB7641" w:rsidP="007370F3">
      <w:pPr>
        <w:rPr>
          <w:rFonts w:ascii="Times New Roman" w:hAnsi="Times New Roman" w:cs="Times New Roman"/>
          <w:bCs/>
        </w:rPr>
      </w:pPr>
    </w:p>
    <w:p w14:paraId="7BBE2823" w14:textId="77777777" w:rsidR="00FB7641" w:rsidRDefault="00FB7641" w:rsidP="007370F3">
      <w:pPr>
        <w:rPr>
          <w:rFonts w:ascii="Times New Roman" w:hAnsi="Times New Roman" w:cs="Times New Roman"/>
          <w:bCs/>
        </w:rPr>
      </w:pPr>
    </w:p>
    <w:p w14:paraId="7B9610E0" w14:textId="77777777" w:rsidR="00FB7641" w:rsidRDefault="00FB7641" w:rsidP="007370F3">
      <w:pPr>
        <w:rPr>
          <w:rFonts w:ascii="Times New Roman" w:hAnsi="Times New Roman" w:cs="Times New Roman"/>
          <w:bCs/>
        </w:rPr>
      </w:pPr>
    </w:p>
    <w:p w14:paraId="7F9AE46E" w14:textId="77777777" w:rsidR="00FB7641" w:rsidRDefault="00FB7641" w:rsidP="007370F3">
      <w:pPr>
        <w:rPr>
          <w:rFonts w:ascii="Times New Roman" w:hAnsi="Times New Roman" w:cs="Times New Roman"/>
          <w:bCs/>
        </w:rPr>
      </w:pPr>
    </w:p>
    <w:p w14:paraId="054AEA8C" w14:textId="77777777" w:rsidR="00FB7641" w:rsidRDefault="00FB7641" w:rsidP="007370F3">
      <w:pPr>
        <w:rPr>
          <w:rFonts w:ascii="Times New Roman" w:hAnsi="Times New Roman" w:cs="Times New Roman"/>
          <w:bCs/>
        </w:rPr>
      </w:pPr>
    </w:p>
    <w:p w14:paraId="14DFECFE" w14:textId="77777777" w:rsidR="00FB7641" w:rsidRDefault="00FB7641" w:rsidP="007370F3">
      <w:pPr>
        <w:rPr>
          <w:rFonts w:ascii="Times New Roman" w:hAnsi="Times New Roman" w:cs="Times New Roman"/>
          <w:bCs/>
        </w:rPr>
      </w:pPr>
    </w:p>
    <w:p w14:paraId="7EF470F8" w14:textId="77777777" w:rsidR="00FB7641" w:rsidRDefault="00FB7641" w:rsidP="007370F3">
      <w:pPr>
        <w:rPr>
          <w:rFonts w:ascii="Times New Roman" w:hAnsi="Times New Roman" w:cs="Times New Roman"/>
          <w:bCs/>
        </w:rPr>
      </w:pPr>
    </w:p>
    <w:p w14:paraId="19B048E5" w14:textId="77777777" w:rsidR="00FB7641" w:rsidRDefault="00FB7641" w:rsidP="007370F3">
      <w:pPr>
        <w:rPr>
          <w:rFonts w:ascii="Times New Roman" w:hAnsi="Times New Roman" w:cs="Times New Roman"/>
          <w:bCs/>
        </w:rPr>
      </w:pPr>
    </w:p>
    <w:p w14:paraId="44878CD5" w14:textId="67DD15C9" w:rsidR="00FB7641" w:rsidRPr="004B26D3" w:rsidRDefault="00FB7641" w:rsidP="004B26D3">
      <w:pPr>
        <w:jc w:val="right"/>
        <w:rPr>
          <w:rFonts w:ascii="Times New Roman" w:hAnsi="Times New Roman" w:cs="Times New Roman"/>
          <w:bCs/>
          <w:i/>
          <w:iCs/>
        </w:rPr>
      </w:pPr>
      <w:r w:rsidRPr="004B26D3">
        <w:rPr>
          <w:rFonts w:ascii="Times New Roman" w:hAnsi="Times New Roman" w:cs="Times New Roman"/>
          <w:bCs/>
          <w:i/>
          <w:iCs/>
        </w:rPr>
        <w:lastRenderedPageBreak/>
        <w:t>Tabula Nr.5</w:t>
      </w:r>
    </w:p>
    <w:p w14:paraId="595496A6" w14:textId="77777777" w:rsidR="00FB7641" w:rsidRPr="004B26D3" w:rsidRDefault="00FB7641" w:rsidP="004B26D3">
      <w:pPr>
        <w:jc w:val="center"/>
        <w:rPr>
          <w:rFonts w:ascii="Times New Roman" w:hAnsi="Times New Roman" w:cs="Times New Roman"/>
          <w:sz w:val="26"/>
          <w:szCs w:val="26"/>
        </w:rPr>
      </w:pPr>
      <w:r w:rsidRPr="004B26D3">
        <w:rPr>
          <w:rFonts w:ascii="Times New Roman" w:hAnsi="Times New Roman" w:cs="Times New Roman"/>
          <w:sz w:val="26"/>
          <w:szCs w:val="26"/>
        </w:rPr>
        <w:t>Pakalpojumu segmenti, kuros metroloģijas pakalpojumu sniedzēju skaits ir lielāks kā 2.</w:t>
      </w:r>
    </w:p>
    <w:tbl>
      <w:tblPr>
        <w:tblStyle w:val="TableGrid"/>
        <w:tblW w:w="0" w:type="auto"/>
        <w:tblLook w:val="04A0" w:firstRow="1" w:lastRow="0" w:firstColumn="1" w:lastColumn="0" w:noHBand="0" w:noVBand="1"/>
      </w:tblPr>
      <w:tblGrid>
        <w:gridCol w:w="685"/>
        <w:gridCol w:w="2854"/>
        <w:gridCol w:w="1701"/>
        <w:gridCol w:w="1559"/>
        <w:gridCol w:w="3397"/>
      </w:tblGrid>
      <w:tr w:rsidR="00FB7641" w:rsidRPr="00FB7641" w14:paraId="47373DE7" w14:textId="77777777" w:rsidTr="004B26D3">
        <w:trPr>
          <w:trHeight w:val="288"/>
        </w:trPr>
        <w:tc>
          <w:tcPr>
            <w:tcW w:w="685" w:type="dxa"/>
            <w:shd w:val="clear" w:color="auto" w:fill="A5C9EB" w:themeFill="text2" w:themeFillTint="40"/>
            <w:noWrap/>
            <w:vAlign w:val="center"/>
            <w:hideMark/>
          </w:tcPr>
          <w:p w14:paraId="1D243FA4" w14:textId="4C1749B5" w:rsidR="00FB7641" w:rsidRPr="004B26D3" w:rsidRDefault="00FB7641" w:rsidP="004B26D3">
            <w:pPr>
              <w:jc w:val="center"/>
              <w:rPr>
                <w:b/>
                <w:bCs/>
                <w:sz w:val="22"/>
                <w:szCs w:val="22"/>
              </w:rPr>
            </w:pPr>
            <w:r w:rsidRPr="00F80334">
              <w:rPr>
                <w:b/>
                <w:bCs/>
                <w:color w:val="000000"/>
                <w:sz w:val="22"/>
                <w:szCs w:val="22"/>
              </w:rPr>
              <w:t>Nr. p.k.</w:t>
            </w:r>
          </w:p>
        </w:tc>
        <w:tc>
          <w:tcPr>
            <w:tcW w:w="2854" w:type="dxa"/>
            <w:shd w:val="clear" w:color="auto" w:fill="A5C9EB" w:themeFill="text2" w:themeFillTint="40"/>
            <w:noWrap/>
            <w:vAlign w:val="center"/>
            <w:hideMark/>
          </w:tcPr>
          <w:p w14:paraId="12AA282F" w14:textId="77777777" w:rsidR="00FB7641" w:rsidRPr="004B26D3" w:rsidRDefault="00FB7641" w:rsidP="004B26D3">
            <w:pPr>
              <w:jc w:val="center"/>
              <w:rPr>
                <w:b/>
                <w:bCs/>
                <w:sz w:val="22"/>
                <w:szCs w:val="22"/>
              </w:rPr>
            </w:pPr>
            <w:r w:rsidRPr="004B26D3">
              <w:rPr>
                <w:b/>
                <w:bCs/>
                <w:sz w:val="22"/>
                <w:szCs w:val="22"/>
              </w:rPr>
              <w:t>Pakalpojums</w:t>
            </w:r>
          </w:p>
        </w:tc>
        <w:tc>
          <w:tcPr>
            <w:tcW w:w="1701" w:type="dxa"/>
            <w:shd w:val="clear" w:color="auto" w:fill="A5C9EB" w:themeFill="text2" w:themeFillTint="40"/>
            <w:noWrap/>
            <w:vAlign w:val="center"/>
            <w:hideMark/>
          </w:tcPr>
          <w:p w14:paraId="24D44FFE" w14:textId="3A42B500" w:rsidR="00FB7641" w:rsidRPr="004B26D3" w:rsidRDefault="00FB7641" w:rsidP="004B26D3">
            <w:pPr>
              <w:jc w:val="center"/>
              <w:rPr>
                <w:b/>
                <w:bCs/>
                <w:sz w:val="22"/>
                <w:szCs w:val="22"/>
              </w:rPr>
            </w:pPr>
            <w:r w:rsidRPr="004B26D3">
              <w:rPr>
                <w:b/>
                <w:bCs/>
                <w:sz w:val="22"/>
                <w:szCs w:val="22"/>
              </w:rPr>
              <w:t>Tirgus dalībnieku skaits</w:t>
            </w:r>
          </w:p>
        </w:tc>
        <w:tc>
          <w:tcPr>
            <w:tcW w:w="1559" w:type="dxa"/>
            <w:shd w:val="clear" w:color="auto" w:fill="A5C9EB" w:themeFill="text2" w:themeFillTint="40"/>
            <w:vAlign w:val="center"/>
          </w:tcPr>
          <w:p w14:paraId="000D909B" w14:textId="77777777" w:rsidR="00FB7641" w:rsidRPr="004B26D3" w:rsidRDefault="00FB7641" w:rsidP="004B26D3">
            <w:pPr>
              <w:jc w:val="center"/>
              <w:rPr>
                <w:b/>
                <w:bCs/>
                <w:sz w:val="22"/>
                <w:szCs w:val="22"/>
              </w:rPr>
            </w:pPr>
            <w:r w:rsidRPr="004B26D3">
              <w:rPr>
                <w:b/>
                <w:bCs/>
                <w:sz w:val="22"/>
                <w:szCs w:val="22"/>
              </w:rPr>
              <w:t>LNMC tirgus daļa 2024. gadā (%)</w:t>
            </w:r>
          </w:p>
        </w:tc>
        <w:tc>
          <w:tcPr>
            <w:tcW w:w="3397" w:type="dxa"/>
            <w:shd w:val="clear" w:color="auto" w:fill="A5C9EB" w:themeFill="text2" w:themeFillTint="40"/>
            <w:vAlign w:val="center"/>
          </w:tcPr>
          <w:p w14:paraId="237128CE" w14:textId="77777777" w:rsidR="00FB7641" w:rsidRPr="004B26D3" w:rsidRDefault="00FB7641" w:rsidP="004B26D3">
            <w:pPr>
              <w:jc w:val="center"/>
              <w:rPr>
                <w:b/>
                <w:bCs/>
                <w:sz w:val="22"/>
                <w:szCs w:val="22"/>
              </w:rPr>
            </w:pPr>
            <w:r w:rsidRPr="004B26D3">
              <w:rPr>
                <w:b/>
                <w:bCs/>
                <w:sz w:val="22"/>
                <w:szCs w:val="22"/>
              </w:rPr>
              <w:t>Piezīmes</w:t>
            </w:r>
          </w:p>
        </w:tc>
      </w:tr>
      <w:tr w:rsidR="00FB7641" w:rsidRPr="00FB7641" w14:paraId="218D3C61" w14:textId="77777777" w:rsidTr="004B26D3">
        <w:trPr>
          <w:trHeight w:val="288"/>
        </w:trPr>
        <w:tc>
          <w:tcPr>
            <w:tcW w:w="685" w:type="dxa"/>
            <w:noWrap/>
          </w:tcPr>
          <w:p w14:paraId="2D4EB0F1" w14:textId="77777777" w:rsidR="00FB7641" w:rsidRPr="004B26D3" w:rsidRDefault="00FB7641" w:rsidP="004104E4">
            <w:pPr>
              <w:rPr>
                <w:sz w:val="22"/>
                <w:szCs w:val="22"/>
              </w:rPr>
            </w:pPr>
            <w:r w:rsidRPr="004B26D3">
              <w:rPr>
                <w:sz w:val="22"/>
                <w:szCs w:val="22"/>
              </w:rPr>
              <w:t>1</w:t>
            </w:r>
          </w:p>
        </w:tc>
        <w:tc>
          <w:tcPr>
            <w:tcW w:w="2854" w:type="dxa"/>
            <w:noWrap/>
            <w:hideMark/>
          </w:tcPr>
          <w:p w14:paraId="3EE6E837" w14:textId="77777777" w:rsidR="00FB7641" w:rsidRPr="004B26D3" w:rsidRDefault="00FB7641" w:rsidP="004104E4">
            <w:pPr>
              <w:rPr>
                <w:sz w:val="22"/>
                <w:szCs w:val="22"/>
              </w:rPr>
            </w:pPr>
            <w:proofErr w:type="spellStart"/>
            <w:r w:rsidRPr="004B26D3">
              <w:rPr>
                <w:sz w:val="22"/>
                <w:szCs w:val="22"/>
              </w:rPr>
              <w:t>Alkometri</w:t>
            </w:r>
            <w:proofErr w:type="spellEnd"/>
          </w:p>
        </w:tc>
        <w:tc>
          <w:tcPr>
            <w:tcW w:w="1701" w:type="dxa"/>
            <w:noWrap/>
            <w:hideMark/>
          </w:tcPr>
          <w:p w14:paraId="3B675794" w14:textId="77777777" w:rsidR="00FB7641" w:rsidRPr="004B26D3" w:rsidRDefault="00FB7641" w:rsidP="004104E4">
            <w:pPr>
              <w:rPr>
                <w:sz w:val="22"/>
                <w:szCs w:val="22"/>
              </w:rPr>
            </w:pPr>
            <w:r w:rsidRPr="004B26D3">
              <w:rPr>
                <w:sz w:val="22"/>
                <w:szCs w:val="22"/>
              </w:rPr>
              <w:t>3</w:t>
            </w:r>
          </w:p>
        </w:tc>
        <w:tc>
          <w:tcPr>
            <w:tcW w:w="1559" w:type="dxa"/>
          </w:tcPr>
          <w:p w14:paraId="06979B31" w14:textId="77777777" w:rsidR="00FB7641" w:rsidRPr="004B26D3" w:rsidRDefault="00FB7641" w:rsidP="004104E4">
            <w:pPr>
              <w:rPr>
                <w:sz w:val="22"/>
                <w:szCs w:val="22"/>
              </w:rPr>
            </w:pPr>
            <w:r w:rsidRPr="004B26D3">
              <w:rPr>
                <w:sz w:val="22"/>
                <w:szCs w:val="22"/>
              </w:rPr>
              <w:t>0,3</w:t>
            </w:r>
          </w:p>
        </w:tc>
        <w:tc>
          <w:tcPr>
            <w:tcW w:w="3397" w:type="dxa"/>
          </w:tcPr>
          <w:p w14:paraId="012952CA" w14:textId="77777777" w:rsidR="00FB7641" w:rsidRPr="004B26D3" w:rsidRDefault="00FB7641" w:rsidP="004104E4">
            <w:pPr>
              <w:rPr>
                <w:sz w:val="22"/>
                <w:szCs w:val="22"/>
              </w:rPr>
            </w:pPr>
          </w:p>
        </w:tc>
      </w:tr>
      <w:tr w:rsidR="00FB7641" w:rsidRPr="00FB7641" w14:paraId="1693BB57" w14:textId="77777777" w:rsidTr="004B26D3">
        <w:trPr>
          <w:trHeight w:val="288"/>
        </w:trPr>
        <w:tc>
          <w:tcPr>
            <w:tcW w:w="685" w:type="dxa"/>
            <w:noWrap/>
          </w:tcPr>
          <w:p w14:paraId="716A7C8D" w14:textId="77777777" w:rsidR="00FB7641" w:rsidRPr="004B26D3" w:rsidRDefault="00FB7641" w:rsidP="004104E4">
            <w:pPr>
              <w:rPr>
                <w:sz w:val="22"/>
                <w:szCs w:val="22"/>
              </w:rPr>
            </w:pPr>
            <w:r w:rsidRPr="004B26D3">
              <w:rPr>
                <w:sz w:val="22"/>
                <w:szCs w:val="22"/>
              </w:rPr>
              <w:t>2</w:t>
            </w:r>
          </w:p>
        </w:tc>
        <w:tc>
          <w:tcPr>
            <w:tcW w:w="2854" w:type="dxa"/>
            <w:hideMark/>
          </w:tcPr>
          <w:p w14:paraId="1D392E37" w14:textId="77777777" w:rsidR="00FB7641" w:rsidRPr="004B26D3" w:rsidRDefault="00FB7641" w:rsidP="004104E4">
            <w:pPr>
              <w:rPr>
                <w:sz w:val="22"/>
                <w:szCs w:val="22"/>
              </w:rPr>
            </w:pPr>
            <w:r w:rsidRPr="004B26D3">
              <w:rPr>
                <w:sz w:val="22"/>
                <w:szCs w:val="22"/>
              </w:rPr>
              <w:t>Manometri</w:t>
            </w:r>
          </w:p>
        </w:tc>
        <w:tc>
          <w:tcPr>
            <w:tcW w:w="1701" w:type="dxa"/>
            <w:noWrap/>
            <w:hideMark/>
          </w:tcPr>
          <w:p w14:paraId="35AEAEF3" w14:textId="77777777" w:rsidR="00FB7641" w:rsidRPr="004B26D3" w:rsidRDefault="00FB7641" w:rsidP="004104E4">
            <w:pPr>
              <w:rPr>
                <w:sz w:val="22"/>
                <w:szCs w:val="22"/>
              </w:rPr>
            </w:pPr>
            <w:r w:rsidRPr="004B26D3">
              <w:rPr>
                <w:sz w:val="22"/>
                <w:szCs w:val="22"/>
              </w:rPr>
              <w:t>3</w:t>
            </w:r>
          </w:p>
        </w:tc>
        <w:tc>
          <w:tcPr>
            <w:tcW w:w="1559" w:type="dxa"/>
          </w:tcPr>
          <w:p w14:paraId="097A783F" w14:textId="77777777" w:rsidR="00FB7641" w:rsidRPr="004B26D3" w:rsidRDefault="00FB7641" w:rsidP="004104E4">
            <w:pPr>
              <w:rPr>
                <w:sz w:val="22"/>
                <w:szCs w:val="22"/>
              </w:rPr>
            </w:pPr>
            <w:r w:rsidRPr="004B26D3">
              <w:rPr>
                <w:sz w:val="22"/>
                <w:szCs w:val="22"/>
              </w:rPr>
              <w:t>39</w:t>
            </w:r>
          </w:p>
        </w:tc>
        <w:tc>
          <w:tcPr>
            <w:tcW w:w="3397" w:type="dxa"/>
          </w:tcPr>
          <w:p w14:paraId="3A63C5CE" w14:textId="77777777" w:rsidR="00FB7641" w:rsidRPr="004B26D3" w:rsidRDefault="00FB7641" w:rsidP="004104E4">
            <w:pPr>
              <w:rPr>
                <w:sz w:val="22"/>
                <w:szCs w:val="22"/>
              </w:rPr>
            </w:pPr>
            <w:r w:rsidRPr="004B26D3">
              <w:rPr>
                <w:sz w:val="22"/>
                <w:szCs w:val="22"/>
              </w:rPr>
              <w:t>Manometru verificēšanas pakalpojumam ir diezgan izteikts sezonāls raksturs (pavasaris un vasara), kad tirgus ir pārslogots, ar izaicinošiem izpildes termiņiem.</w:t>
            </w:r>
          </w:p>
        </w:tc>
      </w:tr>
      <w:tr w:rsidR="00FB7641" w:rsidRPr="00FB7641" w14:paraId="0543C745" w14:textId="77777777" w:rsidTr="004B26D3">
        <w:trPr>
          <w:trHeight w:val="288"/>
        </w:trPr>
        <w:tc>
          <w:tcPr>
            <w:tcW w:w="685" w:type="dxa"/>
            <w:noWrap/>
          </w:tcPr>
          <w:p w14:paraId="713F391D" w14:textId="77777777" w:rsidR="00FB7641" w:rsidRPr="004B26D3" w:rsidRDefault="00FB7641" w:rsidP="004104E4">
            <w:pPr>
              <w:rPr>
                <w:sz w:val="22"/>
                <w:szCs w:val="22"/>
              </w:rPr>
            </w:pPr>
            <w:r w:rsidRPr="004B26D3">
              <w:rPr>
                <w:sz w:val="22"/>
                <w:szCs w:val="22"/>
              </w:rPr>
              <w:t>3</w:t>
            </w:r>
          </w:p>
        </w:tc>
        <w:tc>
          <w:tcPr>
            <w:tcW w:w="2854" w:type="dxa"/>
            <w:hideMark/>
          </w:tcPr>
          <w:p w14:paraId="217F0AF8" w14:textId="77777777" w:rsidR="00FB7641" w:rsidRPr="004B26D3" w:rsidRDefault="00FB7641" w:rsidP="004104E4">
            <w:pPr>
              <w:rPr>
                <w:sz w:val="22"/>
                <w:szCs w:val="22"/>
              </w:rPr>
            </w:pPr>
            <w:r w:rsidRPr="004B26D3">
              <w:rPr>
                <w:sz w:val="22"/>
                <w:szCs w:val="22"/>
              </w:rPr>
              <w:t>Mērlentes  ar atsvaru</w:t>
            </w:r>
          </w:p>
        </w:tc>
        <w:tc>
          <w:tcPr>
            <w:tcW w:w="1701" w:type="dxa"/>
            <w:noWrap/>
            <w:hideMark/>
          </w:tcPr>
          <w:p w14:paraId="21D48245" w14:textId="77777777" w:rsidR="00FB7641" w:rsidRPr="004B26D3" w:rsidRDefault="00FB7641" w:rsidP="004104E4">
            <w:pPr>
              <w:rPr>
                <w:sz w:val="22"/>
                <w:szCs w:val="22"/>
              </w:rPr>
            </w:pPr>
            <w:r w:rsidRPr="004B26D3">
              <w:rPr>
                <w:sz w:val="22"/>
                <w:szCs w:val="22"/>
              </w:rPr>
              <w:t>3</w:t>
            </w:r>
          </w:p>
        </w:tc>
        <w:tc>
          <w:tcPr>
            <w:tcW w:w="1559" w:type="dxa"/>
          </w:tcPr>
          <w:p w14:paraId="7096510D" w14:textId="77777777" w:rsidR="00FB7641" w:rsidRPr="004B26D3" w:rsidRDefault="00FB7641" w:rsidP="004104E4">
            <w:pPr>
              <w:rPr>
                <w:sz w:val="22"/>
                <w:szCs w:val="22"/>
              </w:rPr>
            </w:pPr>
            <w:r w:rsidRPr="004B26D3">
              <w:rPr>
                <w:sz w:val="22"/>
                <w:szCs w:val="22"/>
              </w:rPr>
              <w:t>70</w:t>
            </w:r>
          </w:p>
        </w:tc>
        <w:tc>
          <w:tcPr>
            <w:tcW w:w="3397" w:type="dxa"/>
          </w:tcPr>
          <w:p w14:paraId="51B06492" w14:textId="77777777" w:rsidR="00FB7641" w:rsidRPr="004B26D3" w:rsidRDefault="00FB7641" w:rsidP="004104E4">
            <w:pPr>
              <w:rPr>
                <w:sz w:val="22"/>
                <w:szCs w:val="22"/>
              </w:rPr>
            </w:pPr>
          </w:p>
        </w:tc>
      </w:tr>
      <w:tr w:rsidR="00FB7641" w:rsidRPr="00FB7641" w14:paraId="327D7349" w14:textId="77777777" w:rsidTr="004B26D3">
        <w:trPr>
          <w:trHeight w:val="288"/>
        </w:trPr>
        <w:tc>
          <w:tcPr>
            <w:tcW w:w="685" w:type="dxa"/>
            <w:noWrap/>
          </w:tcPr>
          <w:p w14:paraId="18055C0D" w14:textId="77777777" w:rsidR="00FB7641" w:rsidRPr="004B26D3" w:rsidRDefault="00FB7641" w:rsidP="004104E4">
            <w:pPr>
              <w:rPr>
                <w:sz w:val="22"/>
                <w:szCs w:val="22"/>
              </w:rPr>
            </w:pPr>
            <w:r w:rsidRPr="004B26D3">
              <w:rPr>
                <w:sz w:val="22"/>
                <w:szCs w:val="22"/>
              </w:rPr>
              <w:t>4</w:t>
            </w:r>
          </w:p>
        </w:tc>
        <w:tc>
          <w:tcPr>
            <w:tcW w:w="2854" w:type="dxa"/>
            <w:hideMark/>
          </w:tcPr>
          <w:p w14:paraId="20A919B2" w14:textId="77777777" w:rsidR="00FB7641" w:rsidRPr="004B26D3" w:rsidRDefault="00FB7641" w:rsidP="004104E4">
            <w:pPr>
              <w:rPr>
                <w:sz w:val="22"/>
                <w:szCs w:val="22"/>
              </w:rPr>
            </w:pPr>
            <w:proofErr w:type="spellStart"/>
            <w:r w:rsidRPr="004B26D3">
              <w:rPr>
                <w:sz w:val="22"/>
                <w:szCs w:val="22"/>
              </w:rPr>
              <w:t>Mērstieņi</w:t>
            </w:r>
            <w:proofErr w:type="spellEnd"/>
            <w:r w:rsidRPr="004B26D3">
              <w:rPr>
                <w:sz w:val="22"/>
                <w:szCs w:val="22"/>
              </w:rPr>
              <w:t xml:space="preserve"> šķidruma līmeņa mērīšanai tilpnēs</w:t>
            </w:r>
          </w:p>
        </w:tc>
        <w:tc>
          <w:tcPr>
            <w:tcW w:w="1701" w:type="dxa"/>
            <w:noWrap/>
            <w:hideMark/>
          </w:tcPr>
          <w:p w14:paraId="124B7345" w14:textId="77777777" w:rsidR="00FB7641" w:rsidRPr="004B26D3" w:rsidRDefault="00FB7641" w:rsidP="004104E4">
            <w:pPr>
              <w:rPr>
                <w:sz w:val="22"/>
                <w:szCs w:val="22"/>
              </w:rPr>
            </w:pPr>
            <w:r w:rsidRPr="004B26D3">
              <w:rPr>
                <w:sz w:val="22"/>
                <w:szCs w:val="22"/>
              </w:rPr>
              <w:t>3</w:t>
            </w:r>
          </w:p>
        </w:tc>
        <w:tc>
          <w:tcPr>
            <w:tcW w:w="1559" w:type="dxa"/>
          </w:tcPr>
          <w:p w14:paraId="7391DAFB" w14:textId="77777777" w:rsidR="00FB7641" w:rsidRPr="004B26D3" w:rsidRDefault="00FB7641" w:rsidP="004104E4">
            <w:pPr>
              <w:rPr>
                <w:sz w:val="22"/>
                <w:szCs w:val="22"/>
              </w:rPr>
            </w:pPr>
            <w:r w:rsidRPr="004B26D3">
              <w:rPr>
                <w:sz w:val="22"/>
                <w:szCs w:val="22"/>
              </w:rPr>
              <w:t>49</w:t>
            </w:r>
          </w:p>
        </w:tc>
        <w:tc>
          <w:tcPr>
            <w:tcW w:w="3397" w:type="dxa"/>
          </w:tcPr>
          <w:p w14:paraId="3D8AC2E0" w14:textId="77777777" w:rsidR="00FB7641" w:rsidRPr="004B26D3" w:rsidRDefault="00FB7641" w:rsidP="004104E4">
            <w:pPr>
              <w:rPr>
                <w:sz w:val="22"/>
                <w:szCs w:val="22"/>
              </w:rPr>
            </w:pPr>
          </w:p>
        </w:tc>
      </w:tr>
      <w:tr w:rsidR="00FB7641" w:rsidRPr="00FB7641" w14:paraId="39D085BD" w14:textId="77777777" w:rsidTr="004B26D3">
        <w:trPr>
          <w:trHeight w:val="288"/>
        </w:trPr>
        <w:tc>
          <w:tcPr>
            <w:tcW w:w="685" w:type="dxa"/>
            <w:noWrap/>
          </w:tcPr>
          <w:p w14:paraId="5CDB64DD" w14:textId="77777777" w:rsidR="00FB7641" w:rsidRPr="004B26D3" w:rsidRDefault="00FB7641" w:rsidP="004104E4">
            <w:pPr>
              <w:rPr>
                <w:sz w:val="22"/>
                <w:szCs w:val="22"/>
              </w:rPr>
            </w:pPr>
            <w:r w:rsidRPr="004B26D3">
              <w:rPr>
                <w:sz w:val="22"/>
                <w:szCs w:val="22"/>
              </w:rPr>
              <w:t>5</w:t>
            </w:r>
          </w:p>
        </w:tc>
        <w:tc>
          <w:tcPr>
            <w:tcW w:w="2854" w:type="dxa"/>
            <w:hideMark/>
          </w:tcPr>
          <w:p w14:paraId="67B94EAB" w14:textId="77777777" w:rsidR="00FB7641" w:rsidRPr="004B26D3" w:rsidRDefault="00FB7641" w:rsidP="004104E4">
            <w:pPr>
              <w:rPr>
                <w:sz w:val="22"/>
                <w:szCs w:val="22"/>
              </w:rPr>
            </w:pPr>
            <w:r w:rsidRPr="004B26D3">
              <w:rPr>
                <w:sz w:val="22"/>
                <w:szCs w:val="22"/>
              </w:rPr>
              <w:t xml:space="preserve">Neautomātiskie svari </w:t>
            </w:r>
          </w:p>
        </w:tc>
        <w:tc>
          <w:tcPr>
            <w:tcW w:w="1701" w:type="dxa"/>
            <w:noWrap/>
            <w:hideMark/>
          </w:tcPr>
          <w:p w14:paraId="4B0BF4E6" w14:textId="77777777" w:rsidR="00FB7641" w:rsidRPr="004B26D3" w:rsidRDefault="00FB7641" w:rsidP="004104E4">
            <w:pPr>
              <w:rPr>
                <w:sz w:val="22"/>
                <w:szCs w:val="22"/>
              </w:rPr>
            </w:pPr>
            <w:r w:rsidRPr="004B26D3">
              <w:rPr>
                <w:sz w:val="22"/>
                <w:szCs w:val="22"/>
              </w:rPr>
              <w:t>3</w:t>
            </w:r>
          </w:p>
        </w:tc>
        <w:tc>
          <w:tcPr>
            <w:tcW w:w="1559" w:type="dxa"/>
          </w:tcPr>
          <w:p w14:paraId="24BF0249" w14:textId="77777777" w:rsidR="00FB7641" w:rsidRPr="004B26D3" w:rsidRDefault="00FB7641" w:rsidP="004104E4">
            <w:pPr>
              <w:rPr>
                <w:sz w:val="22"/>
                <w:szCs w:val="22"/>
              </w:rPr>
            </w:pPr>
            <w:r w:rsidRPr="004B26D3">
              <w:rPr>
                <w:sz w:val="22"/>
                <w:szCs w:val="22"/>
              </w:rPr>
              <w:t>23</w:t>
            </w:r>
          </w:p>
        </w:tc>
        <w:tc>
          <w:tcPr>
            <w:tcW w:w="3397" w:type="dxa"/>
          </w:tcPr>
          <w:p w14:paraId="4EC75F1E" w14:textId="77777777" w:rsidR="00FB7641" w:rsidRPr="004B26D3" w:rsidRDefault="00FB7641" w:rsidP="004104E4">
            <w:pPr>
              <w:rPr>
                <w:sz w:val="22"/>
                <w:szCs w:val="22"/>
              </w:rPr>
            </w:pPr>
          </w:p>
        </w:tc>
      </w:tr>
      <w:tr w:rsidR="00FB7641" w:rsidRPr="00FB7641" w14:paraId="523681BE" w14:textId="77777777" w:rsidTr="004B26D3">
        <w:trPr>
          <w:trHeight w:val="288"/>
        </w:trPr>
        <w:tc>
          <w:tcPr>
            <w:tcW w:w="685" w:type="dxa"/>
            <w:noWrap/>
          </w:tcPr>
          <w:p w14:paraId="7323D172" w14:textId="77777777" w:rsidR="00FB7641" w:rsidRPr="004B26D3" w:rsidRDefault="00FB7641" w:rsidP="004104E4">
            <w:pPr>
              <w:rPr>
                <w:sz w:val="22"/>
                <w:szCs w:val="22"/>
              </w:rPr>
            </w:pPr>
            <w:r w:rsidRPr="004B26D3">
              <w:rPr>
                <w:sz w:val="22"/>
                <w:szCs w:val="22"/>
              </w:rPr>
              <w:t>6</w:t>
            </w:r>
          </w:p>
        </w:tc>
        <w:tc>
          <w:tcPr>
            <w:tcW w:w="2854" w:type="dxa"/>
            <w:hideMark/>
          </w:tcPr>
          <w:p w14:paraId="4026FC9F" w14:textId="77777777" w:rsidR="00FB7641" w:rsidRPr="004B26D3" w:rsidRDefault="00FB7641" w:rsidP="004104E4">
            <w:pPr>
              <w:rPr>
                <w:sz w:val="22"/>
                <w:szCs w:val="22"/>
              </w:rPr>
            </w:pPr>
            <w:proofErr w:type="spellStart"/>
            <w:r w:rsidRPr="004B26D3">
              <w:rPr>
                <w:sz w:val="22"/>
                <w:szCs w:val="22"/>
              </w:rPr>
              <w:t>Sfigmomanometri</w:t>
            </w:r>
            <w:proofErr w:type="spellEnd"/>
          </w:p>
        </w:tc>
        <w:tc>
          <w:tcPr>
            <w:tcW w:w="1701" w:type="dxa"/>
            <w:noWrap/>
            <w:hideMark/>
          </w:tcPr>
          <w:p w14:paraId="32B6437E" w14:textId="77777777" w:rsidR="00FB7641" w:rsidRPr="004B26D3" w:rsidRDefault="00FB7641" w:rsidP="004104E4">
            <w:pPr>
              <w:rPr>
                <w:sz w:val="22"/>
                <w:szCs w:val="22"/>
              </w:rPr>
            </w:pPr>
            <w:r w:rsidRPr="004B26D3">
              <w:rPr>
                <w:sz w:val="22"/>
                <w:szCs w:val="22"/>
              </w:rPr>
              <w:t>5</w:t>
            </w:r>
          </w:p>
        </w:tc>
        <w:tc>
          <w:tcPr>
            <w:tcW w:w="1559" w:type="dxa"/>
          </w:tcPr>
          <w:p w14:paraId="1548098D" w14:textId="77777777" w:rsidR="00FB7641" w:rsidRPr="004B26D3" w:rsidRDefault="00FB7641" w:rsidP="004104E4">
            <w:pPr>
              <w:rPr>
                <w:sz w:val="22"/>
                <w:szCs w:val="22"/>
              </w:rPr>
            </w:pPr>
            <w:r w:rsidRPr="004B26D3">
              <w:rPr>
                <w:sz w:val="22"/>
                <w:szCs w:val="22"/>
              </w:rPr>
              <w:t>13</w:t>
            </w:r>
          </w:p>
        </w:tc>
        <w:tc>
          <w:tcPr>
            <w:tcW w:w="3397" w:type="dxa"/>
          </w:tcPr>
          <w:p w14:paraId="07A3125C" w14:textId="77777777" w:rsidR="00FB7641" w:rsidRPr="004B26D3" w:rsidRDefault="00FB7641" w:rsidP="004104E4">
            <w:pPr>
              <w:rPr>
                <w:sz w:val="22"/>
                <w:szCs w:val="22"/>
              </w:rPr>
            </w:pPr>
            <w:r w:rsidRPr="004B26D3">
              <w:rPr>
                <w:sz w:val="22"/>
                <w:szCs w:val="22"/>
              </w:rPr>
              <w:t>Bez 3 uzņēmumiem, kuru pamatdarbība ir metroloģija, darbojas vēl 2 uzņēmumi, kuri specializējas medicīnas iekārtu pārbaudēs</w:t>
            </w:r>
          </w:p>
        </w:tc>
      </w:tr>
      <w:tr w:rsidR="00FB7641" w:rsidRPr="00FB7641" w14:paraId="2BB0AD29" w14:textId="77777777" w:rsidTr="004B26D3">
        <w:trPr>
          <w:trHeight w:val="288"/>
        </w:trPr>
        <w:tc>
          <w:tcPr>
            <w:tcW w:w="685" w:type="dxa"/>
            <w:noWrap/>
          </w:tcPr>
          <w:p w14:paraId="33755822" w14:textId="77777777" w:rsidR="00FB7641" w:rsidRPr="004B26D3" w:rsidRDefault="00FB7641" w:rsidP="004104E4">
            <w:pPr>
              <w:rPr>
                <w:sz w:val="22"/>
                <w:szCs w:val="22"/>
              </w:rPr>
            </w:pPr>
            <w:r w:rsidRPr="004B26D3">
              <w:rPr>
                <w:sz w:val="22"/>
                <w:szCs w:val="22"/>
              </w:rPr>
              <w:t>7</w:t>
            </w:r>
          </w:p>
        </w:tc>
        <w:tc>
          <w:tcPr>
            <w:tcW w:w="2854" w:type="dxa"/>
            <w:hideMark/>
          </w:tcPr>
          <w:p w14:paraId="37C2E03A" w14:textId="77777777" w:rsidR="00FB7641" w:rsidRPr="004B26D3" w:rsidRDefault="00FB7641" w:rsidP="004104E4">
            <w:pPr>
              <w:rPr>
                <w:sz w:val="22"/>
                <w:szCs w:val="22"/>
              </w:rPr>
            </w:pPr>
            <w:r w:rsidRPr="004B26D3">
              <w:rPr>
                <w:sz w:val="22"/>
                <w:szCs w:val="22"/>
              </w:rPr>
              <w:t>Siltumenerģijas skaitītāji</w:t>
            </w:r>
          </w:p>
        </w:tc>
        <w:tc>
          <w:tcPr>
            <w:tcW w:w="1701" w:type="dxa"/>
            <w:noWrap/>
            <w:hideMark/>
          </w:tcPr>
          <w:p w14:paraId="4A20DCAC" w14:textId="77777777" w:rsidR="00FB7641" w:rsidRPr="004B26D3" w:rsidRDefault="00FB7641" w:rsidP="004104E4">
            <w:pPr>
              <w:rPr>
                <w:sz w:val="22"/>
                <w:szCs w:val="22"/>
              </w:rPr>
            </w:pPr>
            <w:r w:rsidRPr="004B26D3">
              <w:rPr>
                <w:sz w:val="22"/>
                <w:szCs w:val="22"/>
              </w:rPr>
              <w:t>5</w:t>
            </w:r>
          </w:p>
        </w:tc>
        <w:tc>
          <w:tcPr>
            <w:tcW w:w="1559" w:type="dxa"/>
          </w:tcPr>
          <w:p w14:paraId="69BE96E3" w14:textId="77777777" w:rsidR="00FB7641" w:rsidRPr="004B26D3" w:rsidRDefault="00FB7641" w:rsidP="004104E4">
            <w:pPr>
              <w:rPr>
                <w:sz w:val="22"/>
                <w:szCs w:val="22"/>
              </w:rPr>
            </w:pPr>
            <w:r w:rsidRPr="004B26D3">
              <w:rPr>
                <w:sz w:val="22"/>
                <w:szCs w:val="22"/>
              </w:rPr>
              <w:t>22</w:t>
            </w:r>
          </w:p>
        </w:tc>
        <w:tc>
          <w:tcPr>
            <w:tcW w:w="3397" w:type="dxa"/>
          </w:tcPr>
          <w:p w14:paraId="4FAF6B97" w14:textId="77777777" w:rsidR="00FB7641" w:rsidRPr="004B26D3" w:rsidRDefault="00FB7641" w:rsidP="004104E4">
            <w:pPr>
              <w:rPr>
                <w:sz w:val="22"/>
                <w:szCs w:val="22"/>
              </w:rPr>
            </w:pPr>
            <w:r w:rsidRPr="004B26D3">
              <w:rPr>
                <w:sz w:val="22"/>
                <w:szCs w:val="22"/>
              </w:rPr>
              <w:t>Bez 3 uzņēmumiem, kuru pamatdarbība ir metroloģija, darbojas vēl 2 uzņēmumi, kuri pārbauda tikai ūdens un siltuma skaitītājus. SSK verificēšanas pakalpojumam ir izteikti sezonāls raksturs (vasara), kad tirgus ir pārslogots, ar izaicinošiem izpildes termiņiem</w:t>
            </w:r>
          </w:p>
        </w:tc>
      </w:tr>
      <w:tr w:rsidR="00FB7641" w:rsidRPr="00FB7641" w14:paraId="67ECA46B" w14:textId="77777777" w:rsidTr="004B26D3">
        <w:trPr>
          <w:trHeight w:val="288"/>
        </w:trPr>
        <w:tc>
          <w:tcPr>
            <w:tcW w:w="685" w:type="dxa"/>
            <w:noWrap/>
          </w:tcPr>
          <w:p w14:paraId="21F7FDD0" w14:textId="77777777" w:rsidR="00FB7641" w:rsidRPr="004B26D3" w:rsidRDefault="00FB7641" w:rsidP="004104E4">
            <w:pPr>
              <w:rPr>
                <w:sz w:val="22"/>
                <w:szCs w:val="22"/>
              </w:rPr>
            </w:pPr>
            <w:r w:rsidRPr="004B26D3">
              <w:rPr>
                <w:sz w:val="22"/>
                <w:szCs w:val="22"/>
              </w:rPr>
              <w:t>8</w:t>
            </w:r>
          </w:p>
        </w:tc>
        <w:tc>
          <w:tcPr>
            <w:tcW w:w="2854" w:type="dxa"/>
            <w:hideMark/>
          </w:tcPr>
          <w:p w14:paraId="41D0E27D" w14:textId="77777777" w:rsidR="00FB7641" w:rsidRPr="004B26D3" w:rsidRDefault="00FB7641" w:rsidP="004104E4">
            <w:pPr>
              <w:rPr>
                <w:sz w:val="22"/>
                <w:szCs w:val="22"/>
              </w:rPr>
            </w:pPr>
            <w:r w:rsidRPr="004B26D3">
              <w:rPr>
                <w:sz w:val="22"/>
                <w:szCs w:val="22"/>
              </w:rPr>
              <w:t xml:space="preserve">Degvielas </w:t>
            </w:r>
            <w:proofErr w:type="spellStart"/>
            <w:r w:rsidRPr="004B26D3">
              <w:rPr>
                <w:sz w:val="22"/>
                <w:szCs w:val="22"/>
              </w:rPr>
              <w:t>uzpildes</w:t>
            </w:r>
            <w:proofErr w:type="spellEnd"/>
            <w:r w:rsidRPr="004B26D3">
              <w:rPr>
                <w:sz w:val="22"/>
                <w:szCs w:val="22"/>
              </w:rPr>
              <w:t xml:space="preserve"> aparāti</w:t>
            </w:r>
          </w:p>
        </w:tc>
        <w:tc>
          <w:tcPr>
            <w:tcW w:w="1701" w:type="dxa"/>
            <w:noWrap/>
            <w:hideMark/>
          </w:tcPr>
          <w:p w14:paraId="058DABA8" w14:textId="77777777" w:rsidR="00FB7641" w:rsidRPr="004B26D3" w:rsidRDefault="00FB7641" w:rsidP="004104E4">
            <w:pPr>
              <w:rPr>
                <w:sz w:val="22"/>
                <w:szCs w:val="22"/>
              </w:rPr>
            </w:pPr>
            <w:r w:rsidRPr="004B26D3">
              <w:rPr>
                <w:sz w:val="22"/>
                <w:szCs w:val="22"/>
              </w:rPr>
              <w:t>3</w:t>
            </w:r>
          </w:p>
        </w:tc>
        <w:tc>
          <w:tcPr>
            <w:tcW w:w="1559" w:type="dxa"/>
          </w:tcPr>
          <w:p w14:paraId="26FF0222" w14:textId="77777777" w:rsidR="00FB7641" w:rsidRPr="004B26D3" w:rsidRDefault="00FB7641" w:rsidP="004104E4">
            <w:pPr>
              <w:rPr>
                <w:sz w:val="22"/>
                <w:szCs w:val="22"/>
              </w:rPr>
            </w:pPr>
            <w:r w:rsidRPr="004B26D3">
              <w:rPr>
                <w:sz w:val="22"/>
                <w:szCs w:val="22"/>
              </w:rPr>
              <w:t>71</w:t>
            </w:r>
          </w:p>
        </w:tc>
        <w:tc>
          <w:tcPr>
            <w:tcW w:w="3397" w:type="dxa"/>
          </w:tcPr>
          <w:p w14:paraId="20018B60" w14:textId="77777777" w:rsidR="00FB7641" w:rsidRPr="004B26D3" w:rsidRDefault="00FB7641" w:rsidP="004104E4">
            <w:pPr>
              <w:rPr>
                <w:sz w:val="22"/>
                <w:szCs w:val="22"/>
              </w:rPr>
            </w:pPr>
          </w:p>
        </w:tc>
      </w:tr>
      <w:tr w:rsidR="00FB7641" w:rsidRPr="00FB7641" w14:paraId="2588050D" w14:textId="77777777" w:rsidTr="004B26D3">
        <w:trPr>
          <w:trHeight w:val="288"/>
        </w:trPr>
        <w:tc>
          <w:tcPr>
            <w:tcW w:w="685" w:type="dxa"/>
            <w:noWrap/>
          </w:tcPr>
          <w:p w14:paraId="745AC03C" w14:textId="77777777" w:rsidR="00FB7641" w:rsidRPr="004B26D3" w:rsidRDefault="00FB7641" w:rsidP="004104E4">
            <w:pPr>
              <w:rPr>
                <w:sz w:val="22"/>
                <w:szCs w:val="22"/>
              </w:rPr>
            </w:pPr>
            <w:r w:rsidRPr="004B26D3">
              <w:rPr>
                <w:sz w:val="22"/>
                <w:szCs w:val="22"/>
              </w:rPr>
              <w:t>9</w:t>
            </w:r>
          </w:p>
        </w:tc>
        <w:tc>
          <w:tcPr>
            <w:tcW w:w="2854" w:type="dxa"/>
          </w:tcPr>
          <w:p w14:paraId="588DA7D2" w14:textId="77777777" w:rsidR="00FB7641" w:rsidRPr="004B26D3" w:rsidRDefault="00FB7641" w:rsidP="004104E4">
            <w:pPr>
              <w:rPr>
                <w:sz w:val="22"/>
                <w:szCs w:val="22"/>
              </w:rPr>
            </w:pPr>
            <w:r w:rsidRPr="004B26D3">
              <w:rPr>
                <w:sz w:val="22"/>
                <w:szCs w:val="22"/>
              </w:rPr>
              <w:t xml:space="preserve"> Gāzes </w:t>
            </w:r>
            <w:proofErr w:type="spellStart"/>
            <w:r w:rsidRPr="004B26D3">
              <w:rPr>
                <w:sz w:val="22"/>
                <w:szCs w:val="22"/>
              </w:rPr>
              <w:t>uzpides</w:t>
            </w:r>
            <w:proofErr w:type="spellEnd"/>
            <w:r w:rsidRPr="004B26D3">
              <w:rPr>
                <w:sz w:val="22"/>
                <w:szCs w:val="22"/>
              </w:rPr>
              <w:t xml:space="preserve"> aparāti</w:t>
            </w:r>
          </w:p>
        </w:tc>
        <w:tc>
          <w:tcPr>
            <w:tcW w:w="1701" w:type="dxa"/>
            <w:noWrap/>
          </w:tcPr>
          <w:p w14:paraId="4D6BFE07" w14:textId="77777777" w:rsidR="00FB7641" w:rsidRPr="004B26D3" w:rsidRDefault="00FB7641" w:rsidP="004104E4">
            <w:pPr>
              <w:rPr>
                <w:sz w:val="22"/>
                <w:szCs w:val="22"/>
              </w:rPr>
            </w:pPr>
            <w:r w:rsidRPr="004B26D3">
              <w:rPr>
                <w:sz w:val="22"/>
                <w:szCs w:val="22"/>
              </w:rPr>
              <w:t>3</w:t>
            </w:r>
          </w:p>
        </w:tc>
        <w:tc>
          <w:tcPr>
            <w:tcW w:w="1559" w:type="dxa"/>
          </w:tcPr>
          <w:p w14:paraId="42FD2B1C" w14:textId="77777777" w:rsidR="00FB7641" w:rsidRPr="004B26D3" w:rsidRDefault="00FB7641" w:rsidP="004104E4">
            <w:pPr>
              <w:rPr>
                <w:sz w:val="22"/>
                <w:szCs w:val="22"/>
              </w:rPr>
            </w:pPr>
            <w:r w:rsidRPr="004B26D3">
              <w:rPr>
                <w:sz w:val="22"/>
                <w:szCs w:val="22"/>
              </w:rPr>
              <w:t>40</w:t>
            </w:r>
          </w:p>
        </w:tc>
        <w:tc>
          <w:tcPr>
            <w:tcW w:w="3397" w:type="dxa"/>
          </w:tcPr>
          <w:p w14:paraId="056B9F7A" w14:textId="77777777" w:rsidR="00FB7641" w:rsidRPr="004B26D3" w:rsidRDefault="00FB7641" w:rsidP="004104E4">
            <w:pPr>
              <w:rPr>
                <w:sz w:val="22"/>
                <w:szCs w:val="22"/>
              </w:rPr>
            </w:pPr>
          </w:p>
        </w:tc>
      </w:tr>
    </w:tbl>
    <w:p w14:paraId="64805611" w14:textId="77777777" w:rsidR="00FB7641" w:rsidRDefault="00FB7641" w:rsidP="00FB7641"/>
    <w:p w14:paraId="5ED7B244" w14:textId="77777777" w:rsidR="00FB7641" w:rsidRDefault="00FB7641" w:rsidP="007370F3">
      <w:pPr>
        <w:rPr>
          <w:rFonts w:ascii="Times New Roman" w:hAnsi="Times New Roman" w:cs="Times New Roman"/>
          <w:bCs/>
        </w:rPr>
      </w:pPr>
    </w:p>
    <w:p w14:paraId="5D54608B" w14:textId="77777777" w:rsidR="00FB7641" w:rsidRDefault="00FB7641" w:rsidP="007370F3">
      <w:pPr>
        <w:rPr>
          <w:rFonts w:ascii="Times New Roman" w:hAnsi="Times New Roman" w:cs="Times New Roman"/>
          <w:bCs/>
        </w:rPr>
      </w:pPr>
    </w:p>
    <w:p w14:paraId="6DB6765D" w14:textId="77777777" w:rsidR="00FB7641" w:rsidRDefault="00FB7641" w:rsidP="007370F3">
      <w:pPr>
        <w:rPr>
          <w:rFonts w:ascii="Times New Roman" w:hAnsi="Times New Roman" w:cs="Times New Roman"/>
          <w:bCs/>
        </w:rPr>
      </w:pPr>
    </w:p>
    <w:p w14:paraId="24B02C4A" w14:textId="77777777" w:rsidR="00FB7641" w:rsidRDefault="00FB7641" w:rsidP="007370F3">
      <w:pPr>
        <w:rPr>
          <w:rFonts w:ascii="Times New Roman" w:hAnsi="Times New Roman" w:cs="Times New Roman"/>
          <w:bCs/>
        </w:rPr>
      </w:pPr>
    </w:p>
    <w:p w14:paraId="671120A8" w14:textId="77777777" w:rsidR="00FB7641" w:rsidRDefault="00FB7641" w:rsidP="007370F3">
      <w:pPr>
        <w:rPr>
          <w:rFonts w:ascii="Times New Roman" w:hAnsi="Times New Roman" w:cs="Times New Roman"/>
          <w:bCs/>
        </w:rPr>
      </w:pPr>
    </w:p>
    <w:p w14:paraId="5343BC79" w14:textId="77777777" w:rsidR="00FB7641" w:rsidRDefault="00FB7641" w:rsidP="007370F3">
      <w:pPr>
        <w:rPr>
          <w:rFonts w:ascii="Times New Roman" w:hAnsi="Times New Roman" w:cs="Times New Roman"/>
          <w:bCs/>
        </w:rPr>
      </w:pPr>
    </w:p>
    <w:p w14:paraId="34384AF0" w14:textId="77777777" w:rsidR="00134572" w:rsidRDefault="00134572" w:rsidP="007370F3">
      <w:pPr>
        <w:rPr>
          <w:rFonts w:ascii="Times New Roman" w:hAnsi="Times New Roman" w:cs="Times New Roman"/>
          <w:bCs/>
        </w:rPr>
      </w:pPr>
    </w:p>
    <w:p w14:paraId="1DD1829A" w14:textId="77777777" w:rsidR="00134572" w:rsidRDefault="00134572" w:rsidP="007370F3">
      <w:pPr>
        <w:rPr>
          <w:rFonts w:ascii="Times New Roman" w:hAnsi="Times New Roman" w:cs="Times New Roman"/>
          <w:bCs/>
        </w:rPr>
      </w:pPr>
    </w:p>
    <w:p w14:paraId="7C925417" w14:textId="77777777" w:rsidR="00134572" w:rsidRDefault="00134572" w:rsidP="007370F3">
      <w:pPr>
        <w:rPr>
          <w:rFonts w:ascii="Times New Roman" w:hAnsi="Times New Roman" w:cs="Times New Roman"/>
          <w:bCs/>
        </w:rPr>
      </w:pPr>
    </w:p>
    <w:p w14:paraId="39684E90" w14:textId="77777777" w:rsidR="00134572" w:rsidRDefault="00134572" w:rsidP="007370F3">
      <w:pPr>
        <w:rPr>
          <w:rFonts w:ascii="Times New Roman" w:hAnsi="Times New Roman" w:cs="Times New Roman"/>
          <w:bCs/>
        </w:rPr>
      </w:pPr>
    </w:p>
    <w:p w14:paraId="6C03BEB7" w14:textId="65DF9F7D" w:rsidR="00134572" w:rsidRPr="004B26D3" w:rsidRDefault="00134572" w:rsidP="004B26D3">
      <w:pPr>
        <w:jc w:val="right"/>
        <w:rPr>
          <w:rFonts w:ascii="Times New Roman" w:hAnsi="Times New Roman" w:cs="Times New Roman"/>
          <w:bCs/>
          <w:i/>
          <w:iCs/>
          <w:sz w:val="22"/>
          <w:szCs w:val="22"/>
        </w:rPr>
      </w:pPr>
      <w:r w:rsidRPr="004B26D3">
        <w:rPr>
          <w:rFonts w:ascii="Times New Roman" w:hAnsi="Times New Roman" w:cs="Times New Roman"/>
          <w:bCs/>
          <w:i/>
          <w:iCs/>
          <w:sz w:val="22"/>
          <w:szCs w:val="22"/>
        </w:rPr>
        <w:lastRenderedPageBreak/>
        <w:t>Tabula Nr.6</w:t>
      </w:r>
    </w:p>
    <w:p w14:paraId="172085C6" w14:textId="1EC57375" w:rsidR="00134572" w:rsidRPr="004B26D3" w:rsidRDefault="00134572" w:rsidP="004B26D3">
      <w:pPr>
        <w:jc w:val="center"/>
        <w:rPr>
          <w:rFonts w:ascii="Times New Roman" w:hAnsi="Times New Roman" w:cs="Times New Roman"/>
          <w:sz w:val="26"/>
          <w:szCs w:val="26"/>
        </w:rPr>
      </w:pPr>
      <w:r w:rsidRPr="004B26D3">
        <w:rPr>
          <w:rFonts w:ascii="Times New Roman" w:hAnsi="Times New Roman" w:cs="Times New Roman"/>
          <w:sz w:val="26"/>
          <w:szCs w:val="26"/>
        </w:rPr>
        <w:t>Pakalpojumu segmenti kalibrēšanā, kuros metroloģijas pakalpojumu sniedzēju skaits ir lielāks kā 2.</w:t>
      </w:r>
    </w:p>
    <w:tbl>
      <w:tblPr>
        <w:tblStyle w:val="TableGrid"/>
        <w:tblW w:w="0" w:type="auto"/>
        <w:tblLook w:val="04A0" w:firstRow="1" w:lastRow="0" w:firstColumn="1" w:lastColumn="0" w:noHBand="0" w:noVBand="1"/>
      </w:tblPr>
      <w:tblGrid>
        <w:gridCol w:w="960"/>
        <w:gridCol w:w="3713"/>
        <w:gridCol w:w="2268"/>
        <w:gridCol w:w="2268"/>
      </w:tblGrid>
      <w:tr w:rsidR="00134572" w:rsidRPr="00134572" w14:paraId="7D0716EA" w14:textId="77777777" w:rsidTr="004B26D3">
        <w:trPr>
          <w:trHeight w:val="288"/>
        </w:trPr>
        <w:tc>
          <w:tcPr>
            <w:tcW w:w="960" w:type="dxa"/>
            <w:shd w:val="clear" w:color="auto" w:fill="A5C9EB" w:themeFill="text2" w:themeFillTint="40"/>
            <w:noWrap/>
            <w:vAlign w:val="center"/>
            <w:hideMark/>
          </w:tcPr>
          <w:p w14:paraId="55B8A95C" w14:textId="1F7E9FE7" w:rsidR="00134572" w:rsidRPr="004B26D3" w:rsidRDefault="00134572" w:rsidP="004B26D3">
            <w:pPr>
              <w:jc w:val="center"/>
              <w:rPr>
                <w:b/>
                <w:bCs/>
                <w:sz w:val="22"/>
                <w:szCs w:val="22"/>
              </w:rPr>
            </w:pPr>
            <w:r w:rsidRPr="00F80334">
              <w:rPr>
                <w:b/>
                <w:bCs/>
                <w:color w:val="000000"/>
                <w:sz w:val="22"/>
                <w:szCs w:val="22"/>
              </w:rPr>
              <w:t>Nr. p.k.</w:t>
            </w:r>
          </w:p>
        </w:tc>
        <w:tc>
          <w:tcPr>
            <w:tcW w:w="3713" w:type="dxa"/>
            <w:shd w:val="clear" w:color="auto" w:fill="A5C9EB" w:themeFill="text2" w:themeFillTint="40"/>
            <w:noWrap/>
            <w:vAlign w:val="center"/>
            <w:hideMark/>
          </w:tcPr>
          <w:p w14:paraId="2846239D" w14:textId="77777777" w:rsidR="00134572" w:rsidRPr="004B26D3" w:rsidRDefault="00134572" w:rsidP="004B26D3">
            <w:pPr>
              <w:jc w:val="center"/>
              <w:rPr>
                <w:b/>
                <w:bCs/>
                <w:sz w:val="22"/>
                <w:szCs w:val="22"/>
              </w:rPr>
            </w:pPr>
            <w:r w:rsidRPr="004B26D3">
              <w:rPr>
                <w:b/>
                <w:bCs/>
                <w:sz w:val="22"/>
                <w:szCs w:val="22"/>
              </w:rPr>
              <w:t>Pakalpojums</w:t>
            </w:r>
          </w:p>
        </w:tc>
        <w:tc>
          <w:tcPr>
            <w:tcW w:w="2268" w:type="dxa"/>
            <w:shd w:val="clear" w:color="auto" w:fill="A5C9EB" w:themeFill="text2" w:themeFillTint="40"/>
            <w:noWrap/>
            <w:vAlign w:val="center"/>
            <w:hideMark/>
          </w:tcPr>
          <w:p w14:paraId="25D0F4CF" w14:textId="77777777" w:rsidR="00134572" w:rsidRPr="004B26D3" w:rsidRDefault="00134572" w:rsidP="004B26D3">
            <w:pPr>
              <w:jc w:val="center"/>
              <w:rPr>
                <w:b/>
                <w:bCs/>
                <w:sz w:val="22"/>
                <w:szCs w:val="22"/>
              </w:rPr>
            </w:pPr>
            <w:r w:rsidRPr="004B26D3">
              <w:rPr>
                <w:b/>
                <w:bCs/>
                <w:sz w:val="22"/>
                <w:szCs w:val="22"/>
              </w:rPr>
              <w:t>Tirgus dalībnieku skaits</w:t>
            </w:r>
          </w:p>
        </w:tc>
        <w:tc>
          <w:tcPr>
            <w:tcW w:w="2268" w:type="dxa"/>
            <w:shd w:val="clear" w:color="auto" w:fill="A5C9EB" w:themeFill="text2" w:themeFillTint="40"/>
            <w:vAlign w:val="center"/>
          </w:tcPr>
          <w:p w14:paraId="5C4C7A92" w14:textId="77777777" w:rsidR="00134572" w:rsidRPr="004B26D3" w:rsidRDefault="00134572" w:rsidP="004B26D3">
            <w:pPr>
              <w:jc w:val="center"/>
              <w:rPr>
                <w:b/>
                <w:bCs/>
                <w:sz w:val="22"/>
                <w:szCs w:val="22"/>
              </w:rPr>
            </w:pPr>
            <w:r w:rsidRPr="004B26D3">
              <w:rPr>
                <w:b/>
                <w:bCs/>
                <w:sz w:val="22"/>
                <w:szCs w:val="22"/>
              </w:rPr>
              <w:t>Piezīmes</w:t>
            </w:r>
          </w:p>
        </w:tc>
      </w:tr>
      <w:tr w:rsidR="00134572" w:rsidRPr="00134572" w14:paraId="11D2E283" w14:textId="77777777" w:rsidTr="004B26D3">
        <w:trPr>
          <w:trHeight w:val="288"/>
        </w:trPr>
        <w:tc>
          <w:tcPr>
            <w:tcW w:w="960" w:type="dxa"/>
            <w:noWrap/>
          </w:tcPr>
          <w:p w14:paraId="14071415" w14:textId="77777777" w:rsidR="00134572" w:rsidRPr="004B26D3" w:rsidRDefault="00134572" w:rsidP="004104E4">
            <w:pPr>
              <w:rPr>
                <w:sz w:val="22"/>
                <w:szCs w:val="22"/>
              </w:rPr>
            </w:pPr>
            <w:r w:rsidRPr="004B26D3">
              <w:rPr>
                <w:sz w:val="22"/>
                <w:szCs w:val="22"/>
              </w:rPr>
              <w:t>1</w:t>
            </w:r>
          </w:p>
        </w:tc>
        <w:tc>
          <w:tcPr>
            <w:tcW w:w="3713" w:type="dxa"/>
            <w:noWrap/>
            <w:hideMark/>
          </w:tcPr>
          <w:p w14:paraId="6E9A33E1" w14:textId="77777777" w:rsidR="00134572" w:rsidRPr="004B26D3" w:rsidRDefault="00134572" w:rsidP="004104E4">
            <w:pPr>
              <w:rPr>
                <w:sz w:val="22"/>
                <w:szCs w:val="22"/>
              </w:rPr>
            </w:pPr>
            <w:r w:rsidRPr="004B26D3">
              <w:rPr>
                <w:sz w:val="22"/>
                <w:szCs w:val="22"/>
              </w:rPr>
              <w:t>Atsvari līdz 50 kg</w:t>
            </w:r>
          </w:p>
        </w:tc>
        <w:tc>
          <w:tcPr>
            <w:tcW w:w="2268" w:type="dxa"/>
            <w:noWrap/>
            <w:vAlign w:val="center"/>
            <w:hideMark/>
          </w:tcPr>
          <w:p w14:paraId="2CC53F2B" w14:textId="77777777" w:rsidR="00134572" w:rsidRPr="004B26D3" w:rsidRDefault="00134572" w:rsidP="004B26D3">
            <w:pPr>
              <w:jc w:val="center"/>
              <w:rPr>
                <w:sz w:val="22"/>
                <w:szCs w:val="22"/>
              </w:rPr>
            </w:pPr>
            <w:r w:rsidRPr="004B26D3">
              <w:rPr>
                <w:sz w:val="22"/>
                <w:szCs w:val="22"/>
              </w:rPr>
              <w:t>3</w:t>
            </w:r>
          </w:p>
        </w:tc>
        <w:tc>
          <w:tcPr>
            <w:tcW w:w="2268" w:type="dxa"/>
          </w:tcPr>
          <w:p w14:paraId="261514FD" w14:textId="77777777" w:rsidR="00134572" w:rsidRPr="004B26D3" w:rsidRDefault="00134572" w:rsidP="004104E4">
            <w:pPr>
              <w:rPr>
                <w:sz w:val="22"/>
                <w:szCs w:val="22"/>
              </w:rPr>
            </w:pPr>
          </w:p>
        </w:tc>
      </w:tr>
      <w:tr w:rsidR="00134572" w:rsidRPr="00134572" w14:paraId="4D633D41" w14:textId="77777777" w:rsidTr="004B26D3">
        <w:trPr>
          <w:trHeight w:val="288"/>
        </w:trPr>
        <w:tc>
          <w:tcPr>
            <w:tcW w:w="960" w:type="dxa"/>
            <w:noWrap/>
          </w:tcPr>
          <w:p w14:paraId="624882B2" w14:textId="77777777" w:rsidR="00134572" w:rsidRPr="004B26D3" w:rsidRDefault="00134572" w:rsidP="004104E4">
            <w:pPr>
              <w:rPr>
                <w:sz w:val="22"/>
                <w:szCs w:val="22"/>
              </w:rPr>
            </w:pPr>
            <w:r w:rsidRPr="004B26D3">
              <w:rPr>
                <w:sz w:val="22"/>
                <w:szCs w:val="22"/>
              </w:rPr>
              <w:t>2</w:t>
            </w:r>
          </w:p>
        </w:tc>
        <w:tc>
          <w:tcPr>
            <w:tcW w:w="3713" w:type="dxa"/>
            <w:noWrap/>
            <w:hideMark/>
          </w:tcPr>
          <w:p w14:paraId="12CACEF8" w14:textId="77777777" w:rsidR="00134572" w:rsidRPr="004B26D3" w:rsidRDefault="00134572" w:rsidP="004104E4">
            <w:pPr>
              <w:rPr>
                <w:sz w:val="22"/>
                <w:szCs w:val="22"/>
              </w:rPr>
            </w:pPr>
            <w:proofErr w:type="spellStart"/>
            <w:r w:rsidRPr="004B26D3">
              <w:rPr>
                <w:sz w:val="22"/>
                <w:szCs w:val="22"/>
              </w:rPr>
              <w:t>Nautomātiskie</w:t>
            </w:r>
            <w:proofErr w:type="spellEnd"/>
            <w:r w:rsidRPr="004B26D3">
              <w:rPr>
                <w:sz w:val="22"/>
                <w:szCs w:val="22"/>
              </w:rPr>
              <w:t xml:space="preserve"> svari līdz 60 t</w:t>
            </w:r>
          </w:p>
        </w:tc>
        <w:tc>
          <w:tcPr>
            <w:tcW w:w="2268" w:type="dxa"/>
            <w:noWrap/>
            <w:vAlign w:val="center"/>
            <w:hideMark/>
          </w:tcPr>
          <w:p w14:paraId="0972AD94" w14:textId="77777777" w:rsidR="00134572" w:rsidRPr="004B26D3" w:rsidRDefault="00134572" w:rsidP="004B26D3">
            <w:pPr>
              <w:jc w:val="center"/>
              <w:rPr>
                <w:sz w:val="22"/>
                <w:szCs w:val="22"/>
              </w:rPr>
            </w:pPr>
            <w:r w:rsidRPr="004B26D3">
              <w:rPr>
                <w:sz w:val="22"/>
                <w:szCs w:val="22"/>
              </w:rPr>
              <w:t>3</w:t>
            </w:r>
          </w:p>
        </w:tc>
        <w:tc>
          <w:tcPr>
            <w:tcW w:w="2268" w:type="dxa"/>
          </w:tcPr>
          <w:p w14:paraId="0F79C40F" w14:textId="77777777" w:rsidR="00134572" w:rsidRPr="004B26D3" w:rsidRDefault="00134572" w:rsidP="004104E4">
            <w:pPr>
              <w:rPr>
                <w:sz w:val="22"/>
                <w:szCs w:val="22"/>
              </w:rPr>
            </w:pPr>
          </w:p>
        </w:tc>
      </w:tr>
      <w:tr w:rsidR="00134572" w:rsidRPr="00134572" w14:paraId="2A23566D" w14:textId="77777777" w:rsidTr="004B26D3">
        <w:trPr>
          <w:trHeight w:val="288"/>
        </w:trPr>
        <w:tc>
          <w:tcPr>
            <w:tcW w:w="960" w:type="dxa"/>
            <w:noWrap/>
          </w:tcPr>
          <w:p w14:paraId="7331BD3A" w14:textId="77777777" w:rsidR="00134572" w:rsidRPr="004B26D3" w:rsidRDefault="00134572" w:rsidP="004104E4">
            <w:pPr>
              <w:rPr>
                <w:sz w:val="22"/>
                <w:szCs w:val="22"/>
              </w:rPr>
            </w:pPr>
            <w:r w:rsidRPr="004B26D3">
              <w:rPr>
                <w:sz w:val="22"/>
                <w:szCs w:val="22"/>
              </w:rPr>
              <w:t>3</w:t>
            </w:r>
          </w:p>
        </w:tc>
        <w:tc>
          <w:tcPr>
            <w:tcW w:w="3713" w:type="dxa"/>
            <w:noWrap/>
            <w:hideMark/>
          </w:tcPr>
          <w:p w14:paraId="5635595F" w14:textId="77777777" w:rsidR="00134572" w:rsidRPr="004B26D3" w:rsidRDefault="00134572" w:rsidP="004104E4">
            <w:pPr>
              <w:rPr>
                <w:sz w:val="22"/>
                <w:szCs w:val="22"/>
              </w:rPr>
            </w:pPr>
            <w:r w:rsidRPr="004B26D3">
              <w:rPr>
                <w:sz w:val="22"/>
                <w:szCs w:val="22"/>
              </w:rPr>
              <w:t xml:space="preserve">Metāla </w:t>
            </w:r>
            <w:proofErr w:type="spellStart"/>
            <w:r w:rsidRPr="004B26D3">
              <w:rPr>
                <w:sz w:val="22"/>
                <w:szCs w:val="22"/>
              </w:rPr>
              <w:t>mērtauki</w:t>
            </w:r>
            <w:proofErr w:type="spellEnd"/>
            <w:r w:rsidRPr="004B26D3">
              <w:rPr>
                <w:sz w:val="22"/>
                <w:szCs w:val="22"/>
              </w:rPr>
              <w:t xml:space="preserve"> līdz 500 l</w:t>
            </w:r>
          </w:p>
        </w:tc>
        <w:tc>
          <w:tcPr>
            <w:tcW w:w="2268" w:type="dxa"/>
            <w:noWrap/>
            <w:vAlign w:val="center"/>
            <w:hideMark/>
          </w:tcPr>
          <w:p w14:paraId="57B282BA" w14:textId="77777777" w:rsidR="00134572" w:rsidRPr="004B26D3" w:rsidRDefault="00134572" w:rsidP="004B26D3">
            <w:pPr>
              <w:jc w:val="center"/>
              <w:rPr>
                <w:sz w:val="22"/>
                <w:szCs w:val="22"/>
              </w:rPr>
            </w:pPr>
            <w:r w:rsidRPr="004B26D3">
              <w:rPr>
                <w:sz w:val="22"/>
                <w:szCs w:val="22"/>
              </w:rPr>
              <w:t>3</w:t>
            </w:r>
          </w:p>
        </w:tc>
        <w:tc>
          <w:tcPr>
            <w:tcW w:w="2268" w:type="dxa"/>
          </w:tcPr>
          <w:p w14:paraId="764E0504" w14:textId="77777777" w:rsidR="00134572" w:rsidRPr="004B26D3" w:rsidRDefault="00134572" w:rsidP="004104E4">
            <w:pPr>
              <w:rPr>
                <w:sz w:val="22"/>
                <w:szCs w:val="22"/>
              </w:rPr>
            </w:pPr>
          </w:p>
        </w:tc>
      </w:tr>
      <w:tr w:rsidR="00134572" w:rsidRPr="00134572" w14:paraId="336F592B" w14:textId="77777777" w:rsidTr="004B26D3">
        <w:trPr>
          <w:trHeight w:val="288"/>
        </w:trPr>
        <w:tc>
          <w:tcPr>
            <w:tcW w:w="960" w:type="dxa"/>
            <w:noWrap/>
          </w:tcPr>
          <w:p w14:paraId="28B763B3" w14:textId="77777777" w:rsidR="00134572" w:rsidRPr="004B26D3" w:rsidRDefault="00134572" w:rsidP="004104E4">
            <w:pPr>
              <w:rPr>
                <w:sz w:val="22"/>
                <w:szCs w:val="22"/>
              </w:rPr>
            </w:pPr>
            <w:r w:rsidRPr="004B26D3">
              <w:rPr>
                <w:sz w:val="22"/>
                <w:szCs w:val="22"/>
              </w:rPr>
              <w:t>4</w:t>
            </w:r>
          </w:p>
        </w:tc>
        <w:tc>
          <w:tcPr>
            <w:tcW w:w="3713" w:type="dxa"/>
            <w:noWrap/>
            <w:hideMark/>
          </w:tcPr>
          <w:p w14:paraId="1E78842D" w14:textId="77777777" w:rsidR="00134572" w:rsidRPr="004B26D3" w:rsidRDefault="00134572" w:rsidP="004104E4">
            <w:pPr>
              <w:rPr>
                <w:sz w:val="22"/>
                <w:szCs w:val="22"/>
              </w:rPr>
            </w:pPr>
            <w:r w:rsidRPr="004B26D3">
              <w:rPr>
                <w:sz w:val="22"/>
                <w:szCs w:val="22"/>
              </w:rPr>
              <w:t>Vertikālās cilindriskās tērauda tilpnes 50000 m3</w:t>
            </w:r>
          </w:p>
        </w:tc>
        <w:tc>
          <w:tcPr>
            <w:tcW w:w="2268" w:type="dxa"/>
            <w:noWrap/>
            <w:vAlign w:val="center"/>
            <w:hideMark/>
          </w:tcPr>
          <w:p w14:paraId="10736407" w14:textId="77777777" w:rsidR="00134572" w:rsidRPr="004B26D3" w:rsidRDefault="00134572" w:rsidP="004B26D3">
            <w:pPr>
              <w:jc w:val="center"/>
              <w:rPr>
                <w:sz w:val="22"/>
                <w:szCs w:val="22"/>
              </w:rPr>
            </w:pPr>
            <w:r w:rsidRPr="004B26D3">
              <w:rPr>
                <w:sz w:val="22"/>
                <w:szCs w:val="22"/>
              </w:rPr>
              <w:t>3</w:t>
            </w:r>
          </w:p>
        </w:tc>
        <w:tc>
          <w:tcPr>
            <w:tcW w:w="2268" w:type="dxa"/>
          </w:tcPr>
          <w:p w14:paraId="35D1246E" w14:textId="77777777" w:rsidR="00134572" w:rsidRPr="004B26D3" w:rsidRDefault="00134572" w:rsidP="004104E4">
            <w:pPr>
              <w:rPr>
                <w:sz w:val="22"/>
                <w:szCs w:val="22"/>
              </w:rPr>
            </w:pPr>
          </w:p>
        </w:tc>
      </w:tr>
      <w:tr w:rsidR="00134572" w:rsidRPr="00134572" w14:paraId="7ADB6E8F" w14:textId="77777777" w:rsidTr="004B26D3">
        <w:trPr>
          <w:trHeight w:val="288"/>
        </w:trPr>
        <w:tc>
          <w:tcPr>
            <w:tcW w:w="960" w:type="dxa"/>
            <w:noWrap/>
          </w:tcPr>
          <w:p w14:paraId="51BC8BDB" w14:textId="77777777" w:rsidR="00134572" w:rsidRPr="004B26D3" w:rsidRDefault="00134572" w:rsidP="004104E4">
            <w:pPr>
              <w:rPr>
                <w:sz w:val="22"/>
                <w:szCs w:val="22"/>
              </w:rPr>
            </w:pPr>
            <w:r w:rsidRPr="004B26D3">
              <w:rPr>
                <w:sz w:val="22"/>
                <w:szCs w:val="22"/>
              </w:rPr>
              <w:t>5</w:t>
            </w:r>
          </w:p>
        </w:tc>
        <w:tc>
          <w:tcPr>
            <w:tcW w:w="3713" w:type="dxa"/>
            <w:noWrap/>
            <w:hideMark/>
          </w:tcPr>
          <w:p w14:paraId="494E241A" w14:textId="77777777" w:rsidR="00134572" w:rsidRPr="004B26D3" w:rsidRDefault="00134572" w:rsidP="004104E4">
            <w:pPr>
              <w:rPr>
                <w:sz w:val="22"/>
                <w:szCs w:val="22"/>
              </w:rPr>
            </w:pPr>
            <w:r w:rsidRPr="004B26D3">
              <w:rPr>
                <w:sz w:val="22"/>
                <w:szCs w:val="22"/>
              </w:rPr>
              <w:t xml:space="preserve">Termometri </w:t>
            </w:r>
          </w:p>
        </w:tc>
        <w:tc>
          <w:tcPr>
            <w:tcW w:w="2268" w:type="dxa"/>
            <w:noWrap/>
            <w:vAlign w:val="center"/>
            <w:hideMark/>
          </w:tcPr>
          <w:p w14:paraId="55CBE797" w14:textId="77777777" w:rsidR="00134572" w:rsidRPr="004B26D3" w:rsidRDefault="00134572" w:rsidP="004B26D3">
            <w:pPr>
              <w:jc w:val="center"/>
              <w:rPr>
                <w:sz w:val="22"/>
                <w:szCs w:val="22"/>
              </w:rPr>
            </w:pPr>
            <w:r w:rsidRPr="004B26D3">
              <w:rPr>
                <w:sz w:val="22"/>
                <w:szCs w:val="22"/>
              </w:rPr>
              <w:t>4</w:t>
            </w:r>
          </w:p>
        </w:tc>
        <w:tc>
          <w:tcPr>
            <w:tcW w:w="2268" w:type="dxa"/>
          </w:tcPr>
          <w:p w14:paraId="0A806626" w14:textId="77777777" w:rsidR="00134572" w:rsidRPr="004B26D3" w:rsidRDefault="00134572" w:rsidP="004104E4">
            <w:pPr>
              <w:rPr>
                <w:sz w:val="22"/>
                <w:szCs w:val="22"/>
              </w:rPr>
            </w:pPr>
            <w:r w:rsidRPr="004B26D3">
              <w:rPr>
                <w:sz w:val="22"/>
                <w:szCs w:val="22"/>
              </w:rPr>
              <w:t>Bez 3 uzņēmumiem, kuru pamatdarbība ir metroloģija, darbojas vēl LVĢMC</w:t>
            </w:r>
          </w:p>
        </w:tc>
      </w:tr>
      <w:tr w:rsidR="00134572" w:rsidRPr="00134572" w14:paraId="184067C3" w14:textId="77777777" w:rsidTr="004B26D3">
        <w:trPr>
          <w:trHeight w:val="288"/>
        </w:trPr>
        <w:tc>
          <w:tcPr>
            <w:tcW w:w="960" w:type="dxa"/>
            <w:noWrap/>
          </w:tcPr>
          <w:p w14:paraId="4F2D4AFA" w14:textId="77777777" w:rsidR="00134572" w:rsidRPr="004B26D3" w:rsidRDefault="00134572" w:rsidP="004104E4">
            <w:pPr>
              <w:rPr>
                <w:sz w:val="22"/>
                <w:szCs w:val="22"/>
              </w:rPr>
            </w:pPr>
            <w:r w:rsidRPr="004B26D3">
              <w:rPr>
                <w:sz w:val="22"/>
                <w:szCs w:val="22"/>
              </w:rPr>
              <w:t>6</w:t>
            </w:r>
          </w:p>
        </w:tc>
        <w:tc>
          <w:tcPr>
            <w:tcW w:w="3713" w:type="dxa"/>
            <w:noWrap/>
            <w:hideMark/>
          </w:tcPr>
          <w:p w14:paraId="17A2295F" w14:textId="77777777" w:rsidR="00134572" w:rsidRPr="004B26D3" w:rsidRDefault="00134572" w:rsidP="004104E4">
            <w:pPr>
              <w:rPr>
                <w:sz w:val="22"/>
                <w:szCs w:val="22"/>
              </w:rPr>
            </w:pPr>
            <w:r w:rsidRPr="004B26D3">
              <w:rPr>
                <w:sz w:val="22"/>
                <w:szCs w:val="22"/>
              </w:rPr>
              <w:t>Higrometri</w:t>
            </w:r>
          </w:p>
        </w:tc>
        <w:tc>
          <w:tcPr>
            <w:tcW w:w="2268" w:type="dxa"/>
            <w:noWrap/>
            <w:vAlign w:val="center"/>
            <w:hideMark/>
          </w:tcPr>
          <w:p w14:paraId="4319DF1A" w14:textId="77777777" w:rsidR="00134572" w:rsidRPr="004B26D3" w:rsidRDefault="00134572" w:rsidP="004B26D3">
            <w:pPr>
              <w:jc w:val="center"/>
              <w:rPr>
                <w:sz w:val="22"/>
                <w:szCs w:val="22"/>
              </w:rPr>
            </w:pPr>
            <w:r w:rsidRPr="004B26D3">
              <w:rPr>
                <w:sz w:val="22"/>
                <w:szCs w:val="22"/>
              </w:rPr>
              <w:t>4</w:t>
            </w:r>
          </w:p>
        </w:tc>
        <w:tc>
          <w:tcPr>
            <w:tcW w:w="2268" w:type="dxa"/>
          </w:tcPr>
          <w:p w14:paraId="5290CE1F" w14:textId="77777777" w:rsidR="00134572" w:rsidRPr="004B26D3" w:rsidRDefault="00134572" w:rsidP="004104E4">
            <w:pPr>
              <w:rPr>
                <w:sz w:val="22"/>
                <w:szCs w:val="22"/>
              </w:rPr>
            </w:pPr>
            <w:r w:rsidRPr="004B26D3">
              <w:rPr>
                <w:sz w:val="22"/>
                <w:szCs w:val="22"/>
              </w:rPr>
              <w:t>Bez 3 uzņēmumiem, kuru pamatdarbība ir metroloģija, darbojas vēl LVĢMC</w:t>
            </w:r>
          </w:p>
        </w:tc>
      </w:tr>
      <w:tr w:rsidR="00134572" w:rsidRPr="00134572" w14:paraId="4919BD8F" w14:textId="77777777" w:rsidTr="004B26D3">
        <w:trPr>
          <w:trHeight w:val="288"/>
        </w:trPr>
        <w:tc>
          <w:tcPr>
            <w:tcW w:w="960" w:type="dxa"/>
            <w:noWrap/>
          </w:tcPr>
          <w:p w14:paraId="79D957E9" w14:textId="77777777" w:rsidR="00134572" w:rsidRPr="004B26D3" w:rsidRDefault="00134572" w:rsidP="004104E4">
            <w:pPr>
              <w:rPr>
                <w:sz w:val="22"/>
                <w:szCs w:val="22"/>
              </w:rPr>
            </w:pPr>
            <w:r w:rsidRPr="004B26D3">
              <w:rPr>
                <w:sz w:val="22"/>
                <w:szCs w:val="22"/>
              </w:rPr>
              <w:t>7</w:t>
            </w:r>
          </w:p>
        </w:tc>
        <w:tc>
          <w:tcPr>
            <w:tcW w:w="3713" w:type="dxa"/>
            <w:noWrap/>
            <w:hideMark/>
          </w:tcPr>
          <w:p w14:paraId="220E8F11" w14:textId="77777777" w:rsidR="00134572" w:rsidRPr="004B26D3" w:rsidRDefault="00134572" w:rsidP="004104E4">
            <w:pPr>
              <w:rPr>
                <w:sz w:val="22"/>
                <w:szCs w:val="22"/>
              </w:rPr>
            </w:pPr>
            <w:r w:rsidRPr="004B26D3">
              <w:rPr>
                <w:sz w:val="22"/>
                <w:szCs w:val="22"/>
              </w:rPr>
              <w:t>Manometri</w:t>
            </w:r>
          </w:p>
        </w:tc>
        <w:tc>
          <w:tcPr>
            <w:tcW w:w="2268" w:type="dxa"/>
            <w:noWrap/>
            <w:vAlign w:val="center"/>
            <w:hideMark/>
          </w:tcPr>
          <w:p w14:paraId="239337C0" w14:textId="77777777" w:rsidR="00134572" w:rsidRPr="004B26D3" w:rsidRDefault="00134572" w:rsidP="004B26D3">
            <w:pPr>
              <w:jc w:val="center"/>
              <w:rPr>
                <w:sz w:val="22"/>
                <w:szCs w:val="22"/>
              </w:rPr>
            </w:pPr>
            <w:r w:rsidRPr="004B26D3">
              <w:rPr>
                <w:sz w:val="22"/>
                <w:szCs w:val="22"/>
              </w:rPr>
              <w:t>4</w:t>
            </w:r>
          </w:p>
        </w:tc>
        <w:tc>
          <w:tcPr>
            <w:tcW w:w="2268" w:type="dxa"/>
          </w:tcPr>
          <w:p w14:paraId="61CE798B" w14:textId="77777777" w:rsidR="00134572" w:rsidRPr="004B26D3" w:rsidRDefault="00134572" w:rsidP="004104E4">
            <w:pPr>
              <w:rPr>
                <w:sz w:val="22"/>
                <w:szCs w:val="22"/>
              </w:rPr>
            </w:pPr>
            <w:r w:rsidRPr="004B26D3">
              <w:rPr>
                <w:sz w:val="22"/>
                <w:szCs w:val="22"/>
              </w:rPr>
              <w:t xml:space="preserve">Manometru verificēšanas pakalpojumam ir diezgan izteikts sezonāls raksturs (pavasaris un vasara), kad tirgus ir pārslogots, ar izaicinošiem </w:t>
            </w:r>
            <w:proofErr w:type="spellStart"/>
            <w:r w:rsidRPr="004B26D3">
              <w:rPr>
                <w:sz w:val="22"/>
                <w:szCs w:val="22"/>
              </w:rPr>
              <w:t>izpi</w:t>
            </w:r>
            <w:proofErr w:type="spellEnd"/>
            <w:r w:rsidRPr="004B26D3">
              <w:rPr>
                <w:sz w:val="22"/>
                <w:szCs w:val="22"/>
              </w:rPr>
              <w:t xml:space="preserve"> Bez 3 uzņēmumiem, kuru pamatdarbība ir metroloģija, darbojas vēl </w:t>
            </w:r>
            <w:proofErr w:type="spellStart"/>
            <w:r w:rsidRPr="004B26D3">
              <w:rPr>
                <w:sz w:val="22"/>
                <w:szCs w:val="22"/>
              </w:rPr>
              <w:t>Air</w:t>
            </w:r>
            <w:proofErr w:type="spellEnd"/>
            <w:r w:rsidRPr="004B26D3">
              <w:rPr>
                <w:sz w:val="22"/>
                <w:szCs w:val="22"/>
              </w:rPr>
              <w:t xml:space="preserve"> </w:t>
            </w:r>
            <w:proofErr w:type="spellStart"/>
            <w:r w:rsidRPr="004B26D3">
              <w:rPr>
                <w:sz w:val="22"/>
                <w:szCs w:val="22"/>
              </w:rPr>
              <w:t>Baltic</w:t>
            </w:r>
            <w:proofErr w:type="spellEnd"/>
            <w:r w:rsidRPr="004B26D3">
              <w:rPr>
                <w:sz w:val="22"/>
                <w:szCs w:val="22"/>
              </w:rPr>
              <w:t xml:space="preserve"> </w:t>
            </w:r>
            <w:proofErr w:type="spellStart"/>
            <w:r w:rsidRPr="004B26D3">
              <w:rPr>
                <w:sz w:val="22"/>
                <w:szCs w:val="22"/>
              </w:rPr>
              <w:t>ldes</w:t>
            </w:r>
            <w:proofErr w:type="spellEnd"/>
            <w:r w:rsidRPr="004B26D3">
              <w:rPr>
                <w:sz w:val="22"/>
                <w:szCs w:val="22"/>
              </w:rPr>
              <w:t xml:space="preserve"> termiņiem. </w:t>
            </w:r>
          </w:p>
        </w:tc>
      </w:tr>
      <w:tr w:rsidR="00134572" w:rsidRPr="00134572" w14:paraId="229816B7" w14:textId="77777777" w:rsidTr="004B26D3">
        <w:trPr>
          <w:trHeight w:val="288"/>
        </w:trPr>
        <w:tc>
          <w:tcPr>
            <w:tcW w:w="960" w:type="dxa"/>
            <w:noWrap/>
          </w:tcPr>
          <w:p w14:paraId="7B89FEA6" w14:textId="77777777" w:rsidR="00134572" w:rsidRPr="004B26D3" w:rsidRDefault="00134572" w:rsidP="004104E4">
            <w:pPr>
              <w:rPr>
                <w:sz w:val="22"/>
                <w:szCs w:val="22"/>
              </w:rPr>
            </w:pPr>
            <w:r w:rsidRPr="004B26D3">
              <w:rPr>
                <w:sz w:val="22"/>
                <w:szCs w:val="22"/>
              </w:rPr>
              <w:t>8</w:t>
            </w:r>
          </w:p>
        </w:tc>
        <w:tc>
          <w:tcPr>
            <w:tcW w:w="3713" w:type="dxa"/>
            <w:noWrap/>
            <w:hideMark/>
          </w:tcPr>
          <w:p w14:paraId="77FB0F20" w14:textId="77777777" w:rsidR="00134572" w:rsidRPr="004B26D3" w:rsidRDefault="00134572" w:rsidP="004104E4">
            <w:pPr>
              <w:rPr>
                <w:sz w:val="22"/>
                <w:szCs w:val="22"/>
              </w:rPr>
            </w:pPr>
            <w:r w:rsidRPr="004B26D3">
              <w:rPr>
                <w:sz w:val="22"/>
                <w:szCs w:val="22"/>
              </w:rPr>
              <w:t>Dinamometri</w:t>
            </w:r>
          </w:p>
        </w:tc>
        <w:tc>
          <w:tcPr>
            <w:tcW w:w="2268" w:type="dxa"/>
            <w:noWrap/>
            <w:vAlign w:val="center"/>
            <w:hideMark/>
          </w:tcPr>
          <w:p w14:paraId="75804352" w14:textId="77777777" w:rsidR="00134572" w:rsidRPr="004B26D3" w:rsidRDefault="00134572" w:rsidP="004B26D3">
            <w:pPr>
              <w:jc w:val="center"/>
              <w:rPr>
                <w:sz w:val="22"/>
                <w:szCs w:val="22"/>
              </w:rPr>
            </w:pPr>
            <w:r w:rsidRPr="004B26D3">
              <w:rPr>
                <w:sz w:val="22"/>
                <w:szCs w:val="22"/>
              </w:rPr>
              <w:t>3</w:t>
            </w:r>
          </w:p>
        </w:tc>
        <w:tc>
          <w:tcPr>
            <w:tcW w:w="2268" w:type="dxa"/>
          </w:tcPr>
          <w:p w14:paraId="54A39500" w14:textId="77777777" w:rsidR="00134572" w:rsidRPr="004B26D3" w:rsidRDefault="00134572" w:rsidP="004104E4">
            <w:pPr>
              <w:rPr>
                <w:sz w:val="22"/>
                <w:szCs w:val="22"/>
              </w:rPr>
            </w:pPr>
          </w:p>
        </w:tc>
      </w:tr>
      <w:tr w:rsidR="00134572" w:rsidRPr="00134572" w14:paraId="4A004B3E" w14:textId="77777777" w:rsidTr="004B26D3">
        <w:trPr>
          <w:trHeight w:val="288"/>
        </w:trPr>
        <w:tc>
          <w:tcPr>
            <w:tcW w:w="960" w:type="dxa"/>
            <w:noWrap/>
          </w:tcPr>
          <w:p w14:paraId="3FAC2BAB" w14:textId="77777777" w:rsidR="00134572" w:rsidRPr="004B26D3" w:rsidRDefault="00134572" w:rsidP="004104E4">
            <w:pPr>
              <w:rPr>
                <w:sz w:val="22"/>
                <w:szCs w:val="22"/>
              </w:rPr>
            </w:pPr>
            <w:r w:rsidRPr="004B26D3">
              <w:rPr>
                <w:sz w:val="22"/>
                <w:szCs w:val="22"/>
              </w:rPr>
              <w:t>9</w:t>
            </w:r>
          </w:p>
        </w:tc>
        <w:tc>
          <w:tcPr>
            <w:tcW w:w="3713" w:type="dxa"/>
            <w:noWrap/>
            <w:hideMark/>
          </w:tcPr>
          <w:p w14:paraId="4B141A02" w14:textId="77777777" w:rsidR="00134572" w:rsidRPr="004B26D3" w:rsidRDefault="00134572" w:rsidP="004104E4">
            <w:pPr>
              <w:rPr>
                <w:sz w:val="22"/>
                <w:szCs w:val="22"/>
              </w:rPr>
            </w:pPr>
            <w:proofErr w:type="spellStart"/>
            <w:r w:rsidRPr="004B26D3">
              <w:rPr>
                <w:sz w:val="22"/>
                <w:szCs w:val="22"/>
              </w:rPr>
              <w:t>Sfigmomanometri</w:t>
            </w:r>
            <w:proofErr w:type="spellEnd"/>
          </w:p>
        </w:tc>
        <w:tc>
          <w:tcPr>
            <w:tcW w:w="2268" w:type="dxa"/>
            <w:noWrap/>
            <w:vAlign w:val="center"/>
            <w:hideMark/>
          </w:tcPr>
          <w:p w14:paraId="5D36A53A" w14:textId="77777777" w:rsidR="00134572" w:rsidRPr="004B26D3" w:rsidRDefault="00134572" w:rsidP="004B26D3">
            <w:pPr>
              <w:jc w:val="center"/>
              <w:rPr>
                <w:sz w:val="22"/>
                <w:szCs w:val="22"/>
              </w:rPr>
            </w:pPr>
            <w:r w:rsidRPr="004B26D3">
              <w:rPr>
                <w:sz w:val="22"/>
                <w:szCs w:val="22"/>
              </w:rPr>
              <w:t>3</w:t>
            </w:r>
          </w:p>
        </w:tc>
        <w:tc>
          <w:tcPr>
            <w:tcW w:w="2268" w:type="dxa"/>
          </w:tcPr>
          <w:p w14:paraId="146D8E7F" w14:textId="77777777" w:rsidR="00134572" w:rsidRPr="004B26D3" w:rsidRDefault="00134572" w:rsidP="004104E4">
            <w:pPr>
              <w:rPr>
                <w:sz w:val="22"/>
                <w:szCs w:val="22"/>
              </w:rPr>
            </w:pPr>
          </w:p>
        </w:tc>
      </w:tr>
      <w:tr w:rsidR="00134572" w:rsidRPr="00134572" w14:paraId="6758984E" w14:textId="77777777" w:rsidTr="004B26D3">
        <w:trPr>
          <w:trHeight w:val="288"/>
        </w:trPr>
        <w:tc>
          <w:tcPr>
            <w:tcW w:w="960" w:type="dxa"/>
            <w:noWrap/>
          </w:tcPr>
          <w:p w14:paraId="085370B4" w14:textId="77777777" w:rsidR="00134572" w:rsidRPr="004B26D3" w:rsidRDefault="00134572" w:rsidP="004104E4">
            <w:pPr>
              <w:rPr>
                <w:sz w:val="22"/>
                <w:szCs w:val="22"/>
              </w:rPr>
            </w:pPr>
            <w:r w:rsidRPr="004B26D3">
              <w:rPr>
                <w:sz w:val="22"/>
                <w:szCs w:val="22"/>
              </w:rPr>
              <w:t>10</w:t>
            </w:r>
          </w:p>
        </w:tc>
        <w:tc>
          <w:tcPr>
            <w:tcW w:w="3713" w:type="dxa"/>
            <w:noWrap/>
            <w:hideMark/>
          </w:tcPr>
          <w:p w14:paraId="04176171" w14:textId="77777777" w:rsidR="00134572" w:rsidRPr="004B26D3" w:rsidRDefault="00134572" w:rsidP="004104E4">
            <w:pPr>
              <w:rPr>
                <w:sz w:val="22"/>
                <w:szCs w:val="22"/>
              </w:rPr>
            </w:pPr>
            <w:proofErr w:type="spellStart"/>
            <w:r w:rsidRPr="004B26D3">
              <w:rPr>
                <w:sz w:val="22"/>
                <w:szCs w:val="22"/>
              </w:rPr>
              <w:t>Dinamometriskās</w:t>
            </w:r>
            <w:proofErr w:type="spellEnd"/>
            <w:r w:rsidRPr="004B26D3">
              <w:rPr>
                <w:sz w:val="22"/>
                <w:szCs w:val="22"/>
              </w:rPr>
              <w:t xml:space="preserve"> atslēgas</w:t>
            </w:r>
          </w:p>
        </w:tc>
        <w:tc>
          <w:tcPr>
            <w:tcW w:w="2268" w:type="dxa"/>
            <w:noWrap/>
            <w:vAlign w:val="center"/>
            <w:hideMark/>
          </w:tcPr>
          <w:p w14:paraId="1001DA6F" w14:textId="77777777" w:rsidR="00134572" w:rsidRPr="004B26D3" w:rsidRDefault="00134572" w:rsidP="004B26D3">
            <w:pPr>
              <w:jc w:val="center"/>
              <w:rPr>
                <w:sz w:val="22"/>
                <w:szCs w:val="22"/>
              </w:rPr>
            </w:pPr>
            <w:r w:rsidRPr="004B26D3">
              <w:rPr>
                <w:sz w:val="22"/>
                <w:szCs w:val="22"/>
              </w:rPr>
              <w:t>4</w:t>
            </w:r>
          </w:p>
        </w:tc>
        <w:tc>
          <w:tcPr>
            <w:tcW w:w="2268" w:type="dxa"/>
          </w:tcPr>
          <w:p w14:paraId="32259883" w14:textId="77777777" w:rsidR="00134572" w:rsidRPr="004B26D3" w:rsidRDefault="00134572" w:rsidP="004104E4">
            <w:pPr>
              <w:rPr>
                <w:sz w:val="22"/>
                <w:szCs w:val="22"/>
              </w:rPr>
            </w:pPr>
            <w:r w:rsidRPr="004B26D3">
              <w:rPr>
                <w:sz w:val="22"/>
                <w:szCs w:val="22"/>
              </w:rPr>
              <w:t xml:space="preserve">Bez 3 uzņēmumiem, kuru pamatdarbība ir metroloģija, darbojas vēl </w:t>
            </w:r>
            <w:proofErr w:type="spellStart"/>
            <w:r w:rsidRPr="004B26D3">
              <w:rPr>
                <w:sz w:val="22"/>
                <w:szCs w:val="22"/>
              </w:rPr>
              <w:t>Air</w:t>
            </w:r>
            <w:proofErr w:type="spellEnd"/>
            <w:r w:rsidRPr="004B26D3">
              <w:rPr>
                <w:sz w:val="22"/>
                <w:szCs w:val="22"/>
              </w:rPr>
              <w:t xml:space="preserve"> </w:t>
            </w:r>
            <w:proofErr w:type="spellStart"/>
            <w:r w:rsidRPr="004B26D3">
              <w:rPr>
                <w:sz w:val="22"/>
                <w:szCs w:val="22"/>
              </w:rPr>
              <w:t>Baltic</w:t>
            </w:r>
            <w:proofErr w:type="spellEnd"/>
          </w:p>
        </w:tc>
      </w:tr>
      <w:tr w:rsidR="00134572" w:rsidRPr="00134572" w14:paraId="30683DB6" w14:textId="77777777" w:rsidTr="004B26D3">
        <w:trPr>
          <w:trHeight w:val="288"/>
        </w:trPr>
        <w:tc>
          <w:tcPr>
            <w:tcW w:w="960" w:type="dxa"/>
            <w:noWrap/>
          </w:tcPr>
          <w:p w14:paraId="4CD7C373" w14:textId="77777777" w:rsidR="00134572" w:rsidRPr="004B26D3" w:rsidRDefault="00134572" w:rsidP="004104E4">
            <w:pPr>
              <w:rPr>
                <w:sz w:val="22"/>
                <w:szCs w:val="22"/>
              </w:rPr>
            </w:pPr>
            <w:r w:rsidRPr="004B26D3">
              <w:rPr>
                <w:sz w:val="22"/>
                <w:szCs w:val="22"/>
              </w:rPr>
              <w:t>11</w:t>
            </w:r>
          </w:p>
        </w:tc>
        <w:tc>
          <w:tcPr>
            <w:tcW w:w="3713" w:type="dxa"/>
            <w:noWrap/>
            <w:hideMark/>
          </w:tcPr>
          <w:p w14:paraId="0C71E7D3" w14:textId="77777777" w:rsidR="00134572" w:rsidRPr="004B26D3" w:rsidRDefault="00134572" w:rsidP="004104E4">
            <w:pPr>
              <w:rPr>
                <w:sz w:val="22"/>
                <w:szCs w:val="22"/>
              </w:rPr>
            </w:pPr>
            <w:r w:rsidRPr="004B26D3">
              <w:rPr>
                <w:sz w:val="22"/>
                <w:szCs w:val="22"/>
              </w:rPr>
              <w:t>Materiālo garuma mēru kalibrēšana</w:t>
            </w:r>
          </w:p>
        </w:tc>
        <w:tc>
          <w:tcPr>
            <w:tcW w:w="2268" w:type="dxa"/>
            <w:noWrap/>
            <w:vAlign w:val="center"/>
            <w:hideMark/>
          </w:tcPr>
          <w:p w14:paraId="08D7435A" w14:textId="77777777" w:rsidR="00134572" w:rsidRPr="004B26D3" w:rsidRDefault="00134572" w:rsidP="004B26D3">
            <w:pPr>
              <w:jc w:val="center"/>
              <w:rPr>
                <w:sz w:val="22"/>
                <w:szCs w:val="22"/>
              </w:rPr>
            </w:pPr>
            <w:r w:rsidRPr="004B26D3">
              <w:rPr>
                <w:sz w:val="22"/>
                <w:szCs w:val="22"/>
              </w:rPr>
              <w:t>3</w:t>
            </w:r>
          </w:p>
        </w:tc>
        <w:tc>
          <w:tcPr>
            <w:tcW w:w="2268" w:type="dxa"/>
          </w:tcPr>
          <w:p w14:paraId="453F81ED" w14:textId="77777777" w:rsidR="00134572" w:rsidRPr="004B26D3" w:rsidRDefault="00134572" w:rsidP="004104E4">
            <w:pPr>
              <w:rPr>
                <w:sz w:val="22"/>
                <w:szCs w:val="22"/>
              </w:rPr>
            </w:pPr>
          </w:p>
        </w:tc>
      </w:tr>
      <w:tr w:rsidR="00134572" w:rsidRPr="00134572" w14:paraId="2F0A70BB" w14:textId="77777777" w:rsidTr="004B26D3">
        <w:trPr>
          <w:trHeight w:val="288"/>
        </w:trPr>
        <w:tc>
          <w:tcPr>
            <w:tcW w:w="960" w:type="dxa"/>
            <w:noWrap/>
          </w:tcPr>
          <w:p w14:paraId="2A143613" w14:textId="77777777" w:rsidR="00134572" w:rsidRPr="004B26D3" w:rsidRDefault="00134572" w:rsidP="004104E4">
            <w:pPr>
              <w:rPr>
                <w:sz w:val="22"/>
                <w:szCs w:val="22"/>
              </w:rPr>
            </w:pPr>
            <w:r w:rsidRPr="004B26D3">
              <w:rPr>
                <w:sz w:val="22"/>
                <w:szCs w:val="22"/>
              </w:rPr>
              <w:t>12</w:t>
            </w:r>
          </w:p>
        </w:tc>
        <w:tc>
          <w:tcPr>
            <w:tcW w:w="3713" w:type="dxa"/>
            <w:noWrap/>
            <w:hideMark/>
          </w:tcPr>
          <w:p w14:paraId="646B5144" w14:textId="77777777" w:rsidR="00134572" w:rsidRPr="004B26D3" w:rsidRDefault="00134572" w:rsidP="004104E4">
            <w:pPr>
              <w:rPr>
                <w:sz w:val="22"/>
                <w:szCs w:val="22"/>
              </w:rPr>
            </w:pPr>
            <w:proofErr w:type="spellStart"/>
            <w:r w:rsidRPr="004B26D3">
              <w:rPr>
                <w:sz w:val="22"/>
                <w:szCs w:val="22"/>
              </w:rPr>
              <w:t>Bīdinstrumenti</w:t>
            </w:r>
            <w:proofErr w:type="spellEnd"/>
          </w:p>
        </w:tc>
        <w:tc>
          <w:tcPr>
            <w:tcW w:w="2268" w:type="dxa"/>
            <w:noWrap/>
            <w:vAlign w:val="center"/>
            <w:hideMark/>
          </w:tcPr>
          <w:p w14:paraId="041979CB" w14:textId="77777777" w:rsidR="00134572" w:rsidRPr="004B26D3" w:rsidRDefault="00134572" w:rsidP="004B26D3">
            <w:pPr>
              <w:jc w:val="center"/>
              <w:rPr>
                <w:sz w:val="22"/>
                <w:szCs w:val="22"/>
              </w:rPr>
            </w:pPr>
            <w:r w:rsidRPr="004B26D3">
              <w:rPr>
                <w:sz w:val="22"/>
                <w:szCs w:val="22"/>
              </w:rPr>
              <w:t>3</w:t>
            </w:r>
          </w:p>
        </w:tc>
        <w:tc>
          <w:tcPr>
            <w:tcW w:w="2268" w:type="dxa"/>
          </w:tcPr>
          <w:p w14:paraId="60621D49" w14:textId="77777777" w:rsidR="00134572" w:rsidRPr="004B26D3" w:rsidRDefault="00134572" w:rsidP="004104E4">
            <w:pPr>
              <w:rPr>
                <w:sz w:val="22"/>
                <w:szCs w:val="22"/>
              </w:rPr>
            </w:pPr>
          </w:p>
        </w:tc>
      </w:tr>
      <w:tr w:rsidR="00134572" w:rsidRPr="00134572" w14:paraId="60412480" w14:textId="77777777" w:rsidTr="004B26D3">
        <w:trPr>
          <w:trHeight w:val="288"/>
        </w:trPr>
        <w:tc>
          <w:tcPr>
            <w:tcW w:w="960" w:type="dxa"/>
            <w:noWrap/>
          </w:tcPr>
          <w:p w14:paraId="3E938F66" w14:textId="77777777" w:rsidR="00134572" w:rsidRPr="004B26D3" w:rsidRDefault="00134572" w:rsidP="004104E4">
            <w:pPr>
              <w:rPr>
                <w:sz w:val="22"/>
                <w:szCs w:val="22"/>
              </w:rPr>
            </w:pPr>
            <w:r w:rsidRPr="004B26D3">
              <w:rPr>
                <w:sz w:val="22"/>
                <w:szCs w:val="22"/>
              </w:rPr>
              <w:t>13</w:t>
            </w:r>
          </w:p>
        </w:tc>
        <w:tc>
          <w:tcPr>
            <w:tcW w:w="3713" w:type="dxa"/>
            <w:noWrap/>
            <w:hideMark/>
          </w:tcPr>
          <w:p w14:paraId="3DF11140" w14:textId="77777777" w:rsidR="00134572" w:rsidRPr="004B26D3" w:rsidRDefault="00134572" w:rsidP="004104E4">
            <w:pPr>
              <w:rPr>
                <w:sz w:val="22"/>
                <w:szCs w:val="22"/>
              </w:rPr>
            </w:pPr>
            <w:r w:rsidRPr="004B26D3">
              <w:rPr>
                <w:sz w:val="22"/>
                <w:szCs w:val="22"/>
              </w:rPr>
              <w:t>Mikrometri</w:t>
            </w:r>
          </w:p>
        </w:tc>
        <w:tc>
          <w:tcPr>
            <w:tcW w:w="2268" w:type="dxa"/>
            <w:noWrap/>
            <w:vAlign w:val="center"/>
            <w:hideMark/>
          </w:tcPr>
          <w:p w14:paraId="642F8BE1" w14:textId="77777777" w:rsidR="00134572" w:rsidRPr="004B26D3" w:rsidRDefault="00134572" w:rsidP="004B26D3">
            <w:pPr>
              <w:jc w:val="center"/>
              <w:rPr>
                <w:sz w:val="22"/>
                <w:szCs w:val="22"/>
              </w:rPr>
            </w:pPr>
            <w:r w:rsidRPr="004B26D3">
              <w:rPr>
                <w:sz w:val="22"/>
                <w:szCs w:val="22"/>
              </w:rPr>
              <w:t>3</w:t>
            </w:r>
          </w:p>
        </w:tc>
        <w:tc>
          <w:tcPr>
            <w:tcW w:w="2268" w:type="dxa"/>
          </w:tcPr>
          <w:p w14:paraId="0F162975" w14:textId="77777777" w:rsidR="00134572" w:rsidRPr="004B26D3" w:rsidRDefault="00134572" w:rsidP="004104E4">
            <w:pPr>
              <w:rPr>
                <w:sz w:val="22"/>
                <w:szCs w:val="22"/>
              </w:rPr>
            </w:pPr>
          </w:p>
        </w:tc>
      </w:tr>
      <w:tr w:rsidR="00134572" w:rsidRPr="00134572" w14:paraId="3E4019FB" w14:textId="77777777" w:rsidTr="004B26D3">
        <w:trPr>
          <w:trHeight w:val="288"/>
        </w:trPr>
        <w:tc>
          <w:tcPr>
            <w:tcW w:w="960" w:type="dxa"/>
            <w:noWrap/>
          </w:tcPr>
          <w:p w14:paraId="3E2228C7" w14:textId="77777777" w:rsidR="00134572" w:rsidRPr="004B26D3" w:rsidRDefault="00134572" w:rsidP="004104E4">
            <w:pPr>
              <w:rPr>
                <w:sz w:val="22"/>
                <w:szCs w:val="22"/>
              </w:rPr>
            </w:pPr>
            <w:r w:rsidRPr="004B26D3">
              <w:rPr>
                <w:sz w:val="22"/>
                <w:szCs w:val="22"/>
              </w:rPr>
              <w:t>14</w:t>
            </w:r>
          </w:p>
        </w:tc>
        <w:tc>
          <w:tcPr>
            <w:tcW w:w="3713" w:type="dxa"/>
            <w:noWrap/>
            <w:hideMark/>
          </w:tcPr>
          <w:p w14:paraId="3F8331CF" w14:textId="77777777" w:rsidR="00134572" w:rsidRPr="004B26D3" w:rsidRDefault="00134572" w:rsidP="004104E4">
            <w:pPr>
              <w:rPr>
                <w:sz w:val="22"/>
                <w:szCs w:val="22"/>
              </w:rPr>
            </w:pPr>
            <w:r w:rsidRPr="004B26D3">
              <w:rPr>
                <w:sz w:val="22"/>
                <w:szCs w:val="22"/>
              </w:rPr>
              <w:t>Indikatori, garums</w:t>
            </w:r>
          </w:p>
        </w:tc>
        <w:tc>
          <w:tcPr>
            <w:tcW w:w="2268" w:type="dxa"/>
            <w:noWrap/>
            <w:vAlign w:val="center"/>
            <w:hideMark/>
          </w:tcPr>
          <w:p w14:paraId="271AB209" w14:textId="77777777" w:rsidR="00134572" w:rsidRPr="004B26D3" w:rsidRDefault="00134572" w:rsidP="004B26D3">
            <w:pPr>
              <w:jc w:val="center"/>
              <w:rPr>
                <w:sz w:val="22"/>
                <w:szCs w:val="22"/>
              </w:rPr>
            </w:pPr>
            <w:r w:rsidRPr="004B26D3">
              <w:rPr>
                <w:sz w:val="22"/>
                <w:szCs w:val="22"/>
              </w:rPr>
              <w:t>3</w:t>
            </w:r>
          </w:p>
        </w:tc>
        <w:tc>
          <w:tcPr>
            <w:tcW w:w="2268" w:type="dxa"/>
          </w:tcPr>
          <w:p w14:paraId="462CC2F5" w14:textId="77777777" w:rsidR="00134572" w:rsidRPr="004B26D3" w:rsidRDefault="00134572" w:rsidP="004104E4">
            <w:pPr>
              <w:rPr>
                <w:sz w:val="22"/>
                <w:szCs w:val="22"/>
              </w:rPr>
            </w:pPr>
          </w:p>
        </w:tc>
      </w:tr>
      <w:tr w:rsidR="00134572" w:rsidRPr="00134572" w14:paraId="5E1D6A13" w14:textId="77777777" w:rsidTr="004B26D3">
        <w:trPr>
          <w:trHeight w:val="288"/>
        </w:trPr>
        <w:tc>
          <w:tcPr>
            <w:tcW w:w="960" w:type="dxa"/>
            <w:noWrap/>
          </w:tcPr>
          <w:p w14:paraId="3C317804" w14:textId="77777777" w:rsidR="00134572" w:rsidRPr="004B26D3" w:rsidRDefault="00134572" w:rsidP="004104E4">
            <w:pPr>
              <w:rPr>
                <w:sz w:val="22"/>
                <w:szCs w:val="22"/>
              </w:rPr>
            </w:pPr>
            <w:r w:rsidRPr="004B26D3">
              <w:rPr>
                <w:sz w:val="22"/>
                <w:szCs w:val="22"/>
              </w:rPr>
              <w:t>15</w:t>
            </w:r>
          </w:p>
        </w:tc>
        <w:tc>
          <w:tcPr>
            <w:tcW w:w="3713" w:type="dxa"/>
            <w:noWrap/>
            <w:hideMark/>
          </w:tcPr>
          <w:p w14:paraId="50D61661" w14:textId="77777777" w:rsidR="00134572" w:rsidRPr="004B26D3" w:rsidRDefault="00134572" w:rsidP="004104E4">
            <w:pPr>
              <w:rPr>
                <w:sz w:val="22"/>
                <w:szCs w:val="22"/>
              </w:rPr>
            </w:pPr>
            <w:r w:rsidRPr="004B26D3">
              <w:rPr>
                <w:sz w:val="22"/>
                <w:szCs w:val="22"/>
              </w:rPr>
              <w:t>Sieti</w:t>
            </w:r>
          </w:p>
        </w:tc>
        <w:tc>
          <w:tcPr>
            <w:tcW w:w="2268" w:type="dxa"/>
            <w:noWrap/>
            <w:vAlign w:val="center"/>
            <w:hideMark/>
          </w:tcPr>
          <w:p w14:paraId="40257AC7" w14:textId="77777777" w:rsidR="00134572" w:rsidRPr="004B26D3" w:rsidRDefault="00134572" w:rsidP="004B26D3">
            <w:pPr>
              <w:jc w:val="center"/>
              <w:rPr>
                <w:sz w:val="22"/>
                <w:szCs w:val="22"/>
              </w:rPr>
            </w:pPr>
            <w:r w:rsidRPr="004B26D3">
              <w:rPr>
                <w:sz w:val="22"/>
                <w:szCs w:val="22"/>
              </w:rPr>
              <w:t>3</w:t>
            </w:r>
          </w:p>
        </w:tc>
        <w:tc>
          <w:tcPr>
            <w:tcW w:w="2268" w:type="dxa"/>
          </w:tcPr>
          <w:p w14:paraId="78E40193" w14:textId="77777777" w:rsidR="00134572" w:rsidRPr="004B26D3" w:rsidRDefault="00134572" w:rsidP="004104E4">
            <w:pPr>
              <w:rPr>
                <w:sz w:val="22"/>
                <w:szCs w:val="22"/>
              </w:rPr>
            </w:pPr>
          </w:p>
        </w:tc>
      </w:tr>
    </w:tbl>
    <w:p w14:paraId="297B368B" w14:textId="77777777" w:rsidR="00134572" w:rsidRPr="0099428C" w:rsidRDefault="00134572" w:rsidP="00134572">
      <w:pPr>
        <w:rPr>
          <w:i/>
          <w:iCs/>
          <w:sz w:val="20"/>
          <w:szCs w:val="20"/>
        </w:rPr>
      </w:pPr>
      <w:r w:rsidRPr="0099428C">
        <w:rPr>
          <w:i/>
          <w:iCs/>
          <w:sz w:val="20"/>
          <w:szCs w:val="20"/>
        </w:rPr>
        <w:t>*par tirgus daļu nav pieejama informācija</w:t>
      </w:r>
    </w:p>
    <w:p w14:paraId="5BA7DD2E" w14:textId="77777777" w:rsidR="00134572" w:rsidRPr="007370F3" w:rsidRDefault="00134572" w:rsidP="007370F3">
      <w:pPr>
        <w:rPr>
          <w:rFonts w:ascii="Times New Roman" w:hAnsi="Times New Roman" w:cs="Times New Roman"/>
          <w:bCs/>
        </w:rPr>
      </w:pPr>
    </w:p>
    <w:sectPr w:rsidR="00134572" w:rsidRPr="007370F3" w:rsidSect="00FB7641">
      <w:headerReference w:type="default" r:id="rId7"/>
      <w:footerReference w:type="default" r:id="rId8"/>
      <w:pgSz w:w="11906" w:h="16838"/>
      <w:pgMar w:top="1440" w:right="566"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C251F" w14:textId="77777777" w:rsidR="0020767C" w:rsidRDefault="0020767C" w:rsidP="000122E1">
      <w:pPr>
        <w:spacing w:after="0" w:line="240" w:lineRule="auto"/>
      </w:pPr>
      <w:r>
        <w:separator/>
      </w:r>
    </w:p>
  </w:endnote>
  <w:endnote w:type="continuationSeparator" w:id="0">
    <w:p w14:paraId="71E0B643" w14:textId="77777777" w:rsidR="0020767C" w:rsidRDefault="0020767C" w:rsidP="00012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316772"/>
      <w:docPartObj>
        <w:docPartGallery w:val="Page Numbers (Bottom of Page)"/>
        <w:docPartUnique/>
      </w:docPartObj>
    </w:sdtPr>
    <w:sdtEndPr>
      <w:rPr>
        <w:noProof/>
      </w:rPr>
    </w:sdtEndPr>
    <w:sdtContent>
      <w:p w14:paraId="325E35AD" w14:textId="4E574AA1" w:rsidR="000122E1" w:rsidRDefault="000122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A82DEB" w14:textId="77777777" w:rsidR="000122E1" w:rsidRDefault="00012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3F275" w14:textId="77777777" w:rsidR="0020767C" w:rsidRDefault="0020767C" w:rsidP="000122E1">
      <w:pPr>
        <w:spacing w:after="0" w:line="240" w:lineRule="auto"/>
      </w:pPr>
      <w:r>
        <w:separator/>
      </w:r>
    </w:p>
  </w:footnote>
  <w:footnote w:type="continuationSeparator" w:id="0">
    <w:p w14:paraId="3BEF81B5" w14:textId="77777777" w:rsidR="0020767C" w:rsidRDefault="0020767C" w:rsidP="000122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D0927" w14:textId="532F6C5C" w:rsidR="000122E1" w:rsidRPr="000122E1" w:rsidRDefault="000122E1" w:rsidP="000122E1">
    <w:pPr>
      <w:jc w:val="right"/>
      <w:rPr>
        <w:rFonts w:ascii="Times New Roman" w:hAnsi="Times New Roman" w:cs="Times New Roman"/>
      </w:rPr>
    </w:pPr>
    <w:r w:rsidRPr="000122E1">
      <w:rPr>
        <w:rFonts w:ascii="Times New Roman" w:hAnsi="Times New Roman" w:cs="Times New Roman"/>
      </w:rPr>
      <w:t>Pielikums Nr.1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940B3"/>
    <w:multiLevelType w:val="hybridMultilevel"/>
    <w:tmpl w:val="92FAE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EF26F68"/>
    <w:multiLevelType w:val="hybridMultilevel"/>
    <w:tmpl w:val="522028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419205056">
    <w:abstractNumId w:val="1"/>
  </w:num>
  <w:num w:numId="2" w16cid:durableId="183131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2E1"/>
    <w:rsid w:val="000122E1"/>
    <w:rsid w:val="00134572"/>
    <w:rsid w:val="0020767C"/>
    <w:rsid w:val="00302134"/>
    <w:rsid w:val="00346122"/>
    <w:rsid w:val="003B04B4"/>
    <w:rsid w:val="003E501A"/>
    <w:rsid w:val="004779E5"/>
    <w:rsid w:val="004B26D3"/>
    <w:rsid w:val="0051113F"/>
    <w:rsid w:val="006217CE"/>
    <w:rsid w:val="00663322"/>
    <w:rsid w:val="007357B8"/>
    <w:rsid w:val="007370F3"/>
    <w:rsid w:val="00762F07"/>
    <w:rsid w:val="00765B5C"/>
    <w:rsid w:val="007F4BA4"/>
    <w:rsid w:val="008047B8"/>
    <w:rsid w:val="00850A49"/>
    <w:rsid w:val="009209FD"/>
    <w:rsid w:val="00AD01E5"/>
    <w:rsid w:val="00AE1B45"/>
    <w:rsid w:val="00AE5993"/>
    <w:rsid w:val="00F1699E"/>
    <w:rsid w:val="00F80334"/>
    <w:rsid w:val="00F94740"/>
    <w:rsid w:val="00FB764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0821"/>
  <w15:chartTrackingRefBased/>
  <w15:docId w15:val="{AEF48719-BC20-4DE6-8FA4-4337F2E1D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2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22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2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2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2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2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2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2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2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2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22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22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22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22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22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2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2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2E1"/>
    <w:rPr>
      <w:rFonts w:eastAsiaTheme="majorEastAsia" w:cstheme="majorBidi"/>
      <w:color w:val="272727" w:themeColor="text1" w:themeTint="D8"/>
    </w:rPr>
  </w:style>
  <w:style w:type="paragraph" w:styleId="Title">
    <w:name w:val="Title"/>
    <w:basedOn w:val="Normal"/>
    <w:next w:val="Normal"/>
    <w:link w:val="TitleChar"/>
    <w:uiPriority w:val="10"/>
    <w:qFormat/>
    <w:rsid w:val="000122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2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2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2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2E1"/>
    <w:pPr>
      <w:spacing w:before="160"/>
      <w:jc w:val="center"/>
    </w:pPr>
    <w:rPr>
      <w:i/>
      <w:iCs/>
      <w:color w:val="404040" w:themeColor="text1" w:themeTint="BF"/>
    </w:rPr>
  </w:style>
  <w:style w:type="character" w:customStyle="1" w:styleId="QuoteChar">
    <w:name w:val="Quote Char"/>
    <w:basedOn w:val="DefaultParagraphFont"/>
    <w:link w:val="Quote"/>
    <w:uiPriority w:val="29"/>
    <w:rsid w:val="000122E1"/>
    <w:rPr>
      <w:i/>
      <w:iCs/>
      <w:color w:val="404040" w:themeColor="text1" w:themeTint="BF"/>
    </w:rPr>
  </w:style>
  <w:style w:type="paragraph" w:styleId="ListParagraph">
    <w:name w:val="List Paragraph"/>
    <w:basedOn w:val="Normal"/>
    <w:uiPriority w:val="34"/>
    <w:qFormat/>
    <w:rsid w:val="000122E1"/>
    <w:pPr>
      <w:ind w:left="720"/>
      <w:contextualSpacing/>
    </w:pPr>
  </w:style>
  <w:style w:type="character" w:styleId="IntenseEmphasis">
    <w:name w:val="Intense Emphasis"/>
    <w:basedOn w:val="DefaultParagraphFont"/>
    <w:uiPriority w:val="21"/>
    <w:qFormat/>
    <w:rsid w:val="000122E1"/>
    <w:rPr>
      <w:i/>
      <w:iCs/>
      <w:color w:val="0F4761" w:themeColor="accent1" w:themeShade="BF"/>
    </w:rPr>
  </w:style>
  <w:style w:type="paragraph" w:styleId="IntenseQuote">
    <w:name w:val="Intense Quote"/>
    <w:basedOn w:val="Normal"/>
    <w:next w:val="Normal"/>
    <w:link w:val="IntenseQuoteChar"/>
    <w:uiPriority w:val="30"/>
    <w:qFormat/>
    <w:rsid w:val="000122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22E1"/>
    <w:rPr>
      <w:i/>
      <w:iCs/>
      <w:color w:val="0F4761" w:themeColor="accent1" w:themeShade="BF"/>
    </w:rPr>
  </w:style>
  <w:style w:type="character" w:styleId="IntenseReference">
    <w:name w:val="Intense Reference"/>
    <w:basedOn w:val="DefaultParagraphFont"/>
    <w:uiPriority w:val="32"/>
    <w:qFormat/>
    <w:rsid w:val="000122E1"/>
    <w:rPr>
      <w:b/>
      <w:bCs/>
      <w:smallCaps/>
      <w:color w:val="0F4761" w:themeColor="accent1" w:themeShade="BF"/>
      <w:spacing w:val="5"/>
    </w:rPr>
  </w:style>
  <w:style w:type="table" w:styleId="TableGrid">
    <w:name w:val="Table Grid"/>
    <w:basedOn w:val="TableNormal"/>
    <w:uiPriority w:val="39"/>
    <w:rsid w:val="000122E1"/>
    <w:pPr>
      <w:spacing w:after="0" w:line="240" w:lineRule="auto"/>
      <w:jc w:val="both"/>
    </w:pPr>
    <w:rPr>
      <w:rFonts w:ascii="Times New Roman" w:eastAsia="Times New Roman" w:hAnsi="Times New Roman" w:cs="Times New Roman"/>
      <w:color w:val="333333"/>
      <w:kern w:val="0"/>
      <w:sz w:val="28"/>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122E1"/>
    <w:pPr>
      <w:tabs>
        <w:tab w:val="center" w:pos="4153"/>
        <w:tab w:val="right" w:pos="8306"/>
      </w:tabs>
      <w:spacing w:after="0" w:line="240" w:lineRule="auto"/>
    </w:pPr>
  </w:style>
  <w:style w:type="character" w:customStyle="1" w:styleId="HeaderChar">
    <w:name w:val="Header Char"/>
    <w:basedOn w:val="DefaultParagraphFont"/>
    <w:link w:val="Header"/>
    <w:uiPriority w:val="99"/>
    <w:rsid w:val="000122E1"/>
  </w:style>
  <w:style w:type="paragraph" w:styleId="Footer">
    <w:name w:val="footer"/>
    <w:basedOn w:val="Normal"/>
    <w:link w:val="FooterChar"/>
    <w:uiPriority w:val="99"/>
    <w:unhideWhenUsed/>
    <w:rsid w:val="000122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0122E1"/>
  </w:style>
  <w:style w:type="paragraph" w:styleId="Revision">
    <w:name w:val="Revision"/>
    <w:hidden/>
    <w:uiPriority w:val="99"/>
    <w:semiHidden/>
    <w:rsid w:val="00FB7641"/>
    <w:pPr>
      <w:spacing w:after="0" w:line="240" w:lineRule="auto"/>
    </w:pPr>
  </w:style>
  <w:style w:type="paragraph" w:customStyle="1" w:styleId="Parasts">
    <w:name w:val="Parasts"/>
    <w:rsid w:val="00FB7641"/>
    <w:pPr>
      <w:suppressAutoHyphens/>
      <w:autoSpaceDN w:val="0"/>
      <w:spacing w:line="247" w:lineRule="auto"/>
    </w:pPr>
    <w:rPr>
      <w:rFonts w:ascii="Aptos" w:eastAsia="Aptos" w:hAnsi="Aptos" w:cs="Arial"/>
      <w:kern w:val="0"/>
      <w:sz w:val="22"/>
      <w:szCs w:val="22"/>
      <w14:ligatures w14:val="none"/>
    </w:rPr>
  </w:style>
  <w:style w:type="character" w:customStyle="1" w:styleId="Noklusjumarindkopasfonts">
    <w:name w:val="Noklusējuma rindkopas fonts"/>
    <w:rsid w:val="00FB7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633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5641</Words>
  <Characters>3216</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Nalivaiko</dc:creator>
  <cp:keywords/>
  <dc:description/>
  <cp:lastModifiedBy>Jolanta Nalivaiko</cp:lastModifiedBy>
  <cp:revision>9</cp:revision>
  <dcterms:created xsi:type="dcterms:W3CDTF">2025-12-17T10:21:00Z</dcterms:created>
  <dcterms:modified xsi:type="dcterms:W3CDTF">2026-03-02T08:59:00Z</dcterms:modified>
</cp:coreProperties>
</file>