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"V892" Praulienas pagastā, Madonas novadā, un "V903" Mētrienas pagastā, Madonas novadā, nodošanu Madonas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3. punkts, Madonas novada pašvaldības 2022. gada 31. maija lēmums Nr. 353 (protokols Nr. 13, 30.p.) "Par valsts vietējo autoceļu pārņemšanu Madonas novadā" un Madonas novada pašvaldības 2022. gada 22. novembra lēmums Nr. 730 (protokols Nr. 26, 5.p.) "Par grozījumiem lēmumā Nr. 353 (prot. Nr. 13, 30.p.) "Par valsts vietējo autoceļu pārņemšanu Madonas novadā".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piederošie nekustamie īpašumi ir nododami Madonas novada pašvaldības īpašumā bez atlīdzības.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Satiksmes ministrijai tiek dota atļauja nodot Madonas novada pašvaldības īpašumā bez atlīdzības šādus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"V892" (nekustamā īpašuma kadastra Nr. 7086 008 0059) - zemes vienību (zemes vienības kadastra apzīmējums 7086 008 0059) 7 ha platībā, zemes vienību (zemes vienības kadastra apzīmējums 7086 016 0080) 4,7 ha platībā, zemes vienību (zemes vienības kadastra apzīmējums 7086 017 0116) 0,7 ha platībā un uz tām izbūvētās kompleksās inženierbūve - "Autoceļš V892 km 0,000-6,610-2.posms" (būves kadastra apzīmējums 7086 008 0059 001) un "Autoceļš V892 km 0,000-6,610-1.posms" (būves kadastra apzīmējums 7086 016 0080 001) - Praulienas pagastā, Madonas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"V903" (nekustamā īpašuma kadastra Nr. 7076 001 0069) - zemes vienību (zemes vienības kadastra apzīmējums 7076 001 0055) 2,1 ha platībā, zemes vienību (zemes vienības kadastra apzīmējums 7076 002 0145) 6,2 ha platībā un uz tām izbūvēto komplekso inženierbūvi - "Autoceļš V903 km 0,000-4,330" (būves kadastra apzīmējums 7076 001 0055 001) - Mētrienas pagastā, Madonas novadā (turpmāk abi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pašvaldības autonomā funkcija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pašvaldības 2022. gada 31. maija lēmumā Nr. 353 (prot. Nr. 13, 30.p.) "Par valsts vietējo autoceļu pārņemšanu Madonas novadā" ir norādīts, ka nekustamo īpašumu, t.i., autoceļu pārņemšana būtu lietderīga kā būtisks infrastruktūras elements pašvaldības mērogā, jo valsts vietējie autoceļi savieno administratīvos centrus ar novada pilsētām, novada apdzīvotām teritorijām, kurās atrodas pagastu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Madonas novada pašvaldības 2022. gada 31. augusta lēmumu Nr. 544 (prot. Nr. 19, 14.p.) "Par nekustamā īpašuma "V902", Mētrienas pagastā, Madonas novadā, sadalīšanu, zemes vienības ar kadastra apzīmējumu 7076 002 0085 sadalīšanu, nosaukuma piešķiršanu un nekustamā īpašuma lietošanas mērķu noteikšanu" nolemts sadalīt Satiksmes ministrijai piekrītošā nekustamā īpašuma "V902", Mētrienas pagastā, Madonas novadā (nekustamā īpašuma kadastra Nr. 7076 001 0046) sastāvā esošo zemes vienību (zemes vienības kadastra apzīmējums 7076 002 0085) (turpmāk - Īpašums "V902") 8.2 ha platībā divās zemes vienībās. Atdalīt no Īpašuma "V902" zemes vienību ar kadastra apzīmējumu 7076 001 0055 un noteikt tai lietošanas mērķi - zeme dzelzceļa infrastruktūras zemes nodalījuma joslā un ceļa zemes nodalījuma joslā (kods 1101) 2.1 ha platībā. No zemes vienības ar kadastra apzīmējumu 7076 002 0085 atdalītajai, jaunizveidojamai zemes vienībai 6.2 ha platībā un atdalītajai zemes vienībai ar kadastra apzīmējumu 7076 001 0055 piešķirt jaunu nosaukumu "V903", Mētrienas pagasts, Madonas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31. maija rīkojuma Nr. 297 "Par zemes vienību piederību vai piekritību valstij un nostiprināšanu zemesgrāmatā uz valsts vārda attiecīgās ministrijas vai valsts akciju sabiedrības "Privatizācijas aģentūra" personā 9. punktu (9. pielikuma kārtas numuri 4756, 4772 un 4777) nekustamie īpašumi ir saglabājami valsts īpašumā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sastāvā ietilpstošie autoceļi V892 "Saikava-Visagala stacija" 6.6 km kopgarumā un V903 "Mūrnieki-Gaigalieši" 23.1 km kopgarumā ir iekļauti Ministru kabineta 2009. gada 29. septembra noteikumu Nr. 1104 "Noteikumi par valsts autoceļu un valsts autoceļu maršrutā ietverto pašvaldībām piederošo autoceļu posmu sarakstiem" (turpmāk - Noteikumi Nr. 1104) 3. pielikuma "Vietējie autoceļi" sarakstā kā vietējie autoceļu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pirmajā daļā noteikto, ka valsts autoceļi un to zemes, tai skaitā ceļu zemes nodalījuma joslas, ar visām šo autoceļu kompleksā ietilpstošajām būvēm ir Latvijas Republikas īpašums, atzīstams, ka Nekustamie īpašumi pieder valstij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VSIA "Latvijas Valsts ceļi" izdodot izziņas - 2022. gada 4. novembra izziņu Nr. 4.9/18393 un 2022. gada 4. novembra izziņu Nr. 4.9/18394 - apliecina, ka Noteikumu Nr. 1104 3. pielikuma "Vietējie autoceļi" sarakstā iekļautie valstij piederošo autoceļu posmi atrodas Latvijas Republikas Satiksmes ministrijas Valsts autoceļu fonda bilancē un saskaņā ar Deleģēšanas līgumu Nr. SM 2019/-49, noslēgtu 2019. gada 27. decembrī starp Latvijas Republikas Satiksmes ministriju un VSIA "Latvijas Valsts ceļi", ir nodoti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 panta 3. un 4. punktu Nekustamie īpašumi kopā ar to sastāvā esošiem iepriekš minētajiem valstij piederošajiem autoceļiem ir reģistrēti Nekustamā īpašuma valsts kadastra informācijas sistēmā kā kadastra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Madonas novada pašvaldība rīcība ar Nekustamajiem īpašumiem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autoceļiem” 5. panta pirmajai daļai ceļu lietotājiem ir tiesības transportlīdzekļu satiksmei lietot visus autoceļus, uz kuriem neattiecas īpašs aizliegums, ievērojot ceļu satiksmes noteikumus un Ministru kabineta noteikumus par autoceļu valsts aizsardzību. Savukārt šī likuma 6. panta pirmā daļa, ceturtā daļa un ceturtā prim daļa noteic, ka valsts autoceļi un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Madonas novada pašvaldībai, lemjot par maksas transportlīdzekļu novietošanas vietas izveidošanu, būs jāievēro,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 sekos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Madonas novada pašvaldība tiek pilnvarota parakstīt nostiprinājuma lūgumu par Nekustamo īpašumu ierakstīšanu zemesgrāmatā un īpašuma tiesību nostiprināšanu uz valsts vārda Satiksmes ministrijas personā, kā arī veikt citas nepieciešamās darbības attiecīgo Nekustamo īpašumu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ierakstāmi zemesgrāmata uz valsts vārda Satiksmes ministrijas personā vienlaikus ar Madonas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Madonas novada pašvaldībai izmantot Nekustamos īpašumus rīkojuma projektā minētās autonomās funkcijas izpildei, Nekustamie īpašumi tiks atdoti Satiksmes ministrijai visā to sastāvā kopā ar neatdalāmiem uzlabojumiem, t.i., kopā ar uz tiem izbūvētām būvēm un citiem labiekārtojama elementiem attiecīgi Civillikuma 854.pantam, kas noteic, ka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Madonas novada pašvaldībai jāieraksta atzīme par aizliegumu atsavināt nekustamos īpašumus un apgrūtināt tos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Madonas novada pašvaldībai Pašvaldību likuma 4.panta pirmās daļas 3.punktā minētās pašvaldības autonomās funkcijas izpildei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piederošie Nekustamie īpašumi ir nododami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3.punktu, Madonas novada pašvaldība rīcībā ar nekustamajiem īpašumiem gādās par pašvaldības īpašumā esošo ceļu būvniecību, uzturēšanu un pārvaldību,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Nekustamo īpašumu ierakstīšanu zemesgrāmatā, segs Madonas novada pašvaldība. Madonas novada pašvaldībai, pārņemot īpašumā Nekustamos īpašumus,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29.septembra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minēto nekustamo īpašumu piederību Madonas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3.punktu Madonas novada pašvaldība ar nekustamo īpašumu pārņemšanu nodrošinās autonomās funkcijas izpildi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23-TA-90</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anotācija_(ex_ante)_23-TA-90.docx</dc:title>
</cp:coreProperties>
</file>

<file path=docProps/custom.xml><?xml version="1.0" encoding="utf-8"?>
<Properties xmlns="http://schemas.openxmlformats.org/officeDocument/2006/custom-properties" xmlns:vt="http://schemas.openxmlformats.org/officeDocument/2006/docPropsVTypes"/>
</file>