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"Nacionālā jaunatnes dialoga īstenošanas, koordinēšanas un finansēšanas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pamatojoties uz Jaunatnes likuma 7.</w:t>
      </w:r>
      <w:r w:rsidR="00000000" w:rsidRPr="00000000" w:rsidDel="00000000">
        <w:rPr>
          <w:vertAlign w:val="superscript"/>
          <w:rtl w:val="0"/>
        </w:rPr>
        <w:t xml:space="preserve">1</w:t>
      </w:r>
      <w:r w:rsidR="00000000" w:rsidRPr="00000000" w:rsidDel="00000000">
        <w:rPr>
          <w:rtl w:val="0"/>
        </w:rPr>
        <w:t xml:space="preserve"> panta sesto daļu ir izstrādājusi noteikumu projektu nacionālā jaunatnes dialoga īstenošanas, koordinēšanas un finansēšanas kārtības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definēt kārtību, kādā tiks īstenots, koordinēts un finansēts jauns jaunatnes politikas līdzdalības mehānisms – nacionālais jaunatnes dialogs, kas ir vērsts uz jauniešu līdzdalības stiprināšanu valstiskā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likuma Pārejas noteikumu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normatīvajiem aktiem un plānošanas dokumentiem ministrijas viens no jaunatnes politikas un darba ar jaunatni pamatuzdevumiem ir jauniešu aktīvas pilsoniskās līdzdalības veicināšana. Ministrija plāno un izstrādā rīcībpolitikas un Jaunatnes starptautisko programmu aģentūra, kā arī Valsts izglītības attīstības aģentūra īsteno rīcībpolitikas, kas sniedz atbalstu pašvaldībām, jaunatnes organizācijām, biedrībām un nodibinājumiem, lai iesaistītu jauniešus aktīvas pilsoniskās līdzdalības aktivitātēs. Atbalsts tiek sniegts Jaunatnes politikas valsts programmas un Eiropas Savienības programmas “Erasmus+” un “Eiropas Solidaritātes korpuss” ietvaros. Neskatoties uz nozīmīgu attīstību šajā jomā, pētījuma dati uzrāda, ka mainīgajā darba ar jaunatni jomā, ir nepieciešami arvien jauni jauniešu aktīvas pilsoniskās līdzdalības veicināšanas mehānismi. Svarīgi norādīt, ka jauniešu aktīvas pilsoniskās līdzdalības jēgpilna funkcionēšana, paredz augstu jauniešu motivāciju praktiski iesaistīties, diskutēt savā starpā un ar lēmumu pieņēmējiem par jauniešiem un visai sabiedrībai būtiskiem problēmjautājumiem un to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2019. gadā veikto pētījumu “Jauniešu labbūtība Baltijas valstīs: pētījuma ziņojums (Latvija)”</w:t>
      </w:r>
      <w:r w:rsidR="00000000" w:rsidRPr="00000000" w:rsidDel="00000000">
        <w:rPr>
          <w:vertAlign w:val="superscript"/>
          <w:rtl w:val="0"/>
        </w:rPr>
        <w:t xml:space="preserve">[1]</w:t>
      </w:r>
      <w:r w:rsidR="00000000" w:rsidRPr="00000000" w:rsidDel="00000000">
        <w:rPr>
          <w:rtl w:val="0"/>
        </w:rPr>
        <w:t xml:space="preserve">, tad 17 % jauniešu iesaistās nevalstisko organizāciju darbībā, 19 % apmeklē jauniešu centrus, 22 % iesaistīti jaunatnes organizācijās un 24 % jauniešu projektos. Saskaņā ar ministrijas 2024. gadā veiktās aptaujas “Nacionāla mēroga socioloģiski reprezentatīvu aptauju īstenošana jaunatnes politikas un darba ar jaunatni monitoringa ietvaros: Pētījuma gala ziņojums”</w:t>
      </w:r>
      <w:r w:rsidR="00000000" w:rsidRPr="00000000" w:rsidDel="00000000">
        <w:rPr>
          <w:vertAlign w:val="superscript"/>
          <w:rtl w:val="0"/>
        </w:rPr>
        <w:t xml:space="preserve">[2]</w:t>
      </w:r>
      <w:r w:rsidR="00000000" w:rsidRPr="00000000" w:rsidDel="00000000">
        <w:rPr>
          <w:rtl w:val="0"/>
        </w:rPr>
        <w:t xml:space="preserve"> datiem, tad 10 % jauniešu uzskata, ka viņiem ir lielas vai visas iespējas ietekmēt lēmumus valsts līmenī, bet 12 %, ka viņiem ir lielas vai visas iespējas ietekmēt lēmumus savas pašvaldības līmenī. Tikai 15 % jauniešu novērtē, ka viņiem ir lielas iespējas iesaistīties politisko partiju aktivitātēs. Un tikai 23 % novērtē, ka viņiem ir iespējas ietekmēt lēmumus savā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šādiem būtiskiem un inovatīviem jauniešu aktīvas pilsoniskās līdzdalības iedzīvināšanas mehānismiem ir nacionālais jaunatnes dialogs. Ministrija sadarbībā ar Latvijas Jaunatnes padomi 2025. gada 21. oktobrī Rīgā organizēja nacionālo jaunatnes forumu, kura ietvaros tika uzsākts Latvijā jauns jauniešu valsts līmeņa līdzdalības mehānisms – nacionālais jaunatnes dialogs. Forums pulcēja ap 140 jauniešu līderus, jaunatnes jomas pārstāvjus, Saeimas deputātus, Ministru prezidenti, ministrus, ministriju pārstāvjus ar mērķi uzsākt valsts līmeņa diskusijas par jauniešiem nozīmīgām tēmām, problēmām un to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Avots: https://www.izm.gov.lv/sites/izm/files/3-well-being-of-young-people-in-the-baltic-states_2018_latvia1.pdf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Avots: https://jaunatneslietas.gov.lv/sites/default/files/2024-11/Aptaujas%20monitoringa%20ietvaros_Gala_zi%C5%86ojums_2024_14.11.pdf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aptaujas datiem jauniešu zemais iesaistes līmenis pilsoniskās līdzdalības aktivitātēs un jauniešu novērtējums par spēju ietekmēt valsts līmeņa lēmumu pieņemšanas procesus rezultējas ar demokrātiskas sabiedrības sistēmas vājumu, jo jauniešu motivācija, piemēram, praktiski iesaistītais politiskās līdzdalības pamata aktivitātē, Saeimas vēlēšanās, ir zema. Lai gan potenciāls, ka tieši jaunieši kā sociālā grupa varētu kļūt par aktīvāko sabiedrības daļu Saeimas vēlēšanās, ir liels – jauniešiem ir zināšanas, prasmes, iemaņas, attieksmes, kā arī valodu zināšanas, kas nodrošina pieeju informācijas un zināšanu ieguvei, socializācijai ar vienaudžiem no citām valstīm un citi instrumenti, kas ļauj analizēt jauniešiem un sabiedrībai kopumā nozīmīgus problēmjautājumus, meklēt risinājumus un paust savu aktīvu pilsonisko nostāju, piedaloties vēlēšanās. Ministrijas uzdevums ir radīt mehānismu, kura ietvaros ir iespējams jēgpilns jauniešu un lēmumu pieņēmēju valsts līmeņa lēmumu pieņemšanas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uz jauniešu līdzdalības būtisku stiprināšanu, sekmējot tiešā veidā jauniešu iesaisti valsts līmeņa lēmumu pieņemšanas procesā. Lai sasniegtu iepriekš norādīto mērķi, noteikumu projekts paredz kārtību kādā tiek īstenots, koordinēts un finansēts nacionālais jaunatnes dialogs.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jaunatnes dialogs tiks īstenots ciklos. Viens cikla ilgums plānots 12 mēnešu garumā (ar iespēju paredzēt citu termiņu). Vienu ciklu plānots iedalīt piecos secīgos posmos. Cikla ietvaros Latvijas Jaunatnes padome var rīkot izglītojošas aktivitātes jauniešiem un lēmumu pieņēmējiem par pilsonisko līdzdalību, lēmumu pieņemšanas procesu, jauniešu iesaisti lēmumu pieņemšanas procesos un citām tēmām, kas nepieciešamas pilnvērtīgai nacionālā jaunatnes dialoga visu cikla posmu īstenošanai. Izglītojošās aktivitātes sniedz iespēju jauniešiem apgūt jaunas zināšanas, iemaņas, prasmes, uzlabojot nacionālā jaunatnes dialoga īstenošanas posmu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 izstrādā nacionālā jaunatnes dialoga cikla īstenošanas plānu, iesniedz ministrijā. Ministrija piešķir finansējumu Latvijas jaunatnes padomei nacionālā jaunatnes dialoga īstenošanai un koordinēšanai, noslēdzot līgumu, balstoties uz Latvijas Jaunatnes padomes izstrādāto plānu. Pēc visu attiecīgā nacionālā jaunatnes dialoga cikla pasākumu īstenošanas Latvijas Jaunatnes padome sagatavo un iesniedz ministrijā nacionālā jaunatnes dialoga cikla diskusiju rezultātu gala ziņojumu. Ministrija kā nacionālā jaunatnes dialoga uzraugošā institūcija izvērtē diskusiju rezultātu gala ziņojumu. Izvērtējumā ņem vērā sākotnēji Latvijas Jaunatnes padomes izstrādāto plānu un nacionālā jaunatnes dialoga cikla faktiski īstenotos posmus. Nacionālais jaunatnes dialogs ir valsts līmeņa process un jaunieši šo procesu veic kopā ar augstākajām valsts amatpersonām un lēmumu pieņēmējiem. Tamdēļ svarīgi, ka nacionālā jaunatnes dialoga diskusiju rezultātu gala ziņojums tiek iesniegt augstākajām valsts amatpersonām un lēmumu pieņēmējiem Ministru kabinetā. Saskaņā ar Ministru kabineta kārtības rulli diskusiju rezultātu gala ziņojumu Ministru kabinetā var iesniegt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līguma izpildi Latvijas Jaunatnes padome ministrijā iesniedz atskaiti. Ministrija izvērtē atskaiti līgumā noteiktajā kārtībā un termiņos, un apstiprina gala attiecināmās izmaksas par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būs vērstas uz jauniešu un lēmumu pieņēmēju diskusijām par jauniešiem nozīmīgu problēmu risināšanu valsts līmenī, īstenojot nacionālo jaunatnes dialogu.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Latvijas Jaunatnes padomi, kas būs galvenā atbildīgā biedrība par nacionālā jaunatnes dialoga īstenošanu un koordinēšanu.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normu īstenošana tiks nodrošināta ministrijas gadskārtējā valsts budžeta likumā plānoto līdzekļu ietvaros, tajā skaitā no ministrijas valsts budžeta programmas 21.00.00 “Jaunatnes politikas valsts programma”.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norādīta pēc noteikumu projekta virzīšanas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publiskās apspriešanas rezultātiem tiks norādīta pēc noteikumu projekta virzīšanas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tiks piemērota publiskās apspriešanas procedūra Vienotajā tiesību aktu projektu izstrādes un saskaņošanas portālā uzreiz pēc tā ievietošanas TAP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ministrija izvērtēs Latvijas Jaunatnes padomes sagatavoto nacionālā jaunatnes dialoga cikla īstenošanas plānu, slēgts līgumu par finansējuma piešķiršanu Latvijas Jaunatnes padomei nacionālā jaunatnes dialoga cikla īstenošanai un koordinēšanai. Ministrija sadarbībā ar Latvijas Jaunatnes padomi organizēs Saeimas, Ministru kabineta un citu valsts institūciju pārstāvju dalību nacionālajā jaunatnes dialogā, izvērtēs nacionālā jaunatnes dialoga diskusiju rezultātu gala ziņojumu un iesniegs to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tiešā veidā vērstas uz jauniešu aktīvas pilsoniskās līdzdalības stiprināšanu, tādējādi sekmējot kopīgo valsts demokrātisko vērtību un pilsoniskās sabiedrības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normas ir vērtas uz jauniešu, tajā skaitā bērnu aktīvas pilsoniskās līdzdalības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26-TA-507</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26-TA-507</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anotācija_(ex_ante)_26-TA-507.docx</dc:title>
</cp:coreProperties>
</file>

<file path=docProps/custom.xml><?xml version="1.0" encoding="utf-8"?>
<Properties xmlns="http://schemas.openxmlformats.org/officeDocument/2006/custom-properties" xmlns:vt="http://schemas.openxmlformats.org/officeDocument/2006/docPropsVTypes"/>
</file>