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"Sniedzes"-5, Snēpele, Snēpeles pagastā, Kuldīgas novadā nodošanu Kuldīgas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 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domes 2023. gada 23. februāra lēmums  Nr. 2 “Par priekšlikumu valstij piekrītošo dzīvokļu īpašumu “Ambulance”-6 un “Sniedzes”-5, Snēpelē, Snēpeles pagastā, Kuldīgas novadā,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nekustamā īpašuma “Sniedzes”-5, Snēpele, Snēpeles pagastā, Kuldīgas novadā nodošanu Kuldīgas novada pašvaldības īpašumā" (turpmāk – rīkojuma projekts) paredz Kuldīgas novada pašvaldībai nodot dzīvokļa īpašumu, lai to izmantotu Pašvaldību likuma 4. panta pirmās daļas 10. punktu pašvaldības autonomās funkcijas īstenošanai – sniegt palīdzību iedzīvotājiem mājokļu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Kurzemes rajona tiesas 2021. gada 29. novembra spriedumu (lieta Nr. Nr. C-3559-21/16) tiesa ir konstatējusi juridisko faktu, ka dzīvoklis “Sniedzes”-5, Snēpelē, Snēpeles pagastā, Kuldīgas novadā, telpu grupas kadastra apzīmējums 6290 006 0279 001 005 (turpmāk – dzīvoklis Sniedzes-5), ir bezīpašnieka lieta, kas piekrīt Latvijas valstij. Spriedums stājies spēkā 2021. gada 21.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Dzīvoklis Sniedzes-5 zemesgrāmatā nav ierakstīts.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Dzīvoklis Sniedzes-5 atrodas nekustamajā īpašumā "Sniedzes" (nekustamā īpašuma kadastra Nr. 6290 006 0279), kas sastāv no daudzdzīvokļu dzīvojamās mājas ar kadastra apzīmējumu 6290 006 0279 001 un zemes vienības ar nekustamā īpašuma kadastra apzīmējumu 6290 006 0279. Nekustamais īpašums ierakstīts Kurzemes rajona tiesas Snēpeles pagasta zemesgrāmatas nodalījumā Nr. 203 uz Kuldīgas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reģistra (turpmāk – Kadastra reģistrs) datiem dzīvojamā māja ir daļēji sadalīta dzīvokļu īpašumos, līdz ar to īpašuma tiesības uz dzīvojamo māju pašvaldībai nav izbeigušās, ko arī apliecina zemesgrāmatas nodalījuma II daļas 1. iedaļas ieraksts ar Nr. 3.1. Kadastra reģistrā dzīvojamā māja tiek reģistrēta kā pilnībā sadalīta dzīvokļu īpašumos gadījumos, kad visi dzīvojamajā mājā esošie dzīvokļu īpašumi ir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nekustamo īpašumu ierakstīšanu zemesgrāmatā" 40. pantā noteiktajam daudzdzīvokļu dzīvojamā mājā esošos privatizētos dzīvokļus var ierakstīt zemesgrāmatā tikai tad, ja atbilstoši šim likumam zemesgrāmatā ierakstīta dzīvojamā māja un pievienota dzīvojamo māju privatizācijas komisijas izziņa par dzīvojamās mājas sadalīšanu dzīvokļu īpašumos. Atbilstoši zemesgrāmatas nodalījuma  I daļas 1. iedaļas  ierakstam Nr. 3.1. uz zemes gabala atrodas dzīvojamā māja (ar kadastra apzīmējumu 6290 006 0279 001) un dzīvojamajā mājā ir 18 dzīvokļa īpašumi. No tiem 16 dzīvokļu īpašumiem ir atvērti atsevišķi zemesgrāmatu nodalījumi.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dzīvokļa Sniedzes-5 sastāvā ir telpu grupa 35,5 m</w:t>
      </w:r>
      <w:r w:rsidR="00000000" w:rsidRPr="00000000" w:rsidDel="00000000">
        <w:rPr>
          <w:vertAlign w:val="superscript"/>
          <w:rtl w:val="0"/>
        </w:rPr>
        <w:t xml:space="preserve">2</w:t>
      </w:r>
      <w:r w:rsidR="00000000" w:rsidRPr="00000000" w:rsidDel="00000000">
        <w:rPr>
          <w:rtl w:val="0"/>
        </w:rPr>
        <w:t xml:space="preserve"> platībā ar kadastra apzīmējumu 6290 006 0279 001 005 un dzīvoklim piekrītošās 355/9734 domājamās daļas no dzīvojamās mājas (būves kadastra apzīmējums 6290 006 0279 001) un 355/9734 domājamās daļas no zemes vienības (zemes vienības kadastra apzīmējums 6290 006 0279).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Valstij piekritīgā nekustamā īpašuma fakta konstatācijas aktu Nr. 2618R/23-1 (valstij piekritīgās mantas uzskaites nodrošināšanai) ņēmis valsts uzskaitē par bezīpašnieka mantu atzīto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Bezīpašnieka nekustamajam īpašumam nepieciešams nodrošināt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lemt par pašvaldības nekustamā īpašuma atsavināšanu, ieķīlāšanu vai privatizēšanu, kā arī par nekustamās mantas iegūšanu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dome 2023. gada 23. februārī pieņēma lēmumu Nr. 2 “Par priekšlikumu valstij piekrītošo dzīvokļu īpašumu “Ambulance”-6 un “Sniedzes”-5, Snēpelē, Snēpeles pagastā, Kuldīgas novadā, pārņemšanai”, ar kuru nolemts nekustamo īpašumu pārņemt pašvaldības īpašumā un to izmantot, lai īstenotu Pašvaldību likuma 4. panta pirmās daļas 10. punktu pašvaldības autonomo funkciju – sniegt palīdzību iedzīvotājiem mājokļu jautājumu risināšanā, kā arī veicināt dzīvojamā fonda veidošanu, uzturēšanu un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 rīkojuma projektā minēto nekustamo īpašumu plāno izmantot pašvaldības funkciju īstenošanai, proti, palīdzības sniegšanai iedzīvotājiem dzīvokļa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rīkojuma projekts neparedz komercdarbības atbalsta sniegšanu Kuldīgas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ja dzīvokļa īpašums vairs netiek izmantotas pašvaldības autonomo funkciju īstenošanai, pašvaldība šo dzīvokļa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w:t>
      </w:r>
      <w:r w:rsidR="00000000" w:rsidRPr="00000000" w:rsidDel="00000000">
        <w:rPr>
          <w:vertAlign w:val="superscript"/>
          <w:rtl w:val="0"/>
        </w:rPr>
        <w:t xml:space="preserve">1</w:t>
      </w:r>
      <w:r w:rsidR="00000000" w:rsidRPr="00000000" w:rsidDel="00000000">
        <w:rPr>
          <w:rtl w:val="0"/>
        </w:rPr>
        <w:t xml:space="preserve"> pantu, Kuldīgas novada pašvaldība tiek pilnvarota dzīvokli Sniedzes-5 ierakstīt zemesgrāmatā un nostiprināt īpašuma tiesības uz valsts vārda Vides aizsardzības un reģionālās attīstības ministrijas personā, vienlaikus ar Kuldīgas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pašvaldībai, nostiprinot zemesgrāmatā īpašuma tiesības uz dzīvokļa īpašumu, vienlaikus zemesgrāmatā ir jānostiprina iepriekš minētie tiesību aprobežojumi, kā arī aizliegums atsavināt dzīvokļa īpašumu un apgrūtināt to ar lietu tiesību – hipotēku, izņemot gadījumu, ja dzīvokļa īpašums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Kuldīgas novada iedzīvotāji, kuriem nepieciešama palīdzība dzīvokļa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dzīvokļa īpašuma pārņemšanu, tai skaitā īpašuma ierakstīšanu zemesgrāmatā, tiek segti no Kuldīgas novada valstspilsētas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Kuldīgas novada pašvaldībai izmantot pirmtiesības uz nekustamo īpašumu, kas ir atzīts par bezīpašnieka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tā kā ar rīkojuma projektu nav paredzēts būtiski mainīt esošo regulējumu vai ieviest jaunas politiskās iniciatīvas, tad saskaņā ar Ministru kabineta 2009. gada 25. augusta noteikumu Nr. 970 "Sabiedrības līdzdalības kārtība attīstības plānošanas procesā" 5. punktu sabiedrības līdzdalības kārtība konkrētajā gadījumā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23-TA-1697</w:t>
    </w:r>
    <w:r>
      <w:br/>
    </w:r>
    <w:r w:rsidR="00000000" w:rsidRPr="00000000" w:rsidDel="00000000">
      <w:rPr>
        <w:rtl w:val="0"/>
      </w:rPr>
      <w:t xml:space="preserve">Izdrukāts 29.07.2026. 21.53 - 3.0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23-TA-1697</w:t>
    </w:r>
    <w:r>
      <w:br/>
    </w:r>
    <w:r w:rsidR="00000000" w:rsidRPr="00000000" w:rsidDel="00000000">
      <w:rPr>
        <w:rtl w:val="0"/>
      </w:rPr>
      <w:t xml:space="preserve">Izdrukāts 29.07.2026. 21.53 - 3.0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anotācija_(ex_ante)_23-TA-1697.docx</dc:title>
</cp:coreProperties>
</file>

<file path=docProps/custom.xml><?xml version="1.0" encoding="utf-8"?>
<Properties xmlns="http://schemas.openxmlformats.org/officeDocument/2006/custom-properties" xmlns:vt="http://schemas.openxmlformats.org/officeDocument/2006/docPropsVTypes"/>
</file>