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"Ormaņi" Codes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īstenošanai atsavināt nekustamā īpašuma "Ormaņi" Codes pagastā, Bauskas novadā (kadastra Nr. 4052 004 0138) zemes vienības: kadastra apzīmējums 4052 004 0819, 0,4087 ha platība, kadastra apzīmējums 4052 004 0820, 1,39 ha platība, kadastra apzīmējums 4052 004 0821, 0,5046 ha platība, kadastra apzīmējums 4052 004 0823, 0,4 ha platība, kadastra apzīmējums 4052 004 0824, 0,26 ha platība, kadastra apzīmējums 4052 004 0825, 0,04 ha platība.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"Eiropas standarta platuma 1435 mm dzelzceļa līnijas izbūve "Rail Baltica" koridorā caur Igauniju, Latviju un Lietuvu" (turpmāk - Rail Baltica projekts), nepieciešams atsavināt īpašniekam piederoša nekustamā īpašuma "Ormaņi" Codes pagastā, Bauskas novadā (nekustamā īpašuma kadastra Nr. 4052 004 0138) (turpmāk – Nekustamais īpašums) sastāvā esošo zemes vienību (zemes vienības kadastra apzīmējums 4052 004 0819) 0,4087  ha platībā, zemes vienību (zemes vienības kadastra apzīmējums 4052 004 0820) 1,39 ha platībā, zemes vienību (zemes vienības kadastra apzīmējums 4052 004 0821) 0,5046 ha platībā, zemes vienību (zemes vienības kadastra apzīmējums 4052 004 0823) 0,4 ha platībā, zemes vienību (zemes vienības kadastra apzīmējums 4052 004 0824) 0,26 ha platībā un zemes vienību (zemes vienības kadastra apzīmējums 4052 004 0825) 0,04 ha platībā  (turpmāk – Zemes vienības vai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(zemes vienības kadastra apzīmējums 4052 004 0819) 0,4087 ha platībā nepieciešama valstij piederoša pašvaldības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(zemes vienības kadastra apzīmējums 4052 004 0820) 1,39 ha platībā nepieciešama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(zemes vienības kadastra apzīmējums 4052 004 0821) 0,5046 ha platībā nepieciešama valstij piederoša pašvaldības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(zemes vienības kadastra apzīmējums 4052 004 0823) 0,4 ha platībā nepieciešama valstij piederoša pašvaldības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(zemes vienības kadastra apzīmējums 4052 004 0824) 0,26 ha platībā nepieciešama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(zemes vienības kadastra apzīmējums 4052 004 0825) 0,04 ha platībā nepieciešama valstij piederoša pašvaldības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reģistrēts Zemgales rajona tiesas Codes  pagasta zemesgrāmatas nodalījumā Nr. 100000383380. Īpašuma tiesības uz Nekustamo īpašumu nostiprinātas juridiskai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(zemes vienības kadastra apzīmējums 4052 004 0138) sadales) sastāv no astoņām zemes vienībām – zemes vienības (zemes vienības kadastra apzīmējums 4052 004 0818) 4,81 ha platībā, zemes vienības (zemes vienības kadastra apzīmējums 4052 004 0819) 0,4087 ha platībā, zemes vienības (zemes vienības kadastra apzīmējums 4052 004 0820) 1,39 ha platībā, zemes vienības (zemes vienības kadastra apzīmējums 4052 004 0821) 0,5046 ha platībā, zemes vienības (zemes vienības kadastra apzīmējums 4052 004 0822) 9,26 ha platībā, zemes vienības (zemes vienības kadastra apzīmējums 4052 004 0823) 0,4 ha platībā, zemes vienības (zemes vienības kadastra apzīmējums 4052 004 0824) 0,26 ha platībā, zemes vienības (zemes vienības kadastra apzīmējums 4052 004 0825) 0,04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piedziņas atzīmes, nomas un apbūves tiesības. Nekustamajam īpašumam ir reģistrēta hipotēka un noteikts aizliegums bez kredītiestādes rakstiskas piekrišanas nekustamo īpašumu atsavināt, dāvināt, sadalīt un apgrūtināt ar lietu tiesībām. Hipotekārais kreditors ir informēts par nekustamā īpašuma daļas atsavināšanas uzsākšanu saskaņā ar Likuma 18. panta pirmo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12.</w:t>
      </w:r>
      <w:r w:rsidR="00000000" w:rsidRPr="00000000" w:rsidDel="00000000">
        <w:rPr>
          <w:vertAlign w:val="superscript"/>
          <w:rtl w:val="0"/>
        </w:rPr>
        <w:t xml:space="preserve">1</w:t>
      </w:r>
      <w:r w:rsidR="00000000" w:rsidRPr="00000000" w:rsidDel="00000000">
        <w:rPr>
          <w:rtl w:val="0"/>
        </w:rPr>
        <w:t xml:space="preserve"> pantu, nostiprinot zemesgrāmatā īpašuma tiesības uz nekustamo īpašumu, kas atsavināts, pamatojoties uz līgumu, ķīlas tiesību un ar to saistīto aizlieguma atzīmi dzēš bez tās personas piekrišanas, kurai par labu attiecībā uz nekustamo īpašumu ir nostiprināta ķīlas tiesība. Atbilstoši Likuma 16. panta pirmajai daļai, nostiprinot zemesgrāmatā īpašuma tiesības uz nekustamo īpašumu, kas atsavināts, pamatojoties uz likumu par konkrētā nekustamā īpašuma atsavināšanu, attiecīgais nekustamais īpašums pāriet valsts vai pašvaldības īpašumā brīvs no visiem apgrūtinājumiem un nastām, kuras nekustamajam īpašumam bija uzliktas saistību rezultātā (tai skaitā dzēšot visas uz šo nekustamo īpašumu ierakstītās parādu saistības, ķīlas tiesības, prasības nodrošinājuma atzīmes, maksātnespējas atzīmes, procesa virzītāju aizliegumus, apgrūtinājumus, kas pieņemti kā nosacījums, īpašumu iegūstot, kā arī uz nomas, īres, uztura un mantojuma līgumu pamata nostiprinātās tiesības) un par kurām institūcija nav tieši paziņojusi, ka tā uzņemas attiecīgos apgrūtinājumus un nastas.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Kadastra informācijas sistēma) atsavināmajai: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4052 004 0819) 0,4087 ha platībā nav reģistrēti apgrūtinājumi. Saskaņā ar Kadastra informācijas sistēmas datiem zemes vienības (zemes vienības kadastra apzīmējums 4052 004 0819) platība ir 0,4087 ha, tās lietošanas mērķis ir "Zeme dzelzceļa infrastruktūras zemes nodalījuma joslā un ceļu zemes nodalījuma joslā" (kods 1101). Platības sadalījums par lietošanas veidiem – Lauksaimniecībā izmantojamās zemes platība 0,4087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4052 004 0820) 1,39 ha platībā nav reģistrēti apgrūtinājumi. Saskaņā ar Kadastra informācijas sistēmas datiem zemes vienības  (zemes vienības kadastra apzīmējums 4052 004 0820) platība ir 1,39 ha, tās lietošanas mērķis ir "Zeme dzelzceļa infrastruktūras zemes nodalījuma joslā un ceļu zemes nodalījuma joslā" (kods 1101). Platības sadalījums par lietošanas veidiem – Lauksaimniecībā izmantojamās zemes platība 1,39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4052 004 0821) 0,5046 ha platībā nav reģistrēti apgrūtinājumi. Saskaņā ar Kadastra informācijas sistēmas datiem zemes vienības  (zemes vienības kadastra apzīmējums 4052 004 0821) platība ir 0,5046 ha, tās lietošanas mērķis ir "Zeme dzelzceļa infrastruktūras zemes nodalījuma joslā un ceļu zemes nodalījuma joslā" (kods 1101). Platības sadalījums par lietošanas veidiem – Lauksaimniecībā izmantojamās zemes platība 0,5046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4052 004 0823) 0,40 ha platībā ir reģistrēts apgrūtinājums – ūdensnotekas (ūdensteču regulēta posma un speciāli raktas gultnes), kā arī uz tās esošas hidrotehniskas būves un ierīces ekspluatācijas aizsargjoslas teritorija meža zemēs – 0,0800 ha. Saskaņā ar Kadastra informācijas sistēmas datiem zemes vienības  (zemes vienības kadastra apzīmējums 4052 004 0823) platība ir 0,4 ha, tās lietošanas mērķis ir "Zeme dzelzceļa infrastruktūras zemes nodalījuma joslā un ceļu zemes nodalījuma joslā" (kods 1101). Platības sadalījums par lietošanas veidiem – 1) Mežu platība – 0,34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Ūdens objektu zeme – 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4052 004 0824) 0,26 ha platībā ir reģistrēts apgrūtinājums – ūdensnotekas (ūdensteču regulēta posma un speciāli raktas gultnes), kā arī uz tās esošas hidrotehniskas būves un ierīces ekspluatācijas aizsargjoslas teritorija meža zemēs – 0,09 ha. Saskaņā ar Kadastra informācijas sistēmas datiem zemes vienības  (zemes vienības kadastra apzīmējums 4052 004 0824) platība ir 0,26 ha, tās lietošanas mērķis ir "Zeme dzelzceļa infrastruktūras zemes nodalījuma joslā un ceļu zemes nodalījuma joslā" (kods 1101). Platības sadalījums par lietošanas veidiem: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Mežu platība – 0,18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Ūdens objektu zeme – 0,08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4052 004 0825) 0,04 ha platībā ir reģistrēts apgrūtinājums – ūdensnotekas (ūdensteču regulēta posma un speciāli raktas gultnes), kā arī uz tās esošas hidrotehniskas būves un ierīces ekspluatācijas aizsargjoslas teritorija meža zemēs – 0,01 ha, tās lietošanas mērķis ir "Zeme dzelzceļa infrastruktūras zemes nodalījuma joslā un ceļu zemes nodalījuma joslā" (kods 1101). Platības sadalījums par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Mežu platība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Ūdens objektu zeme –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veidojas atlikusī (neatsavināmā) zemes vienība (zemes vienības kadastra apzīmējums 4052 004 0818) 4,81 ha platībā un atlikusī (neatsavināmā) zemes vienība (zemes vienības kadastra apzīmējums 4052 004 0822) 9,26 ha platībā. Atbilstoši Bauskas novada pašvaldības 2023. gada 16. marta atzinumam Nr. BNP/2023/4.7/500/N atlikusī (neatsavināmā) zemes vienība (zemes vienības kadastra apzīmējums 4052 004 0818) 4,81 ha platībā (pirms zemes vienības sadales zemes vienības ar kadastra apzīmējumu 4052 004 0138 daļa 4,9344 ha platībā) un atlikusī (neatsavināmā) zemes vienība (zemes vienības kadastra apzīmējums 4052 004 0822) 9,26 ha platībā (pirms zemes vienības sadales zemes vienības ar kadastra apzīmējumu 4052 004 0138 daļa 9,4615 ha platībā) atbilst vietējās pašvaldības teritorijas plānojuma prasībām par minimālo platību jaunveidojamām zemes vienībām (ir lielākas par 2 ha) un turpmāk ir izmantojamas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un citos normatīvajos aktos noteiktajam, ievērojami noteiktie aprobežojumi attiecīgajā aizsargjoslā. Rail Baltica projekta projektēšanas un būvdarbu ietvaros tiek nodrošināta gan normatīvo aktu, gan attiecīgo komersantu izsniegto tehnisko noteikumu, gan būvvaldes izdoto nosacījumu ievērošana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akciju sabiedrības "RB Rail", kas ir atbildīga par Rail Baltica trases projektēšanu, sniegto informāciju Nekustamā īpašuma atlikušajai (neatsavināmajai) zemes vienībai (zemes vienības kadastra apzīmējums 4052 004 0818) 4,81 ha platībā un atlikušajai (neatsavināmajai) zemes vienībai (zemes vienības kadastra apzīmējums 4052 004 0822) 9,26 ha platībā tiks nodrošināta piekļuve no projektētā pašvaldības nozīmes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pieteicis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rezultātā tiek liegta brīva piekļuve atdalītajiem zemes gabaliem savas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līdzvērtīgas lauksaimniecības zemes tirgus cena sasniedz jau 15 000,00 EUR/ha;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no atsavināmā zemes gabala ietver sevī jaunaudzi, kas palielina zemes gabala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meliorācijas sistēmas funkcionēšanas nodrošināšanu pēc Rail Baltica projekta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24. aprīļa lēmumu Nr. 03.1-14/1587 apstiprināja taisnīgas atlīdzības apmēru par nekustamā īpašuma "Ormaņi" Codes pagastā, Bauskas novadā, kadastra Nr. 4052 004 0138, daļu 37 911,14 EUR (trīsdesmit septiņi tūkstoši deviņi simti vienpadsmit </w:t>
      </w:r>
      <w:r w:rsidR="00000000" w:rsidRPr="00000000" w:rsidDel="00000000">
        <w:rPr>
          <w:i w:val="1"/>
          <w:rtl w:val="0"/>
        </w:rPr>
        <w:t xml:space="preserve">euro</w:t>
      </w:r>
      <w:r w:rsidR="00000000" w:rsidRPr="00000000" w:rsidDel="00000000">
        <w:rPr>
          <w:rtl w:val="0"/>
        </w:rPr>
        <w:t xml:space="preserve"> un četrpadsmit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"Ormaņi" Codes pagastā, Bauskas novadā, kadastra Nr. 4052 004 0138, sastāvā esošo zemes vienību tirgus vērtība – 31 434,14 EUR (trīsdesmit viens tūkstotis četri simti trīsdesmit četri </w:t>
      </w:r>
      <w:r w:rsidR="00000000" w:rsidRPr="00000000" w:rsidDel="00000000">
        <w:rPr>
          <w:i w:val="1"/>
          <w:rtl w:val="0"/>
        </w:rPr>
        <w:t xml:space="preserve">euro</w:t>
      </w:r>
      <w:r w:rsidR="00000000" w:rsidRPr="00000000" w:rsidDel="00000000">
        <w:rPr>
          <w:rtl w:val="0"/>
        </w:rPr>
        <w:t xml:space="preserve"> un četrpadsmit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nepieciešamās nekustamā īpašuma "Ormaņi" Codes pagastā, Bauskas novadā, kadastra Nr. 4052 004 0138, sastāvā esošās zemes vienības (zemes vienības kadastra apzīmējums 4052 004 0819) 0,4087 ha platībā tirgus vērtība 4 986,14 EUR (četri tūkstoši deviņi simti astoņdesmit seši </w:t>
      </w:r>
      <w:r w:rsidR="00000000" w:rsidRPr="00000000" w:rsidDel="00000000">
        <w:rPr>
          <w:i w:val="1"/>
          <w:rtl w:val="0"/>
        </w:rPr>
        <w:t xml:space="preserve">euro</w:t>
      </w:r>
      <w:r w:rsidR="00000000" w:rsidRPr="00000000" w:rsidDel="00000000">
        <w:rPr>
          <w:rtl w:val="0"/>
        </w:rPr>
        <w:t xml:space="preserve"> un četrpadsmit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nepieciešamās nekustamā īpašuma "Ormaņi" Codes pagastā, Bauskas novadā, kadastra Nr. 4052 004 0138, sastāvā esošās zemes vienības (zemes vienības kadastra apzīmējums 4052 004 0820) 1,39 ha platībā tirgus vērtība 16 958,00 EUR (sešpadsmit tūkstoši deviņi simti piecdesmit astoņi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nepieciešamās nekustamā īpašuma “Ormaņi” Codes pagastā, Bauskas novadā, kadastra Nr. 4052 004 0138, sastāvā esošās zemes vienības (zemes vienības kadastra apzīmējums 4052 004 0821) 0,5046 ha platībā tirgus vērtība 6 156,12 EUR (seši tūkstoši viens simts piecdesmit seši </w:t>
      </w:r>
      <w:r w:rsidR="00000000" w:rsidRPr="00000000" w:rsidDel="00000000">
        <w:rPr>
          <w:i w:val="1"/>
          <w:rtl w:val="0"/>
        </w:rPr>
        <w:t xml:space="preserve">euro</w:t>
      </w:r>
      <w:r w:rsidR="00000000" w:rsidRPr="00000000" w:rsidDel="00000000">
        <w:rPr>
          <w:rtl w:val="0"/>
        </w:rPr>
        <w:t xml:space="preserve"> un divpadsmit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nepieciešamās nekustamā īpašuma "Ormaņi" Codes pagastā, Bauskas novadā, kadastra Nr. 4052 004 0138, sastāvā esošās zemes vienības (zemes vienības kadastra apzīmējums 4052 004 0823) 0,4 ha platībā tirgus vērtība 1 986,64 EUR (viens tūkstotis deviņi simti astoņdesmit seši </w:t>
      </w:r>
      <w:r w:rsidR="00000000" w:rsidRPr="00000000" w:rsidDel="00000000">
        <w:rPr>
          <w:i w:val="1"/>
          <w:rtl w:val="0"/>
        </w:rPr>
        <w:t xml:space="preserve">euro</w:t>
      </w:r>
      <w:r w:rsidR="00000000" w:rsidRPr="00000000" w:rsidDel="00000000">
        <w:rPr>
          <w:rtl w:val="0"/>
        </w:rPr>
        <w:t xml:space="preserve"> un sešdesmit četri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nepieciešamās nekustamā īpašuma "Ormaņi" Codes pagastā, Bauskas novadā, kadastra Nr. 4052 004 0138, sastāvā esošās zemes vienības (zemes vienības kadastra apzīmējums 4052 004 0824) 0,26 ha platībā tirgus vērtība 1 201,28 EUR (viens tūkstotis divi simti viens </w:t>
      </w:r>
      <w:r w:rsidR="00000000" w:rsidRPr="00000000" w:rsidDel="00000000">
        <w:rPr>
          <w:i w:val="1"/>
          <w:rtl w:val="0"/>
        </w:rPr>
        <w:t xml:space="preserve">euro </w:t>
      </w:r>
      <w:r w:rsidR="00000000" w:rsidRPr="00000000" w:rsidDel="00000000">
        <w:rPr>
          <w:rtl w:val="0"/>
        </w:rPr>
        <w:t xml:space="preserve">un divdesmit astoņi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nepieciešamās nekustamā īpašuma "Ormaņi" Codes pagastā, Bauskas novadā, kadastra Nr. 4052 004 0138, sastāvā esošās zemes vienības (zemes vienības kadastra apzīmējums 4052 004 0825) 0,04 ha platībā tirgus vērtība 145,96 EUR (viens simts četrdesmit pieci </w:t>
      </w:r>
      <w:r w:rsidR="00000000" w:rsidRPr="00000000" w:rsidDel="00000000">
        <w:rPr>
          <w:i w:val="1"/>
          <w:rtl w:val="0"/>
        </w:rPr>
        <w:t xml:space="preserve">euro</w:t>
      </w:r>
      <w:r w:rsidR="00000000" w:rsidRPr="00000000" w:rsidDel="00000000">
        <w:rPr>
          <w:rtl w:val="0"/>
        </w:rPr>
        <w:t xml:space="preserve"> un deviņdesmit seši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Rail Baltica projekta īstenošanai nepieciešamajām nekustamā īpašuma "Ormaņi" Codes pagastā, Bauskas novadā, kadastra Nr. 4052 004 0138, sastāvā esošajām zemes vienībām (zemes vienības ar kadastra apzīmējumu 4052 004 0823, 0,4 ha platībā, zemes vienības ar kadastra apzīmējumu 4052 004 0824, 0,26 ha platībā un zemes vienības ar kadastra apzīmējumu 4052 004 0825, 0,04 ha platībā) esošās mežaudzes tirgus vērtība 1 160 EUR (viens tūkstotis viens simts sešdesmit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-kompensējamie zaudējumi kopsummā 5 317,00 EUR (pieci tūkstoši trīs simti septiņpadsmit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-zaudējumu apmērs par nekustamā īpašuma "Ormaņi" Codes pagastā, Bauskas novadā, kadastra Nr. 4052 004 0138, sastāvā esošās atlikušās (neatsavināmās) zemes vienības (zemes vienības kadastra apzīmējums 4052 004 0818) 4,81 ha platībā vērtības samazinājumu – 3 367,00 EUR (trīs tūkstoši trīs simti sešdesmit septiņi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-zaudējumu apmērs par nekustamā īpašuma "Ormaņi" Codes pagastā, Bauskas novadā, kadastra Nr. 4052 004 0138, sastāvā esošās atlikušās (neatsavināmās) zemes vienības (zemes vienības kadastra apzīmējums 4052 004 0822) lauksaimnieciski izmantojamās daļas 6,50 ha platībā vērtības samazinājumu – 1 950,00 EUR (viens tūkstotis deviņi simti piecdesmit </w:t>
      </w:r>
      <w:r w:rsidR="00000000" w:rsidRPr="00000000" w:rsidDel="00000000">
        <w:rPr>
          <w:i w:val="1"/>
          <w:rtl w:val="0"/>
        </w:rPr>
        <w:t xml:space="preserve">euro</w:t>
      </w:r>
      <w:r w:rsidR="00000000" w:rsidRPr="00000000" w:rsidDel="00000000">
        <w:rPr>
          <w:rtl w:val="0"/>
        </w:rPr>
        <w:t xml:space="preserve">). Zemes vienības (zemes vienības kadastra apzīmējums 4052 004 0822) atlikušajai meža zemes platībai 2,76 ha vērtības samazinājums nerodas.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Nekustamā īpašuma īpašnieka 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rezultātā tiek liegta brīva piekļuve atdalītajiem zemes gabaliem savas saimnieciskās darbības veikšanai - saskaņā ar akciju sabiedrības "RB Rail", kas ir atbildīga par Rail Baltica trases projektēšanu, sniegto informāciju Nekustamā īpašuma atlikušajai (neatsavināmajai) zemes vienībai (zemes vienības kadastra apzīmējums 4052 004 0818) 4,81 ha platībā un atlikušajai (neatsavināmajai) zemes vienībai (zemes vienības kadastra apzīmējums 4052 004 0822) 9,26 ha platībā tiks nodrošināta piekļuve no projektētā pašvaldības nozīmes ceļa. Nekustamā īpašuma īpašnieks ir informēts par piekļuves nodrošināšanu Nekustamā īpašuma neatsavināmajām daļām, nosūtot 2023. gada 28. marta paziņojumu Nr. 2.3.N/2023-910 "Paziņojums par nekustamā īpašuma "Ormaņi" Codes pagastā, Bauskas novadā, kadastra Nr. 40520040138, daļas atsavināšanas nepieciešamību sabiedrības vajadzību nodrošināšanai". Šā paziņojuma grafiskajā materiāla ir attēlota arī nobrauktuvju atrašanās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līdzvērtīgas lauksaimniecības zemes tirgus cena sasniedz jau 15 000 EUR/ha – saskaņā ar Likuma 20. pantu atlīdzību par atsavināmo nekustamo īpašumu institūcija nosaka, ņemot vērā sertificēta nekustamā īpašuma vērtētāja vērtējumu. Sertificēts nekustamā īpašuma vērtētājs, nosakot atsavināmo zemes vienību tirgus vērtību, ir izmantojis informāciju par apvidū pārdotām kvalitatīvām, apstrādātām lauksaimniecības zemēm, ievērtējot to atrašanās vietu un novērtējumu ballēs. Tādējādi ir nodrošināta ienesīguma produktivitātes rādītāju kompensēšana, jo ir ņemts vērā lauksaimniecības zemes kvalitatīvais novērtējums un salīdzinājumam veikta to darījumu (salīdzināmo darījumu) apskate, kas sniedz informāciju par darījumiem ar līdzvērtīgas kvalitātes lauksaimniecības zemēm. Par šī prasījuma izvērtējumu Nekustamā īpašuma īpašnieks ir informēts 2024. gada 30. janvāra vēstulē Nr. 2.3.N/2024-533;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no atsavināmā zemes gabala ietver jaunaudzi, kas palielina zemes gabala vērtību – sertificēts nekustamā īpašuma vērtētājs, nosakot atsavināmā Nekustamā īpašuma daļas tirgus vērtību, ir noteicis arī uz zemes vienībām (zemes vienības ar kadastra apzīmējumu 4052 004 0823, 0,4 ha platībā, zemes vienības ar kadastra apzīmējumu 4052 004 0824, 0,26 ha platībā un zemes vienības ar kadastra apzīmējumu 4052 004 0825, 0,04 ha platībā) augošās mežaudzes tirgus vērtību, kas ir noteikta 1 160,00 EUR. Atsavināmās zemes daļas sastāvā esošās meža zemes novērtēšanā ir izmantota informācija par apvidū pārdotām meža zemēm. Par šī prasījuma izvērtējumu Nekustamā īpašuma īpašnieks ir informēts 2024. gada 30. janvāra vēstulē Nr. 2.3.N/2024-533;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meliorācijas sistēmas funkcionēšanas nodrošināšanu pēc Rail Baltica projekta pabeigšanas – saskaņā ar akciju sabiedrības "RB Rail", kas ir atbildīga par Rail Baltica trases projektēšanu, sniegto informāciju, Rail Baltica projekta ietvaros meliorācijas sistēmas darbība ir nodrošināms atbilstoši sabiedrības ar ierobežotu atbildību "Zemkopības ministrijas nekustamie īpašumi" izdotajiem tehniskajiem noteikumiem, kuri paredz, ka meliorācijas sistēmas darbība nedrīkst tikt pasliktināta vai traucēta. Projektējot un pārbūvējot esošo meliorācijas sistēmu, par projektēšanu atbildīgā un par būvdarbiem atbildīgā institūcija nodrošinās Nekustamā īpašuma īpašnieka piederošajā atlikušajā (neatsavināmajā) nekustamā īpašuma "Ormaņi" Codes pagastā, Bauskas novadā, kadastra Nr. 4052 004 0138, sastāvā esošajā zemes vienībā (zemes vienības kadastra apzīmējums 4052 004 0818) 4,81 ha platībā un nekustamā īpašuma "Ormaņi" Codes pagastā, Bauskas novadā, kadastra Nr. 4052 004 0138, sastāvā esošajā atlikušajā (neatsavināmajā) zemes vienībā (zemes vienības kadastra apzīmējums 4052 004 0822) 9,26 ha platībā, esošo likumīgi izbūvēto meliorācijas sistēmu funkcionalitātes saglabāšanu un to darbības nepasliktināšanu. Par šī prasījuma izvērtējumu Nekustamā īpašuma īpašnieks ir informēts 2024. gada 30. janvāra vēstulē Nr. 2.3.N/2024-533.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Nekustamā īpašuma īpašnieka ir saņemta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vienību un uz tās izbūvēto pašvaldības nozīmes autoceļu – nodot pašvaldības īpašumā saskaņā ar Publiskas personas mantas atsavināšanas likuma 42. panta un likuma "Par autoceļiem" 4. panta trešās daļas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"Ormaņi" Codes pagastā, Bauskas novadā (nekustamā īpašuma kadastra Nr. 4052 004 0138) daļu – zemes vienību (zemes vienības kadastra apzīmējums 4052 004 0819) 0,4087 ha platībā, zemes vienību (zemes vienības kadastra apzīmējums 4052 004 0820) 1,39 ha platībā, zemes vienību (zemes vienības kadastra apzīmējums 4052 004 0821) 0,5046 ha platībā, zemes vienību (zemes vienības kadastra apzīmējums 4052 004 0823) 0,4 ha platībā, zemes vienību (zemes vienības kadastra apzīmējums 4052 004 0824) 0,26 ha platībā un zemes vienību (zemes vienības kadastra apzīmējums 4052 004 0825) 0,04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daļā noteic, ka zeme valsts publiskās lietošanas dzelzceļa infrastruktūras zemes nodalījuma joslā ir valsts īpašums. Likuma "Par autoceļiem" 4.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kuram piederošā Nekustamā īpašum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2015. gada 24.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24-TA-1008</w:t>
    </w:r>
    <w:r>
      <w:br/>
    </w:r>
    <w:r w:rsidR="00000000" w:rsidRPr="00000000" w:rsidDel="00000000">
      <w:rPr>
        <w:rtl w:val="0"/>
      </w:rPr>
      <w:t xml:space="preserve">Izdrukāts 29.07.2026. 22.22 - 1.0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24-TA-1008</w:t>
    </w:r>
    <w:r>
      <w:br/>
    </w:r>
    <w:r w:rsidR="00000000" w:rsidRPr="00000000" w:rsidDel="00000000">
      <w:rPr>
        <w:rtl w:val="0"/>
      </w:rPr>
      <w:t xml:space="preserve">Izdrukāts 29.07.2026. 22.22 - 1.0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anotācija_(ex_ante)_24-TA-1008.docx</dc:title>
</cp:coreProperties>
</file>

<file path=docProps/custom.xml><?xml version="1.0" encoding="utf-8"?>
<Properties xmlns="http://schemas.openxmlformats.org/officeDocument/2006/custom-properties" xmlns:vt="http://schemas.openxmlformats.org/officeDocument/2006/docPropsVTypes"/>
</file>