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2016. gada 19. aprīļa noteikumos Nr. 249 "Darbības programmas "Izaugsme un nodarbinātība" 8.1.3.specifiskā atbalsta mērķa "Palielināt modernizēto profesionālās izglītības iestāžu skaitu" īstenošanas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„Grozījumi Ministru kabineta 2016. gada 19. aprīļa noteikumos Nr.249 „Darbības programmas „Izaugsme un nodarbinātība" 8.1.3. specifiskā atbalsta mērķa „Palielināt modernizēto profesionālās izglītības iestāžu skaitu” īstenošanas noteikumi”” (turpmāk - noteikumu projekts) sagatavots saskaņā ar Eiropas Savienības struktūrfondu un Kohēzijas fonda 2014. – 2020. gada plānošanas perioda vadības likuma 20. panta 6. un 13. punktu, saskaņā ar Ministru kabineta 2023. gada 25. aprīļa sēdē apstiprinātajā informatīvajā ziņojumā „Par Finanšu ministrijas pārziņā esošo Eiropas Savienības fondu un ārvalstu finanšu palīdzības aktualitātēm līdz 2023. gada 1. martam (pusgada ziņojums)” (protokols Nr.22; 28. §) un Eiropas Komisijas vadlīniju[1] 7. sadaļā „Nefunkcionējošās darbības” noteikto, kā arī izpildot Ministru kabineta 2023. gada 21. marta sēdē apstiprinātā informatīvā ziņojuma „Informatīvais ziņojums „Par Kuldīgas Tehnoloģiju un tūrisma tehnikuma tehnoloģiju centra pilnas pabeigtības nodrošināšanu””  protokollēmuma (turpmāk – Ministru kabineta 2023. gada 21.marta sēdes protokollēmums (prot. Nr.15 33.§)) 2., 4. un 5. punktā Izglītības un zinātnes ministrijai uzdoto.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Vadlīnijas par to darbības programmu slēgšanu, kuras pieņemtas atbalsta saņemšanai no Eiropas Reģionālās attīstības fonda, Eiropas Sociālā fonda, Kohēzijas fonda un Eiropas Jūrlietu un zivsaimniecības fonda, kā arī par pārrobežu sadarbības programmu saskaņā ar Pirmspievienošanās palīdzības instrumentu (IPA II) (2014. – 2020. gada periodā) slēgšanu (2022/C 474/01) (turpmāk - Eiropas Komisijas vadlīnijas (2022/C 474/01)). Pieejams: https://eur-lex.europa.eu/legal-content/LV/TXT/?uri=uriserv%3AOJ.C_.2022.474.01.0001.01.LAV&amp;toc=OJ%3AC%3A2022%3A474%3AFULL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 regulējumu 8.1.3. SAM projektu sekmīgai pabeigšanai, funkcionalitātes un mērķu sasniegšanai gadījumos, kad tā nav iespējama līdz 2023. gada 31. decembrim un gūt atbalstu Rīgas Stila un modes tehnikuma 8.1.3. SAM projekta Nr.8.1.3.0/20/I/001 darbību sadalīšanai divos posmos un ātrākai uzsākšanai 4.2.1.6. pasākuma ietvaros, nodrošinot projekta mērķa un funkcionalitātes sasniegšanu, veicinot Eiropas Savienības kohēzijas politikas programmas 2021. – 2027. gadam investīciju plūsmas intensificēšanu Eiropas Komisijai  pieprasāmo izdevumu minimālā mērķa izpildei.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struktūrfondu un Kohēzijas fonda 2014. – 2020. gada plānošanas perioda darbības programmas „Izaugsme un nodarbinātība” 8.1.3. specifiskā atbalsta mērķa „Palielināt modernizēto profesionālās izglītības iestāžu skaitu” (turpmāk – 8.1.3. SAM) projektu ietvaros tiek modernizēta mācību vide, nodrošinot mācību vides atbilstību tautsaimniecības nozaru attīstībai un uzlabojot profesionālās izglītības pieejamību, 23 profesionālās izglītības un profesionālās vidējās kultūrizglītības iestādēs. Šobrīd ir pabeigta 20 projektu īstenošana no sākotnēji uzsāktajiem 24 projektiem.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Negatīvu ietekmi uz 8.1.3. SAM projektu īstenošanu atstājuši: 1) ārējie ģeopolitiskie faktori, kas minēti Ekonomikas ministrijas informatīvajā ziņojumā „Par situācijas attīstību saistībā ar izejvielu un būvizstrādājumu pieejamību un straujo cenu kāpumu Latvijas būvniecības nozarē”, kas pieņemts 2022. gada 15. novembrī (protokols Nr.57; 47. §), piemēram, Krievijas 2022. gada februārī uzsāktā militārā agresija Ukrainā, kas ir radījusi turbulenci būvniecības nozarē, būvkomersantiem radot objektīvas grūtības nodrošināt publisko būvdarbu līgumu ietvaros iepriekš uzņemto saistību izpildi, tādējādi negatīvi ietekmējot publiskās infrastruktūras projektu īstenošanu; 2) iekšējie faktori, piemēram, ar būvdarbu procesu saistīto pakalpojumu sniedzēju pakalpojuma izpildes kvalitāte un savlaicīgums, kas savukārt ietekmē ar projektu īstenošanu saistītu maksājumu veikšanu līdz Eiropas Savienības struktūrfondu un Kohēzijas fonda 2014. – 2020. gada plānošanas perioda beigām – 2023. gada 31. decembrim; 3) izmaiņas normatīvajā regulējumā, konkrēti, grozījumi Publisko iepirkumu likumā, kas stājās spēkā 2023. gada 1. janvārī, nosakot, ka izslēgšanas noteikumu pārbaude ir jāveic attiecībā uz visiem apakšuzņēmējiem, kuru veicamo būvdarbu apmērs ir vismaz 10 000 euro, līdzšinējo 10 procentu apmērā no būvdarbu līgumcenas, kas ietekmē būvniecības personāla pieejamību līgumos, kas noslēgti pirms izmaiņu spēkā stāšanās.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Ministru kabineta 2016. gada 19. aprīļa noteikumu Nr.249 „Darbības programmas „Izaugsme un nodarbinātība” 8.1.3. specifiskā atbalsta mērķa „Palielināt modernizēto profesionālās izglītības iestāžu skaitu” īstenošanas noteikumi”  (turpmāk – Ministru kabineta noteikumi Nr.249) 16.2. apakšpunkta nosacījumiem, </w:t>
      </w:r>
      <w:r w:rsidR="00000000" w:rsidRPr="00000000" w:rsidDel="00000000">
        <w:rPr>
          <w:b w:val="1"/>
          <w:rtl w:val="0"/>
        </w:rPr>
        <w:t xml:space="preserve">Rīgas Stila un modes tehnikums vienošanos par 8.1.3. SAM projekta Nr.8.1.3.0/20/I/001</w:t>
      </w:r>
      <w:r w:rsidR="00000000" w:rsidRPr="00000000" w:rsidDel="00000000">
        <w:rPr>
          <w:rtl w:val="0"/>
        </w:rPr>
        <w:t xml:space="preserve"> „Profesionālās izglītības kompetences centra Rīgas Stila un modes tehnikums” modernizēšana specifiskā atbalsta mērķa 8.1.3. „Palielināt modernizēto izglītības iestāžu skaitu” ietvaros” (turpmāk – projekts Nr.8.1.3.0/20/I/001) īstenošanu noslēdza tikai 2020. gada 1. jūlijā par kopējo attiecināmo finansējumu 4 943 065 euro, tai skaitā Eiropas reģionālās attīstības fonda finansējums 4 201 605, 25 euro un valsts budžeta finansējums 741 459,75 euro apmērā šādu darbību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vadība;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būvniecība, t.sk. dienesta viesnīcas Ūdeļu ielā 26, Rīgā, pārbūves darbi un administratīvā korpusa un 2 mācību korpusu atjaunošanas darbi/energoefektivitātes paaugstināšanas darbi (ēkai Ūdeļu ielā 22A);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publicitāte;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mēbeļu iegāde dienesta viesnīcas telpu iekārtošanai;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IKT iegāde Rīgas Stila un modes tehnikuma mācību procesa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projektā Nr.8.1.3.0/20/I/001 plānoto darbību apjomīgo tvērumu, Rīgas Stila un modes tehnikuma ēku slikto tehnisko stāvokli un 8.1.3. SAM ietvaros plānoto darbību īstenošanai ierobežoto finansējumu, dienesta viesnīcas Ūdeļu ielā 26, Rīgā (turpmāk – Dienesta viesnīca) pārbūve projektā Nr.8.1.3.0/20/I/001 tika virzīta prioritārā kārtā. Laika posmā no 2021. gada 4. janvāra līdz 2022. gada 4. jūlijam projektēšanas un autoruzraudzības līguma Nr. 18-06/001-2020 ietvaros tika izstrādāts būvprojekts tehnikuma objektam: Rīgas Stila un modes tehnikuma dienesta viesnīcas ēka, Ūdeļu ielā 26, Rīgā. Atklāta konkursa „Rīgas Stila un modes tehnikuma dienesta viesnīcas, Ūdeļu ielā 26, Rīgā, pārbūves darbi” (Id.Nr.VIAA 2022/30 ERAF RSMT), rezultātā saņemtie piedāvājumi pārsniedza Dienesta viesnīcas būvdarbiem projektā Nr.8.1.3.0/20/I/001 plānoto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Dienesta viesnīcas pārbūves prioritāti, lai Rīgas Stila un modes tehnikums noslēgtu Dienesta viesnīcas būvdarbu līgumu, ar atbilstošiem grozījumiem projektā Nr.8.1.3.0/20/I/001 administratīvā un mācību korpusu pārbūves darbiem plānotais finansējums tika novirzīts Dienesta viesnīcas būvdarbiem. Savukārt, projekta Nr.8.1.3.0/20/I/001 ietvaros izstrādātās apliecinājuma kartes ietvaros plānotos administratīvā un mācību korpusu pārbūves darbus ar Izglītības un zinātnes ministrijas Profesionālās izglītības iestāžu attīstības un investīciju stratēģiju vērtēšanas un investīciju piesaistes pieteikumu vērtēšanas komisijas 2022. gada 12. septembra sēdes lēmumu ir nolemts kā prioritāri atbalstāmas darbības virzīt finansēšanai Eiropas Savienības kohēzijas politikas programmas 2021. – 2027. gadam 4.2.1. specifiskā atbalsta mērķa „Uzlabot vienlīdzīgu piekļuvi iekļaujošiem un kvalitatīviem pakalpojumiem izglītības, mācību un mūžizglītības jomā, attīstot pieejamu infrastruktūru, tostarp veicinot noturību izglītošanā un mācībās attālinātā un tiešsaistes režīmā” 4.2.1.6. pasākuma „Profesionālās izglītības iestāžu un koledžu mācību vide nozarēm aktuālo prasmju apguvei”” (turpmāk – 4.2.1.6. pasākums) finansējuma piešķīruma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Stila un modes tehnikums 2022. gada 27. novembrī ar SIA „Eltex” noslēdza būvdarbu līgumu Nr.06-27/93-2022 (turpmāk – būvdarbu līgums) un būvdarbi uzsākti 2023. gada 13. janvārī ar izpildes termiņu – 11 mēneši.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Būvdarbu laikā tika konstatēta nepieciešamība pēc būvprojekta precizējumiem un izmaiņu izstrādes atbilstoši faktiskajai situācijai, kas konstatēta pēc demontāžas darbu pabeigšanas. 2021. gada 4. janvārī noslēgtā projektēšanas un autoruzraudzības līguma Nr. 18-06/001-2020 pakalpojuma sniedzējs SIA „CAMPAIGN”, neskatoties uz Rīgas Stila un modes tehnikuma veiktajām darbībām autoruzraudzības pakalpojuma sniedzēja darbību paātrināšanai, nepieciešamo izmaiņu izstrādi vairākās būvprojekta sadaļās veica ar novēlošanos. Saskaņā ar Ministru kabineta 2014. gada 19. augusta noteikumiem Nr.500 „Vispārīgie būvnoteikumi” autoruzraudzību var veikt tikai būvprojekta autors, tāpēc pasūtītājam ir ierobežotas iespējas saprātīgos termiņos ietekmēt autoruzraudzības procesu. Tā rezultātā tika traucētas būvuzņēmēja SIA „Eltex” iespējas turpināt būvdarbus atbilstoši būvdarbu līgumā plānotajam laika grafikam un iekļauties projekta īstenošanas termiņā līdz 2023. gada 31. decembrim, kā arī sasniegt sākotnēji plānoto būvdarba līguma izpildes finanšu plūsmas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Dienesta viesnīcas pārbūves darbu uzsākšanu atbilstoši projektā Nr.8.1.3.0/20/I/001 plānotajam laika grafikam, aizkavēja projektēšanas līguma termiņa kavējums, Rīgas Stila un modes tehnikums kā pasūtītājs  par to SIA „CAMPAIGN" ir piemērojis līgumsodu 7 539,39 euro apmērā. Arī autoruzraudzības līguma izpildē SIA „CAMPAIGN" vairākkārtīgi ir sniedzis nepieciešamos risinājumus ar novēlošanos, kas arī tiks vērtēts noslēdzoties līguma izpildei, kad pasūtītājs lems par līgumsoda piemērošanu. Tomēr, jāņem vērā, ka Autoruzraudzības līguma summa ar SIA „Campaign” ir salīdzinoši neliela - 7350,75 euro. Maksimālais līgumsods, ko autoruzraugam ir iespējams piemērot saskaņā ar līgumu un Civillikumu, ir 10 procenti no līguma summas, jeb 735,07 euro. Attiecīgi potenciāla maksimālā līgumsoda piemērošana nav vērtējama kā būtisks ietekmes instruments, kas varētu paātrināt autoruzrauga līguma izpildes ātrumu un kvalitāti. Neraugoties uz to, ka saskaņā ar Ministru kabineta 2014. gada 19. augusta noteikumiem Nr.500 „Vispārīgie būvnoteikumi” autoruzraudzību var veikt tikai būvprojekta autors, autoruzraudzības līguma izpildes laikā ir vērtēta līguma laušanas iespēja, tomēr tika atzīts, ka tas radītu daudz vairāk negatīvu seku, t.sk. vēl lielāku ietekmi uz projekta termiņu, kā arī neprognozējamu izmaksu pieaugumu, jo būvdarbi tiktu pilnībā apturēti uz nenoteiktu laiku. Līdz ar to vērtējams, ka kaut arī pasūtītājam ir ierobežotas iespējas saprātīgos termiņos ietekmēt autoruzraudzības procesu, pasūtītājs ir veicis izsvērtas izvēles, lai atstātu maksimāli mazu ietekmi uz būvdarbu līguma izpildi, nodrošinot nepārtrauktu autoruzraudzības veikšanu būvdarbu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Valsts izglītības attīstības aģentūras kā Rīgas Stila un modes tehnikuma sadarbības partnera projektā Nr.8.1.3.0/20/I/001 (turpmāk – Sadarbības partneris) sniegto informāciju, prognozējams, ka būvdarbu termiņa kavējums būs aptuveni 4 mēneši. Līdz ar to daļu ar projekta Nr.8.1.3.0/20/I/001 īstenošanu saistītus maksājumus - indikatīvi 511 003 euro apmērā (tai skaitā Eiropas Reģionālās attīstības fonda finansējums – 434 352,55 euro un valsts budžeta līdzfinansējums 76 650,45 euro), iekļaujot apmaksu par pēdējo mēnešu izpildītiem darbiem, ieturējumu būvniekam, kas izmaksājams pēc ēkas nodošanas ekspluatācijā un pēc garantijas laika garantijas iesniegšanas no apdrošinātāja, maksājumus būvuzraugam un autoruzraugam, nevarēs veikt līdz sākotnēji noteiktajam maksimālajam projekta īstenošanas termiņam, tai skaitā līdz Eiropas Savienības struktūrfondu un Kohēzijas fonda 2014. - 2020. gada plānošanas perioda beigām - 2023. gada 31. 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Atbilstoši aktuālai situācijai nepieciešams precizēt Ministru kabineta 2023. gada 21. marta sēdes protokollēmuma (prot. Nr.15 33.§)) 2.3. apakšpunktā Kuldīgas Tehnoloģiju un tūrisma tehnikuma projektam Nr.8.1.3.0/16/I/016  (turpmāk – projekts Nr.8.1.3.0/16/I/016 ) 2023. gadā 4.2.1.6. pasākuma atbalstāmo darbību īstenošanai nepieciešamā finansējuma indikatīvo apmēru sadalot to 2023. un 2024.gada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Nepieciešams tehniski precizēt Ministru kabineta noteikumu Nr.249 15.1.15. un 15.1.16. apakšpunktā minēto finansējuma saņēmēju nosaukumus un 24.</w:t>
      </w:r>
      <w:r w:rsidR="00000000" w:rsidRPr="00000000" w:rsidDel="00000000">
        <w:rPr>
          <w:vertAlign w:val="superscript"/>
          <w:rtl w:val="0"/>
        </w:rPr>
        <w:t xml:space="preserve">2</w:t>
      </w:r>
      <w:r w:rsidR="00000000" w:rsidRPr="00000000" w:rsidDel="00000000">
        <w:rPr>
          <w:rtl w:val="0"/>
        </w:rPr>
        <w:t xml:space="preserve"> punktā projekta iesniedzējiem piešķirtā finansējuma kopējā finansējuma apmēru, salāgojot normatīvajos regulējumos noteikto.</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2023. gada 25. aprīļa sēdē apstiprinātajā informatīvajā ziņojumā „Par Finanšu ministrijas pārziņā esošo Eiropas Savienības fondu un ārvalstu finanšu palīdzības aktualitātēm līdz 2023. gada 1. martam (pusgada ziņojums)” (protokols Nr.22; 28. §) ir vērsta uzmanība uz risku atsevišķu Eiropas Savienības struktūrfondu un Kohēzijas fonda 2014. – 2020. gada plānošanas perioda projektu sekmīgai pabeigšanai līdz 2023. gada 31. decembrim. Lai nodrošinātu projektu īstenošanas pabeigšanu un projektu rezultātu, rādītāju un mērķu sasniegšanu arī pēc 2023. gada atbilstoši nacionāliem lēmumiem un Eiropas Komisijas vadlīniju (2022/C 474/01) 6. sadaļai „Noteiktu darbību pakāpeniska īstenošana divos plānošanas periodos" un 7. sadaļai „Nefunkcionējošās darbības”, minētais ziņojums paredz, ka atsevišķos, īpaši pamatotos izņēmuma gadījumos, kad nav citu risinājumu, projektu īstenošana var tikt turpināta: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bez Eiropas Savienības fondu atbalsta („nefunkcionējošs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pilnībā vai daļēji finansējot Eiropas Savienības kohēzijas politikas programmas 2021. – 2027. gadam ietvaros ar Eiropas Savienības fondu līdzfinansējumu („pārceļot” projektu uz jauno periodu vai „posmojot” divu periodu ietvaros), ievērojot to, ka „posmojamie" projekti atbilst Eiropas Savienības fondu  2021. – 2027.gada plānošanas perioda vienotajiem kritērijiem, kā arī 4.2.1.6. pasākuma ietvaros profesionālās izglītības iestāžu mācību vides uzlabošanai ir paredzēts līdzīga veida atbalsts kā 8.1.3. SAM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4.2.1.6. pasākuma investīciju mērķis: atbalsts Izglītības un zinātnes ministrijas un Kultūras ministrijas profesionālās izglītības iestāžu, t.sk. tehnikumu, mākslu izglītības kompetences centru un profesionālo vidusskolu un Iekšlietu ministrijas koledžu infrastruktūras, mācību vides un pieejamības uzlabošanai, tostarp mācību klašu, mācību poligonu, testa laboratoriju un darbnīcu modernizācijai, koplietošanas telpu, t.sk. sporta un dienesta viesnīcu infrastruktūras modernizēšanai, tehnoloģiju, t.sk. dizaina tehnoloģiju, un IT risinājumu iegādei mācību satura un procesa digitalizācijai, lai stiprinātu audzēkņu inovācijas, tehnoloģiju un radošuma prasmju attīstību un nodrošinātu izglītojamo centrētu pieeju atbilstoši nozaru, tai skaitā reģionālā perspektīvā, vajadzībām, kā arī inovāciju un radošo eksperimentu rezultātu pārnesei produktos un pakalpojumos praktiskā pielietojumā, saskatot nākotnes perspektīvas starpnozaru izglītības attīstībai.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4.2.1.6.pasākuma ietvaros plānotais kopējais attiecināmais finansējums ir 47 731 370 euro (tai skaitā elastības finansējuma apjoms 7 528 444 euro), tai skaitā Eiropas Reģionālās attīstības fonda finansējums 40 571 663 euro (tai skaitā elastības finansējuma apjoms 6 399 178 euro) un valsts budžeta līdzfinansējums – 7 159 707 euro (tai skaitā elastības finansējuma apjoms 1 129 266 euro). Pirmās atlases kārtas ietvaros Izglītības un zinātnes ministrijas  profesionālās izglītības iestādēm plānotais kopējais attiecināmais finansējums ir 30 035 475 euro (tai skaitā elastības finansējuma apjoms 4 737 354 euro), tai skaitā Eiropas Reģionālās attīstības fonda finansējums 25 530 153 euro (tai skaitā elastības finansējuma apjoms 4 026 751 euro) un valsts budžeta līdzfinansējums – 4 505 322 euro (tai skaitā elastības finansējuma apjoms 710 603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4.2.1.6. pasākuma ietvaros plānotas šādas atbalstāmās darbības: aprīkojuma un iekārtu iegāde, informācijas un komunikācijas tehnoloģiju risinājumu ieviešana un aprīkojuma iegāde, metodiskā centra funkciju stiprināšana, ergonomiskas un mūsdienu prasībām atbilstošas mācību vides izveide un vides un informācijas pieejamības nodrošināšana, mācību un koplietošanas telpu, tai skaitā veselības punktu, dienesta viesnīcu, multifunkcionālo un sporta telpu, kā arī ēku, būvju un āra sporta laukumu infrastruktūras atjaunošana, pārbūve, restaurācija vai jaunu ēku, būvju, āra sporta laukumu būvniecība, teritorijas labiekārtošana un aprīkojuma, mēbeļu, iekārtu un inventāra iegāde, infrastruktūras izveide, lai īstenotu jaunas, reģiona ekonomiskās attīstības vajadzībās balstītas profesionālās vidējās izglītības vai arodizglītības programmas, projekta iesnieguma pamatojošās dokumentācijas sagatavošana, būvuzraudzība un autoruzraudzība, projekta informācijas un publicitātes pasākumu īstenošana, projekta vadība un īstenošana, būvprojekta, tai skaitā būvprojekta minimālā stadijā, izstrāde vai esoša būvprojekta aktualizēšana, neatkarīga būvekspertīze un tehniskā apsekošana, inženierizpēte, tai skaitā neatkarīga būvprojekta ekspertīze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nepieciešamību intensificēt Eiropas Savienības kohēzijas politikas programmas 2021.  – 2027. gada plānošanas perioda projektu īstenošanas gaitu, Izglītības un zinātnes ministrija plāno izmaiņas 4.2.1.6. pasākuma ietvaros attiecībā uz finansējuma saņēmēja un sadarbības partnera struktūru un gatavo atbilstošu priekšlikumu grozījumiem Eiropas Savienības kohēzijas politikas programmas 2021. – 2027.gadam pielikumā, nosakot Valsts izglītības attīstības aģentūru kā finansējuma saņēmēju, profesionālās izglītības iestādes – kā sadarbības partnerus 4.2.1.6. pasākumā Izglītības un zinātnes ministrijas profesionālās izglītības iestādēm plānotā finansējuma ietvaros.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4.2.1.6. pasākuma ietvaros plānota ierobežota projektu iesniegumu atlase.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Plānots, ka 2021. – 2027. gada plānošanas perioda 4.2.1.6. pasākumā atbalstāmo darbību ietvaros radušās izmaksas tiks uzskatītas par attiecināmām finansēšanai no Eiropas Reģionālās attīstības fonda un valsts budžeta līdzfinansējuma, ja tās atbilst informatīvajā ziņojumā ietvertajām atbalstāmajām darbībām un tās ir radušās ne agrāk par 2021. gada 1. janvāri.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Rīgas Stila un modes tehnikuma projekta ietvaros uzsākto darbību nepārtrauktība un projektam plānoto mērķu sasniegšana.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rastu risinājumu Sadarbības partnera identificētajiem iespējamiem riskiem Rīgas Stila un modes tehnikuma projekta Nr.8.1.3.0/20/I/001 ietvaros uzsākto darbību nepārtrauktībai, plānoto mērķu sasniegšana un neatbilstoši veiktu izmaksu riskam, jautājums tika skatīts Izglītības un zinātnes ministrijas Stratēģiju vērtēšanas komisijas[1] 2023. gada 12. jūlija sēdē.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Atsaucoties Ministru kabineta 2020. gada 22. septembra sēdē izskatītā informatīvā ziņojuma „Par Kohēzijas politikas Eiropas Savienības fondu investīciju aktualitātēm (pusgada ziņojums)” protokollēmuma (prot. Nr.55 30.§)) 2.2. apakšpunktā noteikto, uz Finanšu ministrijas aktuālajām prognozēm[2], Ministru kabineta 2023. gada 25. aprīļa sēdē apstiprinātajā informatīvajā ziņojumā „Par Finanšu ministrijas pārziņā esošo Eiropas Savienības fondu un ārvalstu finanšu palīdzības aktualitātēm līdz 2023. gada 1. martam (pusgada ziņojums)” (protokols Nr.22; 28. §)  minētajiem izņēmuma gadījumiem projektu īstenošanas pabeigšanai pēc 2023. gada 31. decembra, kā arī ņemot vērā 8.1.3. SAM ietvaros atbalstāmo darbību līdzību ar 4.2.1.6. pasākuma ietvaros plānotajām darbībām, Izglītības un zinātnes ministrijas Stratēģiju vērtēšanas komisija  atbalstīja priekšlikumu par Rīgas Stila un modes tehnikuma projekta Nr.8.1.3.0/20/I/001 sadalīšanu divos posmos un tālāku īstenošanu kā ātrāk uzsākamu projektu 4.2.1.6. pasākuma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Priekšlikums paredz: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Pirmajā posmā</w:t>
      </w:r>
      <w:r w:rsidR="00000000" w:rsidRPr="00000000" w:rsidDel="00000000">
        <w:rPr>
          <w:rtl w:val="0"/>
        </w:rPr>
        <w:t xml:space="preserve"> projekta Nr.8.1.3.0/20/I/001 ietvaros līdz tā beigu termiņam par kopējo attiecināmo finansējumu 4 432 062 euro (tai skaitā Eiropas Reģionālās attīstības fonda finansējums – 3 767 252,70 euro un valsts budžeta līdzfinansējums 664 809,30  euro) apmērā tiks īstenotas šādas Projekta Nr.8.1.3.0/20/I/001 darbības šādā indikatīvo attiecināmo izmaksu sadalījumā: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vadība – 250 508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dienesta viesnīcas Ūdeļu ielā 26, Rīgā, būvprojekta izstrāde, ekspertīze, būvuzraudzība, autoruzraudzība, pārbūves darbi (tai skaitā līgumā paredzētais un izmaksātais avanss) – 3 869 174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administratīvā korpusa un 2 mācību korpusu atjaunošanas darbi/energoefektivitātes paaugstināšanas darbu (ēkās Ūdeļu ielā 22, Rīgā, Ūdeļu ielā 22A, Ūdeļu ielā 22B) apliecinājuma karšu izstrāde – 76 764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publicitāte – 501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mēbeļu iegāde dienesta viesnīcas telpu iekārtošanai – 227 315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Informācijas komunikācijas tehnoloģiju iegāde Rīgas Stila un modes tehnikuma mācību procesa nodrošināšanai – 7800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Norādītais indikatīvais attiecināmo izmaksu sadalījums pa darbībām līdz projekta Nr.8.1.3.0/20/I/001 beigu termiņam var mainīties, ievērojot, ka attiecināmās izmaksas tiks nodalītas un izsekojamas no otrā posma attiecināmajām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„Posmošanas” un atbilstošas finansējuma apjoma samazināšanas rezultātā projektā Nr.8.1.3.0/20/I/001 tiks pārsniegti Ministru kabineta noteikumu Nr.249 28.2. apakšpunktā projekta vadības izmaksām un 25. punktā netiešajām izmaksām paredzētie ierobežojumi un Finanšu ministrijas vadlīnijās Nr.2.1. „Vadlīnijas attiecināmo un neattiecināmo izmaksu noteikšanai 2014. – 2020.gada plānošanas periodā” (turpmāk – Finanšu ministrijas vadlīnijas Nr.2.1.) noteiktie projekta vadības un netiešo izmaksu ierobežojumi. Izvērtējot šo izmaksu ierobežojumu pārsnieguma cēloņus, secināms, ka tie ir pamatoti, radušies nodrošinot projekta Nr.8.1.3.0/20/I/001 darbību, tostarp arī „posmošanai” plānoto darbību, īstenošanu. Līdz ar to projekta Nr.8.1.3.0/20/I/001 vadības un netiešo izmaksu ierobežojuma pārsniegums vērtējams kā atsevišķs, īpaši pamatots izņēmuma gadījums, kad nav citu risinājumu.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Otrajā posmā</w:t>
      </w:r>
      <w:r w:rsidR="00000000" w:rsidRPr="00000000" w:rsidDel="00000000">
        <w:rPr>
          <w:rtl w:val="0"/>
        </w:rPr>
        <w:t xml:space="preserve"> 4.2.1.6. pasākuma ietvaros dienesta viesnīcas Ūdeļu ielā 26, Rīgā, „posmotos” pārbūves darbus (t.sk. būvdarbi, būvuzraudzība, autoruzraudzība un ekspertīze) plānots pabeigt 2024.gada pirmajā pusgadā par šādu indikatīvo kopējo attiecināmo finansējumu 511 003 euro apmērā, (tai skaitā Eiropas Reģionālās attīstības fonda finansējums – 434 352,55 euro un valsts budžeta līdzfinansējums 76 650,45 euro), kā arī jau šī gada ietvaros tiks uzsākts darbs pie administratīvā korpusa un 2 mācību korpusu atjaunošanas darbi/energoefektivitātes paaugstināšanas darbu (ēkās Ūdeļu ielā 22, Rīgā, Ūdeļu ielā 22A, Ūdeļu ielā 22B) pārbūves t.sk. iepirkumu dokumentācijas izstrāde, iepirkumu procedūru veikšana, projektēšanas darbi, ekspertīze, būvdarbi, būvuzraudzība, autoruzraudzība.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Daļai no 4.2.1.6. pasākuma ietvaros Rīgas Stila un modes tehnikumā veicamajiem infrastruktūras atjaunošanas darbiem jau projekta Nr.8.1.3.0/20/I/001 ietvaros ir izstrādāta būvniecības ieceres dokumentācija, bet daļai vēl veicami projektēšanas darbi. Lai iespējami ātri varētu uzsākt plānoto pārbūves darbu veikšanu Rīgas Stila un modes tehnikumā, plānots veikt iepirkuma procedūru un noslēgt apvienoto projektēšanas būvniecības iepirkuma līgumu, kura ietvaros izpildītājs: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veic atlikušo atjaunošanas darbu (kas neietilpst jau izstrādātajā dokumentācijā, taču nepieciešami Rīgas Stila un modes tehnikums trīs minēto korpusu atjaunošanai) tehniskās specifikācijas, risinājumu (vienkāršotai telpu atjaunošanai) un, atsevišķos gadījumos, būvniecības ieceres dokumentācijas vai būvprojekta (ārējie tīkli, teritorijas labiekārtojums) izstrādi un saskaņošanu;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veic jau izstrādātās būvniecības ieceres dokumentācijas būvdarbus un paša izpildītāja projektēto darbu izpildi secīgos posmos, zonās, nodrošinot mācību procesa nepārtrauktību. Būvdarbus plānots veikt paralēli projektēšanai.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Apvienoto projektēšanas un būvniecības darbu paredzamais izpildes termiņš provizoriski ir 14 mēneši. Kopējā darbību īstenošana 25 mēneši. Administratīvā korpusa un 2 mācību korpusu atjaunošanas darbi/energoefektivitātes paaugstināšanas darbu, (ēkās Ūdeļu ielā 22, Rīgā, Ūdeļu ielā 22A, Ūdeļu ielā 22B) t.sk. projektēšanas darbi, ekspertīze, būvdarbi, būvuzraudzība, autoruzraudzība, kopējais plānotais izmaksu apmērs ir ap 3 500 000 euro, kas precīzi būs zināms, noslēdzoties iepirkuma procedūrām.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Stila un modes tehnikumam 4.2.1.6. pasākuma ietvaros plānoto atbalstāmo darbību īstenošanas uzsākšanai nepieciešamais finansējums 2023. gadā indikatīvi ir 178 546 euro apmērā (tai skaitā Eiropas Reģionālās attīstības fonda finansējums  151 764 euro un valsts budžeta līdzfinansējums 26 782 euro) un 2024. gadā indikatīvi 894 590 euro (tai skaitā Eiropas Reģionālās attīstības fonda finansējums  760 401 euro un valsts budžeta līdzfinansējums 134 189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Atbalstot Izglītības un zinātnes ministrijas priekšlikumu tiks: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nodrošināta projekta Nr. 8.1.3.0/20/I/001 mērķa sasniegšana un tā funkcionalitāte;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novērsts neatbilstoši veiktu izmaksu risks 511 003 euro apmērā, (tai skaitā Eiropas Reģionālās attīstības fonda finansējums – 434 352,55 euro un valsts budžeta līdzfinansējums 76 650,45). Finansējums ir indikatīvs, pieņemot, ka Dienesta viesnīcas pārbūves būvdarbi līdz 2023. gada 31. decembrim noritēs saskaņā ar būvdarbu veicēja sniegto prognozi, un to, ka būvdarbu veicējs pieprasīs izmaksāt līgumā paredzēto avansa maksājumu;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veicināta Eiropas Savienības kohēzijas politikas programmas 2021. – 2027.gadam izdevumu ātrāka deklarēšana Eiropas Komisijai indikatīvi par kopējām attiecināmām izmaksām indikatīvi 1 073 136 euro apmērā (tai skaitā Eiropas Reģionālās attīstības fonda finansējums – 912 165,60 euro un valsts budžeta līdzfinansējums 160 970,40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iekļautie Ministru kabineta noteikumu Nr.249 grozījumi atbilstoši Regulai (ES) Nr.1303/2013[3] nav uzskatāmi par būtiskiem, jo ne kopējais Eiropas Reģionālās attīstības fonda finansējums, ne darbības veids, ne mērķi netiek mainīti 8.1.3. SAM ietvaros, taču noteikumu projektā ietvertais regulējums skars finansējuma saņēmējus. Noteikumu projekts paredz, ka finansējuma saņēmējs iesniedz sadarbības iestādē priekšlikumus grozījumiem līgumos vai vienošanās par projektu īstenošanu ne vēlāk kā līdz 2023. gada 31. 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Kuldīgas Tehnoloģiju un tūrisma tehnikuma projekta plānoto darbību nepārtrauktība un projektam plānoto mērķu sasniegšana.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2023. gada 21. marta sēdes protokollēmuma (prot. Nr.15 33.§) 4.1. un 4.2. apakšpunktu, lai nodrošinātu Kuldīgas Tehnoloģiju un tūrisma tehnikuma 8.1.3. SAM ietvaros īstenotā projekta Nr.8.1.3.0/16/I/016 „Kuldīgas Tehnoloģiju un tūrisma tehnikuma modernizēšana specifiskā atbalsta mērķa 8.1.3. „Palielināt modernizēto profesionālās izglītības iestāžu skaitu" ietvaros” (turpmāk – projekts Nr.8.1.3.0/16/I/016)  plānoto darbību nepārtrauktību un nodrošinātu projektam plānoto mērķu sasniegšanu, Kuldīgas Tehnoloģiju un tūrisma tehnikuma  projekts Nr.8.1.3.0/16/I/016  tiek sadalīts divos posmos un īstenots 8.1.3. SAM un 4.2.1.6. pasākuma ietvaros kā ātrāk uzsākamais projekts.  Ar 4.2.1.6. pasākumu Eiropas Savienības fondu piešķīruma ietvaros tiek „posmota” 8.1.3. SAM projekta Nr.8.1.3.0/16/I/016 kopējo attiecināmo izmaksu daļa vismaz 1 405 316 euro  apmērā, tādējādi sekmējot Eiropas Savienības kohēzijas politikas programmas 2021. – 2027. gadam izdevumu ātrāku deklarēšanu Eiropas Komisijai.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Ministru kabineta sēdes protokollēmumu „Noteikumu projekts „Grozījumi Ministru kabineta 2016. gada 19. aprīļa noteikumos Nr.249 „Darbības programmas „Izaugsme un nodarbinātība” 8.1.3. specifiskā atbalsta mērķa „Palielināt modernizēto profesionālās izglītības iestāžu skaitu” īstenošanas noteikumi”” (turpmāk – protokollēmums) tiks precizēts Ministru kabineta 2023. gada 21. marta sēdes protokollēmuma (prot. Nr.15 33.§)) 2.3. apakšpunktā Kuldīgas Tehnoloģiju un tūrisma tehnikumam 4.2.1.6. pasākuma ietvaros plānoto atbalstāmo darbību īstenošanai nepieciešamā finansējuma sadalījums pa gadiem, paredzot finansējumu 2023. gadā indikatīvi 546 988  euro apmērā (tai skaitā Eiropas Reģionālās attīstības fonda finansējums  464 939,80  euro un valsts budžeta līdzfinansējums 82 048,20 euro) un 2024. gadā indikatīvi 858 328 euro (tai skaitā Eiropas Reģionālās attīstības fonda finansējums  729 578,80 euro un valsts budžeta līdzfinansējums 128 749,20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minētos riskus 8.1.3. SAM projektu īstenošanā un anotācijā sniegto risinājumu aprakstus projektiem plānoto mērķu sasniegšanai, Rīgas Stila un modes tehnikuma projekta Nr.8.1.3.0/20/I/001 un Kuldīgas Tehnoloģiju un tūrisma tehnikuma projekta 8.1.3.0/16/I/016 016, kas atlasīti atbalsta saņemšanai saskaņā ar Regulu (ES) Nr.1303/2013 un ir uzsākti pirms 2022. gada 29. jūnija,  darbību nepārtrauktībai ir nepieciešama „posmošana” atbilstoši Kopīgo noteikumu regulas[4] 118 a. pantam, nosakot darbībām divus posmus, kuri ir nošķirami no finansiālā viedokļa un kuriem ir atsevišķas revīzijas liecības, kā arī  minēto darbību kopējās izmaksas katrā projektā pārsniedz 1 000 000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Izglītības un zinātnes ministrija apliecina, ka Rīgas Stila un modes tehnikums un  Kuldīgas Tehnoloģiju un tūrisma tehnikums kā 8.1.3.SAM finansējuma saņēmēji un  labuma guvēji 4.2.1.6.pasākuma ietvaros  atbilst Eiropas Savienības kohēzijas politikas programmas 2021. – 2027.gada plānošanas perioda izslēgšanas kritēriju un sankciju nosacījumu[5] neesamībai.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8.1.3. SAM projektu īstenošanas pabeigšanu un projektu rezultātu, rādītāju un mērķu sasniegšanu arī pēc 2023. gada (atbilstoši nacionāliem lēmumiem un saskaņā ar Eiropas Komisijas vadlīniju (2022/C 474/01) 6. sadaļu „Noteiktu darbību pakāpeniska īstenošana divos plānošanas periodos" un 7. sadaļu „Nefunkcionējošās darbības”), ievērojot arī to, ka turpinās vēl divu projektu īstenošana 8.1.3. SAM ietvaros, lai mazinātu iespējamu administratīvo slogu, Ministru kabineta noteikumi Nr.249 tiks papildināti ar regulējumu, ka atsevišķos, īpaši pamatotos izņēmuma gadījumos, kad nav citu risinājumu, 8.1.3. SAM projektu īstenošana var tikt turpināta pilnībā vai daļēji finansējot Eiropas Savienības kohēzijas politikas programmas 2021. – 2027. gadam ietvaros ar Eiropas Savienības fondu līdzfinansējumu („pārceļot” projektu uz jauno periodu vai „posmojot” divu periodu ietvaros), vai bez Eiropas Savienības fondu atbalsta kā „nefunkcionējošs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normatīvo regulējumu gadījumam, kad, 8.1.3. SAM projektu sadalot divos posmos, projekta pirmajam posmam kopējais attiecināmais finansējums samazinās pret šo noteikumu 15. punktā projekta iesniedzējam vai labuma guvējam maksimālo plānoto kopējo attiecināmo finansējumu. Tad tiešās projekta vadības personāla izmaksas, ievērojot šo noteikumu 28. punktā noteiktos izmaksu ierobežojumus, projekta pirmajam posmam plāno pret šo noteikumu 15. punktā projekta iesniedzējam vai labuma guvējam maksimālo plānoto kopējo attiecināmo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ir vērsts uz labāku 8.1.3. SAM mērķa sasniegšanu un iznākumu rādītāju sasniegšanu, nodrošinot plānoto profesionālās izglītības iestāžu infrastruktūras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Ministru kabineta noteikumos Nr.249 mazinās administratīvo slogu gadījumos, ja objektīvu apstākļu dēļ būs nepieciešams rast risinājumu vēl divos 8.1.3. SAM projektos potenciālo risku novēršanai un šo projektu darbības nepārtrauktībai un projektiem plānoto mērķu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Par valsts sabiedrības ar ierobežotu atbildību „Rīgas Tūrisma un radošās industrijas tehnikums" projektu Nr.8.1.3.0/16/I/012 „Rīgas Tūrisma un radošās industrijas tehnikuma modernizēšana specifiskā atbalsta mērķa 8.1.3. „Palielināt modernizēto profesionālās izglītības iestāžu skaitu” ietvaros” ietvaros </w:t>
      </w:r>
      <w:r w:rsidR="00000000" w:rsidRPr="00000000" w:rsidDel="00000000">
        <w:rPr>
          <w:rtl w:val="0"/>
        </w:rPr>
        <w:t xml:space="preserve">(turpmāk - projekts Nr.8.1.3.0/16/I/012). Projekta Nr.8.1.3.0/16/I/012 ietvaros plānotā darbība - dienesta viesnīcas ēkas pārbūve Augusta Deglava ielā 41 B, Rīgā tiek īstenota piesaistot finansējumu no valsts budžeta finansējuma augstas gatavības projektu īstenošanai, kas tika piešķirts, lai Covid-19 krīzes seku pārvarēšanai un ekonomikas atlabšanas pasākumu ietvaros veiktu investīcijas profesionālās izglītības infrastruktūrā. Sakarā ar neatbilstošu līguma izpildes nodrošināšanu no būvnieka puses, tika lauzts būvdarbu līgums ar SIA „BūvKORE”. Ir sagatavots informatīvais ziņojums par augstas gatavības projekta termiņa pagarināšanu līdz 2024. gada 31. decembrim, lai 2024. gadā varētu turpināt dienesta viesnīcas pārbūves būvdarbus un būtu pieejams finansējums 2 381 788,09 euro. Informatīvā ziņojuma saskaņošanas procesā saskaņošanas dalībniekiem ir iesniegta papildus informācija un paredzams, ka tiks atbalstīta informatīvā ziņojuma tālāka virzība izskatīšanai Ministru kabineta sēdē.  Šobrīd noris iepirkuma procedūra jauna būvdarbu līguma noslēgšanai. Pēc iepirkuma rezultāta (provizoriski novembris - decembris) varēs izvērtēt vai augstas gatavības projekta finansējums un valsts sabiedrības ar ierobežotu atbildību „Rīgas Tūrisma un radošās industrijas tehnikums" pašu finanšu iespējas ir pietiekamas, lai līdzfinansētu būvdarbu līgumu un pabeigtu projekta Nr.8.1.3.0/16/I/012 īstenošanu kā „nefunkcionējošu" projektu, vai arī nepieciešams piesaistīt 4.2.1.6. pasākuma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Par Rīgas Mākslas un mediju tehnikuma 8.1.3. SAM projektu Nr.8.1.3.0/16/I/013  „Rīgas Mākslas un mediju tehnikuma modernizēšana specifiskā atbalsta mērķa 8.1.3. „Palielināt modernizēto profesionālās izglītības iestāžu skaitu” ietvaros”</w:t>
      </w:r>
      <w:r w:rsidR="00000000" w:rsidRPr="00000000" w:rsidDel="00000000">
        <w:rPr>
          <w:rtl w:val="0"/>
        </w:rPr>
        <w:t xml:space="preserve"> (turpmāk – projekts Nr.8.1.3.0/16/I/013).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Nr.8.1.3.0/16/I/013 ietvaros plānotā darbība - jumta vienkāršotā atjaunošana Jūrmalas gatvē 96 k-2, Rīgā un pārejas pārbūve Jūrmalas gatvē 96, Rīgā, jau šobrīd tiek īstenota piesaistot finansējumu no valsts budžeta finansējuma augstas gatavības projektu īstenošanai, kas tika piešķirts, lai Covid-19 krīzes seku pārvarēšanai un ekonomikas atlabšanas pasākumu ietvaros veiktu investīcijas profesionālās izglītības infrastruktūrā, kā arī no Rīgas Mākslas un mediju tehnikuma budžeta līdzekļiem. Sakarā ar neatbilstošu līguma nodrošināšanu izbeigts būvdarbu līgums ar SIA „BūvKORE” un atklāta konkursa rezultātā 2023. gada 19. jūnijā noslēgts būvdarbu līgums ar SIA „REATON” ar termiņu 6 mēneši. Šobrīd veikto darbu apjoms atbilst plānotajam, kā arī izpildītājs ir apņēmies darbus pabeigt šogad, tomēr, ņemot vērā Valsts Zemes dienesta un Rīgas domes Pilsētas attīstības departamenta noslogotību šī gada nogalē, pastāv risks, ka ēkas nodošana ekspluatācijā var tikt veikta 2024. gadā.  Pēc pārejas pārbūves darbu nodošanas ekspluatācijā un garantijas laika garantijas saņemšanas SIA „REATON” būtu jāizmaksā garantijas summa 26 191,74 euro. Līdz ar to, ja pāreja netiks nodota ekspluatācijā 2023. gadā, nepieciešamais finansējums tiks rasts Rīgas Mākslas un mediju tehnikuma budžeta ietvarā 2024. gadā, nesaistīti ar plānoto 4.2.1.6. pasākumu.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 stingri uzrauga, lai tehnikumi, kuri īsteno projektus, finansējumu sava budžeta ietvaros izlieto atbildīgi un primāri – ar projektu īstenošanu saistītu risku novēršanai. Tikai gadījumā, ja 8.1.3. SAM projekta īstenotājam būs pieejami pašu līdzekļi, kā risinājums projekta pabeigšanai pēc maksimālā pieļaujamā termiņa tiks izmantots „nefunkcionējoša projekta” risinājums.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finansējuma saņēmējs ir valsts budžeta iestāde, tad projekta līdzekļu izlietošanas, bet mērķu nesasniegšanas gadījumā, tiks veiktas darbības, lai novērstu zaudējumus valsts budžetam. Piemēram, tiks lemts par profesionālās izglītības iestādei tās budžeta ietvaros pieejamā  finansējuma novirzīšanu plānoto darbību pabeigšanai. Ja šis risinājums nebūs pietiekams, tiks vērtētas iespējas šo jautājumu risināt resora budžeta ietvaros. Kā pēdējais risinājums būs – informēt Ministru kabinetu, sagatavojot attiecīgu informatīvo ziņojumu, sniedzot detalizētu aprakstu par radušos situāciju un nepieciešamību piešķirt papildu valsts budžeta finansējumu plānoto darbību pabeigšanai.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Ar noteikumu projektu ir izpildīts Ministru kabineta 2023.gada 21.marta sēdes protokollēmuma (prot. Nr.15 33.§):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4.1. apakšpunkts, ņemot vērā, ka Kuldīgas Tehnoloģiju un tūrisma tehnikuma projekta Nr.8.1.3.0/16/I/016 sadalīšana divos posmos ir atspoguļota projekta Nr.8.1.3.0/16/I/016 iesniegumā (KPVIS sistēmā), norādot precīzas finansējuma summas abos posmos;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4.2. apakšpunkts, ņemot vērā, ka  Kuldīgas Tehnoloģiju un tūrisma tehnikuma projekta Nr.8.1.3.0/16/I/016 otrā posma īstenošana notiek Eiropas Savienības kohēzijas politikas programmas 2021. – 2027. gadam 4.2.1.6. pasākuma finansējuma piešķīruma ietvaros kā ātrāk uzsākamajam projektam un īstenojot darbības ar kopējo izmaksu daļu vismaz 1 405 316 euro, tādējādi sekmējot Eiropas Savienības kohēzijas politikas programmas izdevumu 2021.  – 2027. gadam ātrāku deklarēšanu Eiropas Komisijai;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punkts, ņemot vērā anotācijas 1.3. sadaļā sniegto informāciju par Rīgas Stila un modes tehnikuma projekta Nr. 8.1.3.0/20/I/001 mērķu sasniegšanas iespējām 8.1.3. SAM ietvaros, sniegtajiem priekšlikumiem 8.1.3. SAM ietvaros atbalstāmo darbību pārcelšanai uz 4.2.1.6. pasākumu, lai nodrošinātu projekta Nr. 8.1.3.0/20/I/001 plānoto mērķu sasniegšanu pilnā apjomā, kā arī ņemot vērā priekšlikumu iespējami ātrākai plānoto pārbūves darbu veikšanai Rīgas Stila un modes tehnikumā projekta Nr.8.1.3.0/20/I/001 ietvaros izstrādātās būvniecības ieceres dokumentācijas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Par aktualitāti zaudējušiem atzīstami Ministru kabineta 2023. gada 21. marta sēdes protokollēmuma (prot. Nr.15 33.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apakšpunkts, ņemot vērā anotācijas 1.3.sadaļā sniegto informāciju, ka ar  protokollēmuma 2. punktu tiks precizēts Ministru kabineta 2023. gada 21. marta sēdes protokollēmuma (prot. Nr.15 33.§) 2.3. apakšpunktā Kuldīgas Tehnoloģiju un tūrisma tehnikuma projektam Nr.8.1.3.0/16/I/016  4.2.1.6. pasākuma ietvaros otrajam posmam plānoto atbalstāmo darbību īstenošanai plānotā finansējuma sadalījums 2023. un 2024.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4.3. apakšpunkts, ņemot vērā, ka 4.3. apakšpunktā noteiktais regulējums ietverts protokollēmuma 3.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Vienlaikus ar noteikumu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atbilstoši Ministru kabineta 2022. gada 13. decembra rīkojuma Nr.898 „Par Izglītības un zinātnes ministrijas padotībā esošo profesionālās izglītības iestāžu statusa noteikšanu un to nosaukumiem” (turpmāk - Ministru kabineta 2022. gada 13. decembra rīkojums Nr.898) 2.1. un 2.5. apakšpunktā noteiktajam tehniski tiek precizēti Ministru kabineta noteikumu Nr.249 15.1.15. un 15.1.16 apakšpunktā minēto finansējuma saņēmēju nosaukumi, salāgojot normatīvajā regulējumā noteikto. Ministru kabineta 2022. gada 13. decembra rīkojuma Nr.898 2. punktā, saskaņā ar  Profesionālās izglītības likuma 16.</w:t>
      </w:r>
      <w:r w:rsidR="00000000" w:rsidRPr="00000000" w:rsidDel="00000000">
        <w:rPr>
          <w:vertAlign w:val="superscript"/>
          <w:rtl w:val="0"/>
        </w:rPr>
        <w:t xml:space="preserve">1</w:t>
      </w:r>
      <w:r w:rsidR="00000000" w:rsidRPr="00000000" w:rsidDel="00000000">
        <w:rPr>
          <w:rtl w:val="0"/>
        </w:rPr>
        <w:t xml:space="preserve"> panta otro daļu, kā arī ņemot vērā  Izglītības likuma 26. pantu, noteikts, ka ar 2023. gada 1. janvāri Daugavpils Tehnoloģiju un tūrisma tehnikuma nosaukums ir Daugavpils Tehnoloģiju un tūrisma tehnikums (2.1.apakšpunkts) un Latgales industriālā tehnikuma nosaukums – Latgales Industriālais tehnikums (2.5.apakšpunkts);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atbilstoši a) Ministru kabineta 2021. gada 15. jūnija rīkojumam Nr.417 „Par finanšu līdzekļu piešķiršanu no valsts budžeta programmas „Līdzekļi neparedzētiem gadījumiem" (Ministru kabineta 2021. gada 15. jūnija sēdes protokols Nr.48, 35. §), b) Ministru kabineta 2021. gada 22. jūnija rīkojumam  Nr.438 „Par apropriācijas palielināšanu Izglītības un zinātnes ministrijai" (Ministru kabineta 2021.gada 22.jūnija sēdes protokols Nr.49, 55. §), c) Ministru kabineta 2021. gada 7. jūlija rīkojumam Nr.498 „Par finanšu līdzekļu piešķiršanu no valsts budžeta programmas „Līdzekļi neparedzētiem gadījumiem" (Ministru kabineta 2021. gada 7.jūlija sēdes protokols Nr.51, 117. §), d) Ministru kabineta 2021. gada 10. augusta rīkojumam Nr.520 „Par apropriācijas palielināšanu Izglītības un zinātnes ministrijai" (Ministru kabineta 2021. gada 10. augusta sēdes protokols Nr.55, 26. §) un e) Ministru kabineta 2021. gada 10. augusta rīkojumam Nr.523 „Par finanšu līdzekļu piešķiršanu no valsts budžeta programmas „Līdzekļi neparedzētiem gadījumiem" (Ministru kabineta 2021. gada 10. augusta sēdes protokols Nr.55, 82. §) par finanšu līdzekļu piešķiršanu augstas gatavības projektu īstenošanai, lai Covid-19 krīzes seku pārvarēšanai un ekonomikas atlabšanas pasākumu ietvaros veiktu investīcijas profesionālās izglītības infrastruktūrā, tiek tehniski precizēts projekta iesniedzējiem piešķirtā finansējuma kopējais apmērs, salāgojot normatīvajā regulējumā noteikto, ņemot vērā to, ka Ministru kabineta noteikumu Nr.249 24.2 apakšpunktā projekta iesniedzējiem kopējais finansējums augstas gatavības projektiem tika noteikts pirms Ministru kabineta rīkojumiem par finanšu līdzekļu piešķiršanu Ministru kabineta noteikumu Nr.249 15.1.1., 15.1.2., 15.1.3., 15.1.9., 15.1.13., 15.1.14. un 15.1.19. apakšpunktā minētajiem projekta iesniedzējiem.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tiek salāgots normatīvajā regulējumā noteiktais valsts budžeta finansējuma piešķiršanas periods, ievērojot šādos Izglītības un zinātnes ministrijas sagatavotajos un Ministru kabinetā apstiprinātājos informatīvajos ziņojumos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„Par augstas gatavības projekta „Par valsts sabiedrības ar ierobežotu atbildību „Rīgas Tūrisma un radošās industrijas tehnikums" Dienesta viesnīcas ēkas pārbūves (Augusta Deglava ielā 41 B, Rīgā) termiņa pagarināšanu." (Ministru kabineta 2022. gada 4. oktobra sēdes protokols Nr.51, 30.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„Par Izglītības un zinātnes ministrijas resora profesionālās izglītības iestāžu īstenoto augstas gatavības projektu, kas saistīti ar Covid-19 krīzes pārvarēšanu un ekonomikas atlabšanu, virzību un būvniecības izmaksu sadārdzinājumu un tā finansēšanas avotiem.” (Ministru kabineta 2022. gada 25. oktobra sēdes protokols Nr.54, 46.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„Par Izglītības un zinātnes ministrijas resora profesionālās izglītības iestādes Rīgas Stila un modes tehnikuma īstenoto augstas gatavības projektu, kas saistīts ar Covid-19 krīzes pārvarēšanu un ekonomikas atlabšanu, virzību un būvniecības izmaksu sadārdzinājumu un tā finansēšanas avotiem.” (Ministru kabineta 2022. gada 20. decembra sēdes protokols Nr.66, 61.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„Par Kuldīgas Tehnoloģiju un tūrisma tehnikuma tehnoloģiju centra pilnas pabeigtības nodrošināšanu.” (Ministru kabineta 2023. gada 21. marta sēdes protokols Nr.15, 33.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„Par Izglītības un zinātnes ministrijas resora profesionālās izglītības iestādes „Rīgas Stila un modes tehnikums" un „Rīgas Mākslas un mediju tehnikums" īstenoto augstas gatavības projektu, kas saistīts ar Covid-19 krīzes pārvarēšanu un ekonomikas atlabšanu, termiņu pagarināšanu.” (Ministru kabineta 2023. gada 12. septembra sēdes protokols Nr.44, 51.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Izveidota ar Izglītības un zinātnes ministrijas 2018.gada 4.oktobra rīkojumu Nr.1-2e/2018/290  „Par Profesionālās izglītības iestāžu attīstības un investīciju stratēģiju vērtēšanas un investīciju piesaistes pieteikumu vērtēšanas komisijas izveidi” (turpmāk – Stratēģiju vērtēšanas komisija).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Finanšu ministrijas aktuālās prognozes, kas liecina, ka Eiropas Reģionālās attīstības fonda līdzfinansētajās prioritātēs deklarējamie izdevumi Eiropas Komisijai ir ar pietiekamu rezervi un līdz ar to būtu jāturpina valsts budžeta virssaistību kompensēšana ar projektos atbrīvoto finansējumu, lai panāktu virssaistību negatīvas ietekmes uz valsts budžetu mazināšanu, kā to nosaka likuma „Par vidēja termiņa budžeta ietvaru 2022., 2023. un 2024. gadam” 19.pants, Izglītības un zinātnes ministrija izsaka  priekšlikumu projektu Nr.8.1.3.0/20/I/001 daļēji finansēt 2021.- 2027.gada plānošanas perioda programmas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Eiropas Parlamenta un Padomes 2013. gada 17. decembra Regula (ES) Nr.1303/2013,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Nr.1083/2006 (turpmāk - Regula (ES) Nr.1303/2013). Pieejama: https://eur-lex.europa.eu/legal-content/LV/ALL/?uri=celex%3A32013R1303</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Kopīgo noteikumu regula). Pieejama: https://eur-lex.europa.eu/legal-content/LV/LSU/?uri=CELEX:32021R1060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Eiropas Savienības fondu 2021.—2027. gada plānošanas perioda vadības likums.  https://likumi.lv/ta/id/331743</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ietvertie grozījumi Ministru kabineta noteikumos Nr.249 rada izmaiņas uz starp Centrālo finanšu un līgumu aģentūru kā Eiropas Savienības fondu sadarbības iestādi un 8.1.3. SAM finansējuma saņēmējiem slēgtajām vienošanām.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32013R1303</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2013. gada 17. decembra regula (ES) Nr.1303/2013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2013. gada 17. decembra regula (ES) Nr.1303/2013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65.pants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 Kuldīgas Tehnoloģiju un tūrisma tehnikums, Rīgas Stila un modes tehnikums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Centrālā finanšu un līgumu aģentūra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izglītības attīstības aģentūra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Kuldīgas Tehnoloģiju un tūrisma tehnikums, 
Rīgas Stila un modes tehnikums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23-TA-2089</w:t>
    </w:r>
    <w:r>
      <w:br/>
    </w:r>
    <w:r w:rsidR="00000000" w:rsidRPr="00000000" w:rsidDel="00000000">
      <w:rPr>
        <w:rtl w:val="0"/>
      </w:rPr>
      <w:t xml:space="preserve">Izdrukāts 29.07.2026. 22.22 - 3.0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23-TA-2089</w:t>
    </w:r>
    <w:r>
      <w:br/>
    </w:r>
    <w:r w:rsidR="00000000" w:rsidRPr="00000000" w:rsidDel="00000000">
      <w:rPr>
        <w:rtl w:val="0"/>
      </w:rPr>
      <w:t xml:space="preserve">Izdrukāts 29.07.2026. 22.22 - 3.0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anotācija_(ex_ante)_23-TA-2089.docx</dc:title>
</cp:coreProperties>
</file>

<file path=docProps/custom.xml><?xml version="1.0" encoding="utf-8"?>
<Properties xmlns="http://schemas.openxmlformats.org/officeDocument/2006/custom-properties" xmlns:vt="http://schemas.openxmlformats.org/officeDocument/2006/docPropsVTypes"/>
</file>