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policijas amatpersonas ar speciālo dienesta pakāpi dalības laika pagarināšanu Eiropas Savienības misijā Armēnijā (</w:t>
      </w:r>
      <w:r w:rsidR="00000000" w:rsidRPr="00000000" w:rsidDel="00000000">
        <w:rPr>
          <w:i w:val="1"/>
          <w:rtl w:val="0"/>
        </w:rPr>
        <w:t xml:space="preserve">EUMA</w:t>
      </w:r>
      <w:r w:rsidR="00000000" w:rsidRPr="00000000" w:rsidDel="00000000">
        <w:rPr>
          <w:rtl w:val="0"/>
        </w:rPr>
        <w:t xml:space="preserve">) un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Eiropas Ārējās darbības dienesta Civilo operāciju komandiera 2026. gada 13. aprīļa vēstule ar lūgumu pagarināt  Latvijas sekondētajam ekspertam A. Andrejukam dalības laiku </w:t>
      </w:r>
      <w:r w:rsidR="00000000" w:rsidRPr="00000000" w:rsidDel="00000000">
        <w:rPr>
          <w:i w:val="1"/>
          <w:rtl w:val="0"/>
        </w:rPr>
        <w:t xml:space="preserve">EUMA </w:t>
      </w:r>
      <w:r w:rsidR="00000000" w:rsidRPr="00000000" w:rsidDel="00000000">
        <w:rPr>
          <w:rtl w:val="0"/>
        </w:rPr>
        <w:t xml:space="preserve">līdz 2027. gada 24.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likuma "Par policiju" 8. panta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Ministru kabineta 2021. gada 7. decembra noteikumi Nr. 793 "Kārtība, kādā Iekšlietu ministrijas sistēmas iestāžu amatpersonas ar speciālajām dienesta pakāpēm tiek nosūtītas dalībai starptautiskajās misijās un operācijās, un dalības finansēšanas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Ministru kabineta 2018. gada 17. jūlija noteikumu Nr. 421 "Kārtība, kādā veic gadskārtējā valsts budžeta likumā noteiktās apropriācijas izmaiņas" 41.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pagarināt Valsts policijas amatpersonas ar speciālo dienesta pakāpi A. Andrejuka dalības laiku </w:t>
      </w:r>
      <w:r w:rsidR="00000000" w:rsidRPr="00000000" w:rsidDel="00000000">
        <w:rPr>
          <w:i w:val="1"/>
          <w:rtl w:val="0"/>
        </w:rPr>
        <w:t xml:space="preserve">EUMA </w:t>
      </w:r>
      <w:r w:rsidR="00000000" w:rsidRPr="00000000" w:rsidDel="00000000">
        <w:rPr>
          <w:rtl w:val="0"/>
        </w:rPr>
        <w:t xml:space="preserve">līdz 2027. gada 24.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ministrijai piešķirt Iekšlietu ministrijai (Valsts policijai) 2026. gadā 6 275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Likumprojekta "Par valsts budžetu 2027. gadam un budžeta ietvaru 2027., 2028., 2029. un 2030. gadam" sagatavošanas un izskatīšanas procesā atbalstīt bāzes izdevumu palielināšanu Iekšlietu ministrijai (Valsts policijai) 2027. gadam 38 778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sagatavošanas laikā starptautiskajās misijās piedalās 21 Latvijas civilie sekondētie eksperti,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novērošanas misijā Gruzijā (</w:t>
      </w:r>
      <w:r w:rsidR="00000000" w:rsidRPr="00000000" w:rsidDel="00000000">
        <w:rPr>
          <w:i w:val="1"/>
          <w:rtl w:val="0"/>
        </w:rPr>
        <w:t xml:space="preserve">EUMM Georgia</w:t>
      </w:r>
      <w:r w:rsidR="00000000" w:rsidRPr="00000000" w:rsidDel="00000000">
        <w:rPr>
          <w:rtl w:val="0"/>
        </w:rPr>
        <w:t xml:space="preserve">) –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Ukrainā  (</w:t>
      </w:r>
      <w:r w:rsidR="00000000" w:rsidRPr="00000000" w:rsidDel="00000000">
        <w:rPr>
          <w:i w:val="1"/>
          <w:rtl w:val="0"/>
        </w:rPr>
        <w:t xml:space="preserve">EUAM Ukraine</w:t>
      </w:r>
      <w:r w:rsidR="00000000" w:rsidRPr="00000000" w:rsidDel="00000000">
        <w:rPr>
          <w:rtl w:val="0"/>
        </w:rPr>
        <w:t xml:space="preserve">) –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misijā Armēnijā (</w:t>
      </w:r>
      <w:r w:rsidR="00000000" w:rsidRPr="00000000" w:rsidDel="00000000">
        <w:rPr>
          <w:i w:val="1"/>
          <w:rtl w:val="0"/>
        </w:rPr>
        <w:t xml:space="preserve">EUMA</w:t>
      </w:r>
      <w:r w:rsidR="00000000" w:rsidRPr="00000000" w:rsidDel="00000000">
        <w:rPr>
          <w:rtl w:val="0"/>
        </w:rPr>
        <w:t xml:space="preserve">) –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partnerattiecību misijā Moldovā (</w:t>
      </w:r>
      <w:r w:rsidR="00000000" w:rsidRPr="00000000" w:rsidDel="00000000">
        <w:rPr>
          <w:i w:val="1"/>
          <w:rtl w:val="0"/>
        </w:rPr>
        <w:t xml:space="preserve">EUPM Moldova</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Eiropas Savienības padomdevēja misijā Irākā (</w:t>
      </w:r>
      <w:r w:rsidR="00000000" w:rsidRPr="00000000" w:rsidDel="00000000">
        <w:rPr>
          <w:i w:val="1"/>
          <w:rtl w:val="0"/>
        </w:rPr>
        <w:t xml:space="preserve">EUAM Iraq</w:t>
      </w:r>
      <w:r w:rsidR="00000000" w:rsidRPr="00000000" w:rsidDel="00000000">
        <w:rPr>
          <w:rtl w:val="0"/>
        </w:rPr>
        <w:t xml:space="preserve">) – 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Ārējās darbības dienesta Civilo operāciju komandiera 2026. gada 12. aprīļa vēstulē tiek lūgts pagarināt Latvijas ekspertam A. Andrejukam dalības laiku </w:t>
      </w:r>
      <w:r w:rsidR="00000000" w:rsidRPr="00000000" w:rsidDel="00000000">
        <w:rPr>
          <w:i w:val="1"/>
          <w:rtl w:val="0"/>
        </w:rPr>
        <w:t xml:space="preserve">EUMA </w:t>
      </w:r>
      <w:r w:rsidR="00000000" w:rsidRPr="00000000" w:rsidDel="00000000">
        <w:rPr>
          <w:rtl w:val="0"/>
        </w:rPr>
        <w:t xml:space="preserve">līdz 2027. gada 24. septembrim;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 ar speciālo dienesta pakāpi A. Andrejuks piekrita dalības laika pagarināšanai </w:t>
      </w:r>
      <w:r w:rsidR="00000000" w:rsidRPr="00000000" w:rsidDel="00000000">
        <w:rPr>
          <w:i w:val="1"/>
          <w:rtl w:val="0"/>
        </w:rPr>
        <w:t xml:space="preserve">EUMA </w:t>
      </w:r>
      <w:r w:rsidR="00000000" w:rsidRPr="00000000" w:rsidDel="00000000">
        <w:rPr>
          <w:rtl w:val="0"/>
        </w:rPr>
        <w:t xml:space="preserve">līdz 2027. gada 24.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A. Andrejuka uzturēšanos </w:t>
      </w:r>
      <w:r w:rsidR="00000000" w:rsidRPr="00000000" w:rsidDel="00000000">
        <w:rPr>
          <w:i w:val="1"/>
          <w:rtl w:val="0"/>
        </w:rPr>
        <w:t xml:space="preserve">EUMA  </w:t>
      </w:r>
      <w:r w:rsidR="00000000" w:rsidRPr="00000000" w:rsidDel="00000000">
        <w:rPr>
          <w:rtl w:val="0"/>
        </w:rPr>
        <w:t xml:space="preserve">līdz 2027. gada 24. septembrim, ir nepieciešams pieņemt lēmumu par viņa dalības laika pagarināšanu </w:t>
      </w:r>
      <w:r w:rsidR="00000000" w:rsidRPr="00000000" w:rsidDel="00000000">
        <w:rPr>
          <w:i w:val="1"/>
          <w:rtl w:val="0"/>
        </w:rPr>
        <w:t xml:space="preserve">EUMA  </w:t>
      </w:r>
      <w:r w:rsidR="00000000" w:rsidRPr="00000000" w:rsidDel="00000000">
        <w:rPr>
          <w:rtl w:val="0"/>
        </w:rPr>
        <w:t xml:space="preserve">līdz attiecīgajam termiņam un papildu finanšu līdzekļu piešķiršanu Iekšlietu ministrijai (Valsts policijai) gan 2026. gada, gan 2027. gada attiecīgajiem laikposmiem.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1.Pagarināt Valsts policijas amatpersonas ar speciālo dienesta pakāpi A. Andrejuka dalības laiku </w:t>
      </w:r>
      <w:r w:rsidR="00000000" w:rsidRPr="00000000" w:rsidDel="00000000">
        <w:rPr>
          <w:i w:val="1"/>
          <w:rtl w:val="0"/>
        </w:rPr>
        <w:t xml:space="preserve">EUMA  </w:t>
      </w:r>
      <w:r w:rsidR="00000000" w:rsidRPr="00000000" w:rsidDel="00000000">
        <w:rPr>
          <w:rtl w:val="0"/>
        </w:rPr>
        <w:t xml:space="preserve">līdz 2027. gada 24. septembrim un piešķirt Iekšlietu ministrijai (Valsts policijai) no valsts budžeta programmas 02.00.00 "Līdzekļi neparedzētiem gadījumiem"2026. gadā 6 275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Likumprojekta "Par valsts budžetu 2027. gadam un budžeta ietvaru 2027., 2028., 2029. un 2030. gadam" sagatavošanas procesā atbalstīt bāzes izdevumu palielināšanu Iekšlietu ministrijai (Valsts policijai) 2027. gadam 38 778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2029</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395 750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6 275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-38 778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likumu "Par valsts budžetu 2026. gadam un budžeta ietvaru 2026., 2027. un 2028. gadam" Iekšlietu ministrijai budžeta apakšprogrammā 06.01.00 "Valsts policija" Valsts policijas amatpersonu ar speciālajām dienesta pakāpēm dalībai starptautiskās misijās plānots finansējums 2026. gadā ir 395 750 </w:t>
      </w:r>
      <w:r w:rsidR="00000000" w:rsidRPr="00000000" w:rsidDel="00000000">
        <w:rPr>
          <w:i w:val="1"/>
          <w:rtl w:val="0"/>
        </w:rPr>
        <w:t xml:space="preserve">euro </w:t>
      </w:r>
      <w:r w:rsidR="00000000" w:rsidRPr="00000000" w:rsidDel="00000000">
        <w:rPr>
          <w:rtl w:val="0"/>
        </w:rPr>
        <w:t xml:space="preserve">un 2027. gadā – 40 216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Valsts policijas amatpersonas ar speciālo dienesta pakāpi A. Andrejuka uzturēšanos </w:t>
      </w:r>
      <w:r w:rsidR="00000000" w:rsidRPr="00000000" w:rsidDel="00000000">
        <w:rPr>
          <w:i w:val="1"/>
          <w:rtl w:val="0"/>
        </w:rPr>
        <w:t xml:space="preserve">EUMA </w:t>
      </w:r>
      <w:r w:rsidR="00000000" w:rsidRPr="00000000" w:rsidDel="00000000">
        <w:rPr>
          <w:rtl w:val="0"/>
        </w:rPr>
        <w:t xml:space="preserve">līdz 2027. gada 24. septembrim, nepieciešamo finansējumu izdevumu segšanai 2026. gadā 6 275 </w:t>
      </w:r>
      <w:r w:rsidR="00000000" w:rsidRPr="00000000" w:rsidDel="00000000">
        <w:rPr>
          <w:i w:val="1"/>
          <w:rtl w:val="0"/>
        </w:rPr>
        <w:t xml:space="preserve">euro </w:t>
      </w:r>
      <w:r w:rsidR="00000000" w:rsidRPr="00000000" w:rsidDel="00000000">
        <w:rPr>
          <w:rtl w:val="0"/>
        </w:rPr>
        <w:t xml:space="preserve">apmērā Iekšlietu ministrijai (Valsts policijai) piešķir no valsts budžeta programmas 02.00.00 "Līdzekļi neparedzētiem gadījumiem, un izdevumi tiek veikti no Iekšlietu ministrijas budžeta programmas 99.00.00 "Līdzekļu neparedzētiem gadījumiem izlietojums". Kopā 2026. gadam nepieciešamais finansējums sastāda 9 447 </w:t>
      </w:r>
      <w:r w:rsidR="00000000" w:rsidRPr="00000000" w:rsidDel="00000000">
        <w:rPr>
          <w:i w:val="1"/>
          <w:rtl w:val="0"/>
        </w:rPr>
        <w:t xml:space="preserve">euro</w:t>
      </w:r>
      <w:r w:rsidR="00000000" w:rsidRPr="00000000" w:rsidDel="00000000">
        <w:rPr>
          <w:rtl w:val="0"/>
        </w:rPr>
        <w:t xml:space="preserve">. Savukārt, dzīvokļa (dzīvojamās telpas) īres izdevumu segšana 3 172 </w:t>
      </w:r>
      <w:r w:rsidR="00000000" w:rsidRPr="00000000" w:rsidDel="00000000">
        <w:rPr>
          <w:i w:val="1"/>
          <w:rtl w:val="0"/>
        </w:rPr>
        <w:t xml:space="preserve">euro</w:t>
      </w:r>
      <w:r w:rsidR="00000000" w:rsidRPr="00000000" w:rsidDel="00000000">
        <w:rPr>
          <w:rtl w:val="0"/>
        </w:rPr>
        <w:t xml:space="preserve"> apmērā tiks nodrošināta iepriekš piešķirtā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2027. gadam un budžeta ietvaru 2027., 2028., 2029. un 2030. gadam" sagatavošanas un izskatīšanas procesā paredzēts atbalstīt bāzes izdevumu palielināšanu Iekšlietu ministrijai (Valsts policijai) 2027. gadam 38 778 </w:t>
      </w:r>
      <w:r w:rsidR="00000000" w:rsidRPr="00000000" w:rsidDel="00000000">
        <w:rPr>
          <w:i w:val="1"/>
          <w:rtl w:val="0"/>
        </w:rPr>
        <w:t xml:space="preserve">euro </w:t>
      </w:r>
      <w:r w:rsidR="00000000" w:rsidRPr="00000000" w:rsidDel="00000000">
        <w:rPr>
          <w:rtl w:val="0"/>
        </w:rPr>
        <w:t xml:space="preserve">apmērā, vienlaikus samazinot finansējumu budžeta resora "74. Gadskārtējā valsts budžeta izpildes procesā pārdalāmais finansējums" programmā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piešķirtā finansējuma ietvaros pa pasākumiem un izdevumu klasifikācijas kodiem var tikt precizēti atbilstoši faktiskajai situācijai.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26-TA-897</w:t>
    </w:r>
    <w:r>
      <w:br/>
    </w:r>
    <w:r w:rsidR="00000000" w:rsidRPr="00000000" w:rsidDel="00000000">
      <w:rPr>
        <w:rtl w:val="0"/>
      </w:rPr>
      <w:t xml:space="preserve">Izdrukāts 29.07.2026. 23.15 - 2.0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26-TA-897</w:t>
    </w:r>
    <w:r>
      <w:br/>
    </w:r>
    <w:r w:rsidR="00000000" w:rsidRPr="00000000" w:rsidDel="00000000">
      <w:rPr>
        <w:rtl w:val="0"/>
      </w:rPr>
      <w:t xml:space="preserve">Izdrukāts 29.07.2026. 23.15 - 2.0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anotācija_(ex_ante)_26-TA-897.docx</dc:title>
</cp:coreProperties>
</file>

<file path=docProps/custom.xml><?xml version="1.0" encoding="utf-8"?>
<Properties xmlns="http://schemas.openxmlformats.org/officeDocument/2006/custom-properties" xmlns:vt="http://schemas.openxmlformats.org/officeDocument/2006/docPropsVTypes"/>
</file>