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Krāslavas novada pašvaldības nekustamo īpašumu Rēzeknes ielā 43, Krāslavā, Krāslavas novadā,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un 43.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valsts budžeta prioritārajiem pasākumiem 2023. gadam un budžeta ietvaram 2023.–2025. gadam” (Ministru kabineta 2023. gada 13. janvāra ārkārtas sēdes protokols Nr. 2, 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Krāslavas novada pašvaldības (turpmāk – Pašvaldība) domes 2023. gada 28. decembra lēmums Nr. 1466 (Protokols Nr. 15, 16. §) “Par nekustamā īpašuma Rēzeknes ielā 43, Krāslavā, Krāslavas novadā, nodošanu bez atlīdzības valsts īpašumā”.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Krāslavas novada pašvaldības nekustamo īpašumu Rēzeknes ielā 43, Krāslavā, Krāslavas novadā, pārņemšanu valsts īpašumā” (turpmāk – projekts) paredz no Pašvaldības pārņemt bez atlīdzības valsts īpašumā un nodot Iekšlietu ministrijas valdījumā divus nekustamos īpašumus Rēzeknes ielā 43, Krāslavā, Krāslavas novadā, lai izmantotu Iekšlietu ministrijas padotībā esošo iestāžu valsts pārvaldes funkciju īstenošanai – sabiedriskās kārtības  un drošības, civilās aizsardzības un ugunsdrošības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Īpašuma tiesības uz nekustamo īpašumu (nekustamā īpašuma kadastra Nr. 6001 002 1329) – zemes vienību (zemes vienības kadastra apzīmējums 6001 002 1329) 1,3691 ha platībā – Rēzeknes ielā 43, Krāslavā, Krāslavas novadā, (turpmāk – zemes īpašums), ir nostiprinātas Krāslavas pilsētas zemesgrāmatas nodalījumā Nr. 100000816276 uz Pašvaldības vārda.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informāciju no Nekustamā īpašuma valsts kadastra informācijas sistēmas (turpmāk – NĪVK IS) zemes vienībai noteiktais lietošanas mērķis: 0701 – Vienstāva un divstāvu daudzdzīvokļu māju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NĪVK IS datiem zemes vienībai (zemes vienības kadastra apzīmējums 6001 002 1329) ir noteikti apgrūtinājumi: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7312030100 – ekspluatācijas aizsargjoslas teritorija gar ielu vai ceļu - sarkanā līnija – 0,0050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7316120300 – pierobeža – 1,3691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7316080100 – sanitārās aizsargjoslas teritorija ap kapsētu – 1,3691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īpašuma kadastrālā vērtība uz 2024. gada 2. februāri ir 9 638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Īpašuma tiesības uz nekustamo īpašumu (nekustamā īpašuma kadastra Nr. 6001 502 1517) – dzīvojamo māju (būves kadastra apzīmējums 6001 002 1329 001) un šķūni ar pagrabu (būves kadastra apzīmējums 6001 002 1329 002) – Rēzeknes ielā 43, Krāslavā, Krāslavas novadā, (turpmāk – būvju īpašums), ir nostiprinātas Krāslavas pilsētas zemesgrāmatas nodalījumā Nr. 1032 uz Pašvaldības vārda.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Būvju īpašuma kadastrālā vērtība uz 2024. gada 1. janvāri ir 20 963 </w:t>
      </w:r>
      <w:r w:rsidR="00000000" w:rsidRPr="00000000" w:rsidDel="00000000">
        <w:rPr>
          <w:i w:val="1"/>
          <w:rtl w:val="0"/>
        </w:rPr>
        <w:t xml:space="preserve">euro</w:t>
      </w:r>
      <w:r w:rsidR="00000000" w:rsidRPr="00000000" w:rsidDel="00000000">
        <w:rPr>
          <w:rtl w:val="0"/>
        </w:rPr>
        <w:t xml:space="preserve"> (20 417 </w:t>
      </w:r>
      <w:r w:rsidR="00000000" w:rsidRPr="00000000" w:rsidDel="00000000">
        <w:rPr>
          <w:i w:val="1"/>
          <w:rtl w:val="0"/>
        </w:rPr>
        <w:t xml:space="preserve">euro</w:t>
      </w:r>
      <w:r w:rsidR="00000000" w:rsidRPr="00000000" w:rsidDel="00000000">
        <w:rPr>
          <w:rtl w:val="0"/>
        </w:rPr>
        <w:t xml:space="preserve"> (dzīvojamajai mājai) un 546 </w:t>
      </w:r>
      <w:r w:rsidR="00000000" w:rsidRPr="00000000" w:rsidDel="00000000">
        <w:rPr>
          <w:i w:val="1"/>
          <w:rtl w:val="0"/>
        </w:rPr>
        <w:t xml:space="preserve">euro</w:t>
      </w:r>
      <w:r w:rsidR="00000000" w:rsidRPr="00000000" w:rsidDel="00000000">
        <w:rPr>
          <w:rtl w:val="0"/>
        </w:rPr>
        <w:t xml:space="preserve"> (šķūnim ar pagrabu)).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 gada 13. janvāra ārkārtas sēdē nolemto (protokols Nr. 2, 1. §), plānots finansējums prioritārajam pasākumam “VUGD depo - Katastrofu pārvaldības centri (IeM)”,  un daļa no plānotā finansējuma tiks piešķirta jauna katastrofu pārvaldības centra būvniecībai Krāslavā.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 (turpmāk – Aģentūra) izvērtēja Iekšlietu ministrijas valdījumā un Aģentūras pārvaldīšanā esošos nekustamos īpašumus Krāslavā un secināja, ka esošajās adresēs jaunu katastrofu pārvaldības centru uzbūvēt nevar.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Minētais zemes īpašums nepieciešams jauna katastrofu pārvaldības centra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kurā tiks izvietots B kategorijas ugunsdzēsības depo ar papildu telpām iekšlietu resora iestādēm (Valsts policijai, Pilsonības un migrācijas lietu pārvaldei), kā arī Neatliekamās medicīniskās palīdzības dienestam.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2023. gada 27. novembra vēstulē Nr. 1.3.2-15/8596 “Par zemes vienības nodošanu un apbūves tiesības piešķiršanu katastrofu pārvaldības centra Krāslavā būvniecībai” lūdza Pašvaldībai pieņemt lēmumu par zemes īpašuma un būvju īpašuma nodošanu bez atlīdzības Iekšlietu ministrijas valdījumā, katastrofu pārvaldības centra būvniecībai, kā arī sniegt konceptuālu saskaņojumu būvju īpašuma nojaukšanai. Saistībā ar jauna katastrofu pārvaldības centra būvniecības īstenošanas steidzamību, Pašvaldība nevar nodrošināt būvju īpašuma nojaukšanu noteiktajā termiņā. Ņemot vērā to, ka Pašvaldībai trūkst finanšu līdzekļu un, lai racionāli izmantotu Pašvaldības rīcībā esošus resursus, starp Aģentūru un Pašvaldību tika apspriesti nosacījumi, ka būvniecības projekts pārņems būvju nojaukšanas procesu. Aģentūra veiks nepieciešamās darbības teritorijas sagatavošanai jauna katastrofu pārvaldības centra būvniecībai, nojaucot fiziski nolietojušās būves. Ņemot vērā, ka būvju īpašumu paredzēts nojaukt, nav nepieciešama abu minēto īpašumu apvienošana vienā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28. decembrī pieņemts Pašvaldības domes lēmums Nr. 1466 (Protokols Nr. 15, 16. §) “Par nekustamā īpašuma Rēzeknes ielā 43, Krāslavā, Krāslavas novadā, nodošanu bez atlīdzības valsts īpašumā” (turpmāk – lēmums Nr. 1466) nodot bez atlīdzības Latvijas valstij Iekšlietu ministrijas personā nekustamo īpašumu Rēzeknes ielā 43, Krāslavā, Krāslavas novadā – zemes vienību ar kadastra apzīmējumu 6001 002 1329, ar platību 1,302 ha platībā (platība var tikt precizēta pēc zemes vienības kadastrālās uzmērīšanas) un uz zemes vienības esošās būves ar kadastra apzīmējumiem 6001 002 1329 001 un 6001 002 1329 002, bez apgrūtinājumiem,  Iekšlietu ministrijas padotībā esošo iestāžu valsts pārvaldes funkciju – sabiedriskās kārtības un drošības, civilās aizsardzības un ugunsdrošības,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Lēmumā Nr. 1466 noteikts Pašvaldībai piedāvāt Rēzeknes ielā 43, Krāslavā, Krāslavas novadā, esošo dzīvokļu īpašniekiem pārdot dzīvokļus Pašvaldībai par sertificētu vērtētāju noteikto dzīvokļa vērtību vai dzīvokļa maiņu pret līdzvērtīgu Pašvaldības īpašumā esošu dzīvokli. Pēc dzīvokļu īpašuma tiesību reģistrēšanas uz Pašvaldības vārda, atļaut Iekšlietu ministrijai nojaukt būvju īpašumu, kas ir fiziski nolietojies un nav nepieciešams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Pašvaldības 2024.gada 26.septembra lēmumā Nr.937 “Par dzīvokļu īpašuma izbeigšanu Rēzeknes ielā 43, Krāslavā, Krāslavas novadā” (turpmāk – lēmums Nr.937) norādīto, Pašvaldība ir iegādājusies un nostiprinājusi zemesgrāmatā savas īpašuma tiesības uz dzīvokļa īpašumiem, kuri pirms tam atradās privātīpašumā, un saskaņā ar lēmumu Nr.937 ir ticis izbeigts dzīvokļu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lēmumu Nr. 937, 2024. gada 9. oktobrī Krāslavas pilsētas zemesgrāmatas nodalījumā Nr. 1032 I daļas 1. iedaļā “Nekustamais īpašums, servitūti un reālnastas, pievienotie zemes gabali” tika dzēstas atzīmes Nr. 2.1., 3.1., 4.1., 5.1., 6.1., 7.1. un 9.1. par dzīvokļu īpašumiem.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īpašums ir sliktā tehniskā stāvoklī, Aģentūra veiks nepieciešamās darbības teritorijas sagatavošanai jauna katastrofu pārvaldības centra būvniecībai, nojaucot būvju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nepieciešamība iegūt un paturēt zemes īpašumu Iekšlietu ministrijas valdījumā ir nesaraujami saistīta ar jauna katastrofu pārvaldības centra būvniecību un uzturēšanu. Savukārt, ja iestātos neparedzēti apstākļi, kas izslēgtu jauna katastrofu pārvaldības centra būvniecību, šie nekustamie īpašumi tiktu  nodoti atpakaļ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būs nepieciešams izpildīt rīkojumā noteikto pienākumu nodot rīkojuma 1. punktā minēto zemes īpašumu bez atlīdzības Pašvaldībai un jaunais katastrofu pārvaldības centrs jau būs uzbūvēts, atdošana atpakaļ tiks īstenota, ievērojot Civillikuma 850. pantā noteikto, ka būve ir atzīstama par nekustamā īpašuma sastāvā ietilpstošās zemes vienības blakus lietu, ir nesaraujami saistīta ar šo zemes vienību un atbilstoši Civillikuma 853. pantam ir atsavināma kopā ar galvenajām lietām, kā arī ievērojot Civillikuma 968. pantu, saskaņā ar kuru uz zemes uzcelta un cieši ar to savienota ēka atzīstama par tās sastāvdaļu.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pārvaldīšanu un apsaimniekošanu nodrošinās Aģentūra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Projekts attiecas uz publiskās pārvaldes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nav ietekmes uz valsts budžetu, jo papildu finanšu līdzekļi  no valsts budžeta nav nepieciešami. Projekts tiks īstenots Iekšlietu ministrijas budžeta apakšprogrammai 40.02.00 “Nekustamais īpašums un centralizētais iepirkums” piešķirto valsts budžeta līdzekļu ietvaros, tajā skaitā sedzot izdevumus par nekustamā īpašuma īpašumtiesību pārreģistrāciju zemesgrāmatā uz valsts vārda Iekšlietu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neatbilst Ministru kabineta 2024. gada 15. oktobra noteikumu Nr. 639 "Sabiedrības līdzdalības kārtība attīstības plānošanas procesā" noteiktajiem kritērijiem,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Krāslavas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24-TA-2635</w:t>
    </w:r>
    <w:r>
      <w:br/>
    </w:r>
    <w:r w:rsidR="00000000" w:rsidRPr="00000000" w:rsidDel="00000000">
      <w:rPr>
        <w:rtl w:val="0"/>
      </w:rPr>
      <w:t xml:space="preserve">Izdrukāts 29.07.2026. 22.02 - 2.0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24-TA-2635</w:t>
    </w:r>
    <w:r>
      <w:br/>
    </w:r>
    <w:r w:rsidR="00000000" w:rsidRPr="00000000" w:rsidDel="00000000">
      <w:rPr>
        <w:rtl w:val="0"/>
      </w:rPr>
      <w:t xml:space="preserve">Izdrukāts 29.07.2026. 22.02 - 2.0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anotācija_(ex_ante)_24-TA-2635.docx</dc:title>
</cp:coreProperties>
</file>

<file path=docProps/custom.xml><?xml version="1.0" encoding="utf-8"?>
<Properties xmlns="http://schemas.openxmlformats.org/officeDocument/2006/custom-properties" xmlns:vt="http://schemas.openxmlformats.org/officeDocument/2006/docPropsVTypes"/>
</file>