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3. septembra noteikumos Nr. 586 "Viedās administrācijas un reģionālās attīstības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"Viedās administrācijas un reģionālās attīstības ministrijas nolikums" (turpmāk - noteikumu projekts) sagatavots, pamatojoties uz Valsts pārvaldes iekārtas likuma 16. panta pirmo daļu un saskaņā ar Ministru kabineta  2025. gada 11. novembra rīkojumu Nr. 740 "Par Latvijas Nacionālā botāniskā dārza pievienošanu Dabas aizsardzības pārvaldei" (25-TA-2176) (turpmāk - rīkojums Nr. 740), kurā noteikts, ka Latvijas Nacionālais botāniskais dārzs tiek likvidēts, pievienojot to Dabas aizsardzības pārvaldei. Papildus, ir nepieciešams veikt precizējumus Viedās administrācijas un reģionālās attīstības ministrijas (turpmāk - VARAM) uzdevumā attiecībā uz politiku izstrādi un īstenošanu Eiropas teritoriālās sadarbības mērķa (Interreg) programmu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VARAM padotībā esošo iestāžu uzskaitījumu un precizēt VARAM veicamo uzdevumu formulējumus, pielāgojot tos atbilstoši faktiski pildītiem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noteikumu projekts ir piemērojams ar 2026. gada 1. janvāri, saskaņā ar rīkojuma Nr. 740 5. punktu, kurā noteikts, ka Viedās administrācijas un reģionālās attīstības ministrijai sagatavot un viedās administrācijas un reģionālās attīstības ministram līdz 2026. gada 1. janvārim normatīvajos aktos noteiktajā kārtībā iesniegt izskatīšanai Ministru kabinetā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 740 Latvijas Nacionālais botāniskais dārzs tiek likvidēts ar 2026. gada 1. janvāri, pievienojot to Dabas aizsardzības pārvaldei kā struktūrvienību. Abas iestādes - gan Latvijas Nacionālais botāniskais dārzs, gan Dabas aizsardzības pārvalde ir VARAM padotībā un atbild par dabas aizsardzības politikas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atbilstoši Eiropas Komisijā un Ministru kabinetā apstiprinātajai Eiropas Savienības (turpmāk - ES) Kohēzijas politikas programmai 2021.-2027.gadam, ES Padomes un Eiropas Komisijas (turpmāk - EK), kā arī Ministru kabinetā apstiprinātajam Atveseļošanās fonda plānam, un Ministru kabinetā apstiprinātajam Sociālā klimata fonda plānam nodrošina vai plānots, ka nodrošinās (Sociālais klimata fonds vēl nav apstiprināts EK) iepriekšminētajos plānos ietverto VARAM atbildības investīciju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pilda Nacionālās atbildīgās iestādes funkcijas Eiropas Teritoriālās sadarbības (Interreg) programmām, pārstāvot Latviju kā programmu dalībvalsts tajās un izstrādājot nacionālo tiesisko ietvaru. Savukārt, ik plānošanas perioda sagatavošanā nodrošina Latvijas Republikas interešu aizstāvēšanu par Interreg jautājumiem kopējā diskusijā par Kohēzijas politikas nākotni, kā arī nodrošina Interreg programmu sagatavošanu sadarbībā ar visām ES dalībvalstīm un partnervalstīm. Līdz ar 2025. gada 16. jūlijā EK publicēto priekšlikumu paketi tiesiskajam ietvaram par daudzgadu finanšu shēmu un Eiropas fonda izveidi 2028.-2034.gadam, VARAM piedalās diskusijās Strukturālo pasākumu un attālāko reģionu darba grupas (turpmāk - SMOR) ietvaros, kas ir atbildīga par jautājumiem, kas saistīti ar kohēzijas politikas izstrādi un īstenošanu, tai skaitā Eiropas teritoriālo sadarbību (Interreg). VARAM ir svarīgi turpināt aktīvu darbu pie Eiropas Teritoriālās sadarbības politikas izstrādes un īstenošanas Latvijā, tāpēc ir nepieciešams nodrošināt  ieviešanas institucionālās sistēmas pēctecību, atbilstoši VARAM nolikumā noteiktajam, precizējot veicamo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pieņemot lēmumu par Latvijas Nacionālā botāniskā dārza kā iestādes likvidēšanu, pievienojot to Dabas aizsardzības pārvaldei kā struktūrvienību, nepieciešams veikt grozījumus Ministru kabineta 2024. gada 3. septembra noteikumos Nr. 586 "Viedās administrācijas un reģionālās attīstības ministrijas nolikums", precizējot VARAM padotībā esošās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arī precizējumus VARAM nolikumā, precīzāk atspoguļojot investīciju tvērumu un finansējuma saņēmēju loku, ar kuru strādā VARAM. Vienlaikus nepieciešams nolikumā precizēt terminoloģiju, kāda tiek lietota dažādu fondu normatīvajā regulējumā attiecībā uz administrēšanā iesaistītajām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svarīgi turpināt aktīvu darbu pie Eiropas Teritoriālās sadarbības politikas izstrādes un īstenošanas Latvijā, tāpēc ir nepieciešams nodrošināt ieviešanas institucionālās sistēmas pēctecību, atbilstoši VARAM nolikumā noteiktajam, precizējot veicamo uzdevumu. Pamatojoties uz VARAM faktiski veiktajiem uzdevumiem attiecībā uz Eiropas teritoriālās sadarbības mērķa (Interreg) programmu pārvaldību, ir nepieciešams veikt precizējumus nolikuma  5.9.2 punktā atbilstoši 4.5.punktā noteiktam un pielīdzinot 5.9. punkta formulējumam, kā arī minētais precizējums ir nepieciešams, tai skaitā, lai vienādotu pieeju, nosakot visas ES fondu atbildīgās iestādes un to uzdevumus finanšu instrumentu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svītrots Latvijas Nacionālais botāniskais dārzs kā VARAM padotībā esoša iestāde (13.4.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precizēts nolikuma 4.5. un 5.9.1.apakšpunkts, veicot atbilstošus terminoloģiskus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VARAM faktiski veiktajiem uzdevumiem attiecībā uz Eiropas teritoriālās sadarbības mērķa (Interreg) programmu pārvaldību, ir nepieciešams veikt precizējumus nolikuma 5.9.2 punktā atbilstoši 4.5.punktā noteiktam un pielīdzinot 5.9. punkta formulējumam, izsakot VARAM uzdevumu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izstrādā un īsteno politiku Eiropas teritoriālās sadarbības mērķa (Interreg) programmu jomā, t.sk. nodrošinot Interreg plānošanas dokumentu izstrādi un Interreg programmu ieviešanu Latvijā, veicot Interreg programmu nacionālās atbildīgās iestādes, kā arī attiecīgo Interreg programmu vadošās iestādes, revīzijas iestādes un finanšu kontroles institūcijas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precizējums  ir nepieciešams, tai skaitā, lai vienādotu pieeju, nosakot visas ES fondu atbildīgās iestādes un to uzdevumus finanšu instrumentu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ievērojot šo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botāniskais dārzs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 kā iestāde tiek likvidēts ar 2026. gada 1. janvāri.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25-TA-2526</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25-TA-2526</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anotācija_(ex_ante)_25-TA-2526.docx</dc:title>
</cp:coreProperties>
</file>

<file path=docProps/custom.xml><?xml version="1.0" encoding="utf-8"?>
<Properties xmlns="http://schemas.openxmlformats.org/officeDocument/2006/custom-properties" xmlns:vt="http://schemas.openxmlformats.org/officeDocument/2006/docPropsVTypes"/>
</file>