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"Grozījums Ministru kabineta 2021. gada 2. jūnija rīkojumā Nr. 371 "Par Valsts operatīvo medicīnisko komisiju""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Ar grozījumiem tiek aktualizēts Valsts operatīvās medicīniskās komisijas (turpmāk - Komisija) personālsastāvs (tai skaitā precizēti komisijas sastāvā iekļauto personu amati), ņemot vērā izmaiņas Veselības ministrijas un Zāļu valsts aģentūras personālsastāvā.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Aktualizēt Komisijas personālsastāvu atbilstoši pašreizējai situācijai.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Vispārējā kārtība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Ar Ministru kabineta 2021. gada 2. jūnija rīkojumu Nr. 4371 „Par Valsts operatīvo medicīnisko komisiju” (turpmāk – Rīkojums Nr. 371) ir apstiprināts Komisijas personālsastāvs, kurā iekļauti Ministru kabineta 2011. gada 13. decembra noteikumu Nr. 956 „Valsts operatīvās medicīniskās komisijas nolikums” 6. punktā minēto institūciju deleģētie pārstāvji.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ministrijas personālsastāvā ir notikušas izmaiņas un ar 2021.gada 29.novembri Veselības ministrijas valsts sekretāra vietnieka politikas plānošanas jautājumos amatā ir iecelta A.Valdmane, bet Veselības aprūpes departamenta direktora amatā - Sanita Janka. Tāpat Zāļu valsts aģentūras pārstāvis Komisijā - S.Akuličs ar 2022.gada 3.janvāri ir iecelts Zāļu valsts aģentūras direktora vietnieka amatā.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Rīkojumā Nr. 371 iekļautā informācija par Komisijas priekšsēdētāja vietnieci, kā arī Komisijas locekļiem - Veselības aprūpes departamenta direktoru un Zāļu valsts aģentūras deleģēto pārstāvi neatbilst esošajai situācijai.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Ņemot vērā notikušās izmaiņas Veselības ministrijas un Zāļu valsts aģentūras personālsastāvā, nepieciešams aktualizēt Komisijas personālsastāvu atbilstoši pašreizējai situācijai.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6.1. Projekta izstrādē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un pašvaldību 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Nevalstiskās organizācijas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6.2. Sabiedrības līdzdalības organizēšanas veidi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6.3. Sabiedrības līdzdalības rezultāti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operatīvā medicīniskā komisija ir konsultatīva un koordinējoša institūcija, kuras darbības mērķis ir nodrošināt veselības nozares institūciju saskaņotu darbību ārkārtas medicīniskajā situācijā un ārkārtas sabiedrības veselības situācijā.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21-TA-1732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21-TA-1732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anotācija_(ex_ante)_21-TA-1732.docx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