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un Meža likuma 44.panta ceturtās daļas 5.punkts. Civillikuma 853.pants.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valsts nekustamo īpašumu Ogres novadā, izmantošanas iespējas un to, ka nav zināmas valsts pārvaldes funkcijas, kuru nodrošināšanai būtu lietderīgi nekustamos īpašumus saglabāt valsts īpašumā, ar valsts akciju sabiedrības „Valsts nekustamie īpašumi” (turpmāk - VNĪ) Īpašumu izvērtēšanas komisijas lēmumu nolemts ierosināt rīkojuma projektā iekļauto nekustamo īpašumu Ogres novadā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un Meža likumā ietverto tiesisko regulējumu, atļaut valsts akciju sabiedrībai „Valsts nekustamie īpašumi” pārdot izsolē četrus valsts nekustamos īpašumus Ogres novadā, kas nav nepieciešami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Izstrādātā rīkojuma projekta 1.punkts paredz Atsavināšanas likumā noteiktajā kārtībā atļaut valsts akciju sabiedrībai „Valsts nekustamie īpašumi” (turpmāk - VNĪ) </w:t>
      </w:r>
      <w:r w:rsidR="00000000" w:rsidRPr="00000000" w:rsidDel="00000000">
        <w:rPr>
          <w:b w:val="1"/>
          <w:rtl w:val="0"/>
        </w:rPr>
        <w:t xml:space="preserve">pārdot izsolē  valsts  nekustamo īpašumu</w:t>
      </w:r>
      <w:r w:rsidR="00000000" w:rsidRPr="00000000" w:rsidDel="00000000">
        <w:rPr>
          <w:rtl w:val="0"/>
        </w:rPr>
        <w:t xml:space="preserve"> (nekustamā īpašuma  kadastra Nr.7401 005 0956) – trīs zemes vienības (zemes vienības kadastra apzīmējumi 7401 005 0956, 7401 005 0957, 7401 005 1470) 0.4884 ha kopplatībā un būves (būvju kadastra apzīmējumi 7401 005 0956 001, 7401 005 0956 004, 7401 005 0956 005, 7401 005 1156 001, 7401 005 1156 002 un 7401 005 1156 006), kas ierakstīts zemesgrāmatā uz valsts vārda Finanšu ministrijas personā Ogres pilsētas zemesgrāmatas nodalījumā Nr.100000470304, kopā ar būvēm (būvju kadastra apzīmējumi 7401 005 0956 008, 7401 005 1156 003, 7401 005 1156 004 un 7401 005 1470 001) - </w:t>
      </w:r>
      <w:r w:rsidR="00000000" w:rsidRPr="00000000" w:rsidDel="00000000">
        <w:rPr>
          <w:b w:val="1"/>
          <w:rtl w:val="0"/>
        </w:rPr>
        <w:t xml:space="preserve">Jāņa Čakstes prospektā 4, Ogrē, Ogres novadā; Jāņa Čakstes prospektā 4A, Ogrē, Ogres novadā</w:t>
      </w:r>
      <w:r w:rsidR="00000000" w:rsidRPr="00000000" w:rsidDel="00000000">
        <w:rPr>
          <w:rtl w:val="0"/>
        </w:rPr>
        <w:t xml:space="preserve"> (turpmāk - Nekustamais īpašums Jāņa Čakstes prospektā).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Jāņa Čakstes prospektā izveidots nekustamā īpašuma (nekustamā īpašuma kadastra Nr. 7401 005 0956) Jāņa Čakstes prospektā 4 k-6, Ogrē, Ogres novadā; Jāņa Čakstes prospektā 4, Ogrē, Ogres novadā, sadales rezultātā, ar mērķi no nekustamā īpašuma atdalīt tā sastāvā esošo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sadales rezultātā tika izveidoti vēl šādi patstāvīgi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 74010051464) – zemes vienība (zemes vienības kadastra apzīmējums 74010051157) 0, 7625 ha platībā un  būve (būves kadastra apzīmējums 74010051157002) – “Saulstaru iela 2”, Ogrē, Ogres novadā (pamatojoties uz Ministru kabineta 2024. gada 9. jūlija rīkojumu Nr. 553”Par valsts nekustamo īpašumu Ogrē, Ogres novadā, nodošanu Ogres novada pašvaldības īpašumā” [1] tiks nodots Ogres novada pašvaldības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 74010051477) – zemes vienība (zemes vienības kadastra apzīmējums 74010051469) 0.1820 ha platībā  - Saulstaru ielā 1, Ogrē,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Nekustamā īpašuma Jāņa Čakstes prospektā sastāvā reģistrētas šādas zemes vienības un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7401 005 0956) 0. 1931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zemes vienības kadastrālā vērtība uz 01.01.2024. noteikta 9616 euro. Zemes vienībai noteiktais lietošanas veids: “zeme zem ēkām” – 0.1931 ha, zemes vienībai noteiktais lietošanas mērķis – “ārstniecības, veselības un sociālās aprūpes iestāžu apbūve” -  0.1931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šādas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0956 001) -  administratīvā ēka ar kopējo platību 168.3 m2; kadastrālā vērtība uz 01.01.2024. noteikta 21 211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0956 004) - garāža ar kopējo platību 127 m2, kadastrālā vērtība uz 01.01.2024. noteikta 6505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0956 005) -saimniecības ēka ar kopējo platību 635.2 m2, kadastrālā vērtība uz 01.01.2024. noteikta 36062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un būvēm saskaņā ar NĪVKIS noteikta adrese Jāņa Čakstes prospekts 4, Ogre, Ogres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uz zemes vienības atrodas zemesgrāmatā nereģistrēta inženierbūve (būves kadastra apzīmējums 7401 005 0956 008) – grodu aka, kas atrodas Finanšu ministrijas tiesiskajā valdījumā un bilancē.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7401 005 0957) 0.0534 ha platībā, bez adreses Ogrē, Ogres novadā. Saskaņā ar NĪVKIS zemes vienības kadastrālā vērtība uz 01.01.2024. noteikta 2659 euro Zemes vienībai noteiktais lietošanas veids: “Pārējās zemes” – 0.0534 ha; zemes vienībai noteiktais lietošanas mērķis: “ārstniecības, veselības un sociālās aprūpes iestāžu apbūve” -  0.0534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neapbūvēta.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7401 005 1470) 0.2419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zemes vienības kadastrālā vērtība uz 16.01.2024. noteikta 8071  euro. Zemes vienībai noteiktie lietošanas veidi: “zemes zem ēkām” – 0.0336 ha; “zemes zem ceļiem” - 0.1075 ha;  “pārējās zemes” – 0.1008 ha;  zemes vienībai noteiktais lietošanas mērķis – “pārējo sabiedriskās nozīmes objektu apbūve”0.2419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0.0703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0.0185 ha; 0.0056 ha; 0.0033 ha; 0.0058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0.0119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pilsētās   0.1085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ūdensvadu, kas atrodas līdz 2 metru dziļumam 0.0485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šādas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1156 006) -  katlu māja ar kopējo platību 361.4 m2; kadastrālā vērtība uz 16.01.2024 noteikta 13 191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1156 001) -  asfaltēts ceļš ar kopējoplatību 1306.9 m2, kadastrālā vērtība uz 13.02.2024.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7401 005 1156 002) -  ķieģeļu dūmenis ar kopējo platību 18.6 m2, kadastrālā vērtība uz 13.02.2024.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un būvēm saskaņā ar NĪVKIS noteikta adrese Jāņa Čakstes prospekts 4A, Ogre, Ogres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uz zemes vienības atrodas trīs  zemesgrāmatā nereģistrētas inženierbūves, kas atrodas Finanšu ministrijas tiesiskajā valdījumā un bilancē: “mūra atbalsta siena AS-1” (būves kadastra apzīmējums 7401 005 1156 003); “mūra atbalsta siena AS-2” ( būves kadastra apzīmējums 7401 005 1156 004) un būve (būves kadastra apzīmējums 7401 005 1470 001) – “noliktavas, rezervuāri, bunkuri un silosi”.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853.pantam, visas tiesiskās attiecības, kas zīmējas uz galveno lietu, pašas par sevi attiecas arī uz tās blakus lietām, līdz ar to rīkojuma projekts paredz kopā ar nekustamā īpašuma Jāņa Čakstes prospektā, pārdot arī uz nekustamā īpašuma sastāvā esošajām zemes vienībām (zemes vienību kadastra apzīmējumi 7401 005 1470 un 7401 005 0956) Finanšu ministrijas tiesiskajā valdījumā esošās inženierbūves (būvju kadastra apzīmējumi 7401 005 1470 001, 7401 005 1157 003, 7401 005 1156 003, 7401 005 1156 004 un 7401 005 0956 008 ), kas ir nesaraujami saistītas ar nekustamo īpašumu Jāņa Čakstes prospektā un tiks atsavinātas kopā ar galveno lietu. Minētā informācija tiks iekļauta arī nekustamā īpašuma Jāņa Čakstes prospektā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 valsts nekustamā īpašuma Jāņa Čakstes prospektā kadastrālā vērtība noteikta 106451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ierakstu Ogres pilsētas zemesgrāmatas nodalījumā Nr.100000470304 valsts nekustamajam īpašumam noteikts apgrūtinājums -  gājēju ceļš – servitūts (bez platības).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7401 005 0956 , 7401 005 0957 un 7401 005 1470 robežojas ar koplietošanas ielu – Jāņa Čakstes prospektu.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7401 005 1470 iespējama tieša piekļuve arī no Saulstaru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ar 31.05.2024. vēstuli Nr. 2-5.1/1471 papildus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2012. gada 21. jūnija saistošo noteikumu Nr. 16/2012 "Ogres novada teritorijas plānojuma grafiskā daļa un teritorijas izmantošanas un apbūves noteikumi" 7. pielikumu "Ogres novada teritorijas atļautās un plānotās izmantošanas kartes" Zemes vienībai ar kadastra apzīmējumu 7401 005 0956 un Zemes vienībai ar kadastra apzīmējumu 7401 005 1470  noteikta funkcionālā zona Publiskās apbūves teritorija (PA). Atļautie izmantošanas veidi un apbūves parametri minētajai funkcionālajai zonai noteikti SN16/2012 221.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SN16/2012 Grafiskajai daļai Zemes vienība ar kadastra apzīmējumu 7401 005 0957 atrodas funkcionālajā zonā Tehniskās apbūves teritorija (T). Atļautos izmantošanas veidus un apbūves parametrus minētajai funkcionālajai zonai nosaka SN16/2012 224.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vēl nav veikusi degradēto teritoriju izpēti saskaņā ar Zemes pārvaldības likumu. Zemes vienībām nav noteikts degradētās teritorijas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7401 005 0956 un zemes vienībai ar kadastra apzīmējumu 7401 005 1470 noteikts apgrūtinājums – valsts nozīmes arhitektūras pieminekļa – sanatorijas “Saulstari” (valsts aizsardzības Nr. 2888) aizsargjosla (aizsardzības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Aprobežojumus minētajā aizsargjoslā nosaka Aizsargjoslu likuma 35. un 38.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7401 005 0957 daļai noteikts apgrūtinājums – Ogres upes aizsargjosla. Aprobežojumi šajā aizsargjoslā noteikti Aizsargjoslu likuma 35. un 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kultūras mantojuma pārvaldes (turpmāk - Pārvalde) sniegtajai informācijai (Pārvaldes 20.09.2021.vēstule Nr. 8-11/4808) valsts nekustamā īpašuma sastāvā esošās zemes vienības daļēji atrodas valsts nozīmes arhitektūras pieminekļa “Sanatorija “Saulstari”” (valsts aizsardzības Nr. 2888)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daļēji atrodas valsts nozīmes kultūras pieminekļa aizsardzības zonā, taču tas nav iekļauts Valsts aizsargājamo kultūras pieminekļu sarakstā kā atsevišķs kultūras piemineklis, uz minētā nekustamā īpašuma atsavināšanu nav attiecināms likuma “Par kultūras pieminekļu aizsardzību” 8. panta tiesiskais regulējums, kā arī nav piemērojami citi atsavināšanas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vērš uzmanību, ka kultūras pieminekļa (vai pieminekļa daļas, vai pieminekļa teritorijā/aizsardzības zonā esoša objekta) īpašniekam (valdītājam) ir saistošs likums „Par kultūras pieminekļu aizsardzību” un Ministru kabineta 2021. gada 26. oktobra noteikumi Nr. 720 “Kultūras pieminekļu uzskaites, aizsardzības, izmantošanas un restaurācijas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valsts nekustamo īpašumu, būs saistoši tiesību akti, kas regulē augstākminētā kultūras pieminekļa aizsardzību, kura teritorijā nekustamais īpašums atrodas, Civillikums un citi normatīvie akti, kas regulē ceļa servitūta izlietošanas tiesības. Minētā informācija tiks iekļauta arī nekustamā īpašuma atsavināšanas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valsts akciju sabiedrību “Valsts nekustamie īpašumi” (turpmāk- VNĪ) un sabiedrību ar ierobežotu atbildību  “Bliss SK” 11.06.2019. noslēgts telpu nomas līgums Nr. IEN/2019/1647  ar 23.08.2019. augusta vienošanos par grozījumiem pie līguma (IEN/2019/1647-1) par valsts nekustamā īpašuma sastāvā esošās būves – garāžas ar kadastra apzīmējumu 7401 005 0956 004  telpu grupas 7401 005 0956 004 004, 1.stāva telpu Nr.1, Nr.2, Nr.3, Nr.4 ar kopējo platību 127.50  kv.m. nomu auto servisa vajadzībām.  Līguma termiņš:16.05.2031.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VNĪ un SIA “Bliss SK” 16.01.2020. noslēgts reklāmas/izkārtnes laukuma nomas līgums Nr.IEN/2020/2 par reklāmas izkārtnes ar izmēriem 5x0,95m, (kopējais laukums 4,5 kv.m.) izvietošanu pie nekustamā īpašuma ēkas ar kadastra apzīmējumu 7401 005 0956 004. Līguma termiņš: 16.05.2031.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noslēgtie nomas līgumi nav ierakstīti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līgumi jaunajam ieguvējam nebūs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Noslēgtie telpu nomas līgumi tiks turpināti līdz attiecīgā līgumā noteiktajam termiņam un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nomnieki saskaņā ar līgumos paredzētajiem nosacījumiem, tiks brīdināti, ka valsts nekustamais īpašums tiek atsavināts un nomas attiecības ar VNĪ netiks turpinātas. Atbilstoši noslēgto nomas līgumu nosacījumiem, nomniekiem nav atlīdzināmu ieguldījumu valsts nekustamajā īpašumā, līdz ar to esošie nomnieki un jaunais valsts nekustamā īpašuma ieguvējs varēs izlemt par nomas attiecību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https://likumi.lv/ta/id/353549-par-valsts-nekustamo-ipasumu-ogre-ogres-novada-nodosanu-ogres-novada-pasvaldibas-ipasuma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w:t>
      </w:r>
      <w:r w:rsidR="00000000" w:rsidRPr="00000000" w:rsidDel="00000000">
        <w:rPr>
          <w:b w:val="1"/>
          <w:rtl w:val="0"/>
        </w:rPr>
        <w:t xml:space="preserve">Izstrādātais rīkojuma projekta 2.punkts paredz Atsavināšanas likuma noteiktajā kārtībā un ievērojot Meža likumā noteiktos kritērijus attiecībā uz meža zemes atsavināšanu atļaut VNĪ pārdot izsolē šādus valsts nekustamos īpašumus, kuru sastāvā ir reģistrētā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Nekustamo īpašumu</w:t>
      </w:r>
      <w:r w:rsidR="00000000" w:rsidRPr="00000000" w:rsidDel="00000000">
        <w:rPr>
          <w:rtl w:val="0"/>
        </w:rPr>
        <w:t xml:space="preserve"> (nekustamā īpašuma  kadastra Nr. 7401 005 1477) – zemes vienību (zemes vienības kadastra apzīmējums 7401 005 1469)  0.1820 ha platībā, tai skaitā meža zemi 0.1806 ha platībā, </w:t>
      </w:r>
      <w:r w:rsidR="00000000" w:rsidRPr="00000000" w:rsidDel="00000000">
        <w:rPr>
          <w:b w:val="1"/>
          <w:rtl w:val="0"/>
        </w:rPr>
        <w:t xml:space="preserve">Saulstaru ielā 1, Ogrē, Ogres novadā,</w:t>
      </w:r>
      <w:r w:rsidR="00000000" w:rsidRPr="00000000" w:rsidDel="00000000">
        <w:rPr>
          <w:rtl w:val="0"/>
        </w:rPr>
        <w:t xml:space="preserve"> kas ierakstīts zemesgrāmatā uz valsts vārda Finanšu ministrijas personā Ogres pilsētas zemesgrāmatas nodalījumā Nr.100000819256 (turpmāk – Nekustamais īpašums Saulstaru ielā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1 izveidots nekustamā īpašuma (nekustamā īpašuma kadastra Nr. 7401 005 0956) Jāņa Čakstes prospektā 4 k-6, Ogrē, Ogres novadā; Jāņa Čakstes prospektā 4, Ogrē, Ogres novadā, sadales rezultātā, sadalot zemes vienību ar kadastra apzīmējumu 7401 005 1156 ,  ar mērķi no nekustamā īpašuma atdalīt tā sastāvā esošo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Saulstaru ielā 1 sastāvā esošai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vienībai noteikts lietošanas mērķis: “neapgūta sabiedriskas nozīmes objektu apbūves zeme”  0.1820 ha. Zemes vienībai noteiktie lietošanas veidi: “mežs”, 0.1806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 zem ceļiem”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ar nominālo spriegumu līdz 1 kilovoltam, ja tā šķērso meža teritoriju, 0.0115 ha; 0.0566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0.0170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aizsargjoslas(aizsardzības zonas) teritorija ap kultūras pieminekli pilsētās, 0.0474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sadales iekārtu,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0.0495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ja tā šķērso meža teritoriju, 0.0689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Nekustamā īpašuma Saulstaru ielā 1 kadastrālā vērtība uz 16.01.2024. noteikta 4728 euro. Nekustamā īpašuma sastāvā ietilpstošās mežaudzes vērtība saskaņā ar Valsts meža dienesta izziņu par meža un meža zemes novērtējumu zemes kadastrālās vērtības un mežaudzes vērtības noteikšanai 2024. gadā noteikta 449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ar 02.05.2024. vēstuli Nr. 2-5.1/1149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vēl nav veikusi degradēto teritoriju izpēti saskaņā ar Zemes pārvaldības likumu, vienlaikus informējot, ka zemes vienībai nav noteikts degradētās teritorijas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pašvaldības 2012. gada 21. jūnija saistošo noteikumu Nr. 16/2012 “Ogres novada teritorijas plānojuma grafiskā daļa un teritorijas izmantošanas un apbūves noteikumi” (turpmāk – SN16/2012) 7. pielikumu “Ogres novada teritorijas atļautās un plānotās izmantošanas kartes” Zemes vienībai noteikta funkcionālā zona Publiskās apbūves teritorija (PA). Atļautie izmantošanas veidi un apbūves parametri minētajai funkcionālajai apakšzonai noteikti SN16/2012 221.punktā;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noteikts apgrūtinājums – valsts nozīmes arhitektūras pieminekļa sanatorija “Saulstari” (valsts aizsardzības Nr.2888) aizsargjosla (aizsardzības zona). Aprobežojumus minētajā aizsargjoslā nosaka Aizsargjoslu likuma 35. un 38.pants;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nodrošināta piekļūšana no Jāņa Čakstes prospekta un Saulstaru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nav starpgabals, jo tai ir nodrošināta piekļuve no koplietošanas ielas. Zemes vienības platība ir lielāka par pašvaldības apstiprinātajos apbūves noteikumos paredzēto minimālo apbūves gabala platību un Zemes vienības konfigurācija pieļauj tās izmantošanu apbūvei.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1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Nekustamo īpašumu</w:t>
      </w:r>
      <w:r w:rsidR="00000000" w:rsidRPr="00000000" w:rsidDel="00000000">
        <w:rPr>
          <w:rtl w:val="0"/>
        </w:rPr>
        <w:t xml:space="preserve"> (nekustamā īpašuma kadastra Nr.7401 005 1393) - zemes vienību (zemes vienības kadastra apzīmējums 74010051466) 1.3853 ha platībā, tai skaitā meža zemi 0.9232 ha platībā un būves (būvju kadastra apzīmējumi 7401 003 0090 001, 7401 003 0090 002, 7401 003 0090 008, 7401 003 0090 009, 7401 005 1393 003 un 7401 005 1393 004)- </w:t>
      </w:r>
      <w:r w:rsidR="00000000" w:rsidRPr="00000000" w:rsidDel="00000000">
        <w:rPr>
          <w:b w:val="1"/>
          <w:rtl w:val="0"/>
        </w:rPr>
        <w:t xml:space="preserve">Saulstaru ielā 4, Ogrē, Ogres novadā,  </w:t>
      </w:r>
      <w:r w:rsidR="00000000" w:rsidRPr="00000000" w:rsidDel="00000000">
        <w:rPr>
          <w:rtl w:val="0"/>
        </w:rPr>
        <w:t xml:space="preserve">kas ierakstīts zemesgrāmatā uz valsts vārda Finanšu ministrijas personā Ogres pilsētas zemesgrāmatas nodalījumā Nr. 100000470313, kopā ar uz zemes vienības esošajām Finanšu ministrijas tiesiskajā valdījumā esošajām būvēm (būvju kadastra apzīmējumi 7401 005 1086 001, 7401 005 1393 002, 7401 005 1466 001 un 7401 005 1466 002) - Saulstaru ielā 4, Ogrē, Ogres novadā (turpmāk – Nekustamais īpašums Saulstaru ielā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4 izveidots nekustamā īpašuma (nekustamā īpašuma kadastra Nr. 7401 005 1393) Saulstaru ielā 2/4, Ogrē, Ogres novadā, sastāvā esošās zemes vienības ar kadastra apzīmējumu 7401 005 1086 sadales rezultātā, ar mērķi no nekustamā īpašuma atdalīt tā sastāvā esošo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nekustamā īpašuma sadales rezultātā tika izveidoti šādi patstāvīgi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Saulstaru ielā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 7401 005 1479) – zemes vienība (zemes vienības kadastra apzīmējums 77401 005 1467) 0.4716 ha platībā  - Sporta ielā 3, Ogrē, Ogres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7401 005 1086 ir dzēsta no NĪVKIS un Ogres pilsētas zemesgrāmatas.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Saulstaru ielā 4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 (zemes vienības kadastra apzīmējums 7401 005 1466) ar kopējo platību 1.3853 ha; zemes vienībai noteiktais lietošanas mērķis – “ārstniecības, veselības un sociālās aprūpes iestāžu apbūve” -1.3853 ha; zemes vienībai  noteiktie lietošanas veidi: "mežs" – 0.9232 ha, "zeme zem ēkām" – 0.1523 ha, "zeme zem ceļiem" – 0.1197 ha, "pārējās zemes" – 0.1901 ha; kadastrālā vērtība uz 27.02.2024. noteikta 48 761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Saulstaru ielā 4, sastāvā esošās zemesgrāmatā reģistrētās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 (būves kadastra apzīmējums 7401 003 0090 001) - sanatorija 1631.8 m2 platībā;  kadastrālā vērtība uz 01.01.2024. noteikta  52 678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 (būves kadastra apzīmējums 7401 003 0090 002)-  saimniecības ēka 156.3 m2 platībā; kadastrālā vērtība uz 01.01.2024. noteikta 6071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 (būves kadastra apzīmējums 7401 003 0090 008)-  guļamkorpuss 269.1 m2 platībā; kadastrālā vērtība uz 01.01.2024. noteikta 35897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 (būves kadastra apzīmējums 7401 003 0090 009) - garāža 156.2 m2 platībā;  kadastrālā vērtība uz 01.01.2024. noteikta 7001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būve (būves kadastra apzīmējums 7401 005 1393 003)- ceļš, laukumi, ietves, kāpnes ar cieto segumu 1044.1 m2 platībā; kadastrālā vērtība uz 13.02.2024.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būve (būves kadastra apzīmējums 7401 005 1393 004)- asfaltēts laukums 77.7 m2 platībā; kadastrālā vērtība uz 13.02.2024. noteikta 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uz zemes vienības atrodas zemesgrāmatā nereģistrētas četras inženierbūves, kas atrodas Finanšu ministrijas tiesiskajā valdījumā un bilancē: inženierbūve (būves kadastra apzīmējums  7401 005 1086 001) – “žogs ar vārtiem” 17.7 m</w:t>
      </w:r>
      <w:r w:rsidR="00000000" w:rsidRPr="00000000" w:rsidDel="00000000">
        <w:rPr>
          <w:vertAlign w:val="superscript"/>
          <w:rtl w:val="0"/>
        </w:rPr>
        <w:t xml:space="preserve">2</w:t>
      </w:r>
      <w:r w:rsidR="00000000" w:rsidRPr="00000000" w:rsidDel="00000000">
        <w:rPr>
          <w:rtl w:val="0"/>
        </w:rPr>
        <w:t xml:space="preserve"> platībā; inženierbūve (būves kadastra apzīmējums 7401 005 1393 002) -  “metāla sieta žogs metāla stabos ar metāla vārtiem” 179 m</w:t>
      </w:r>
      <w:r w:rsidR="00000000" w:rsidRPr="00000000" w:rsidDel="00000000">
        <w:rPr>
          <w:vertAlign w:val="superscript"/>
          <w:rtl w:val="0"/>
        </w:rPr>
        <w:t xml:space="preserve">2</w:t>
      </w:r>
      <w:r w:rsidR="00000000" w:rsidRPr="00000000" w:rsidDel="00000000">
        <w:rPr>
          <w:rtl w:val="0"/>
        </w:rPr>
        <w:t xml:space="preserve">, būve (būves kadastra apzīmējums 7401 005 1466 001)  - “nojume” 5.2 m</w:t>
      </w:r>
      <w:r w:rsidR="00000000" w:rsidRPr="00000000" w:rsidDel="00000000">
        <w:rPr>
          <w:vertAlign w:val="superscript"/>
          <w:rtl w:val="0"/>
        </w:rPr>
        <w:t xml:space="preserve">2</w:t>
      </w:r>
      <w:r w:rsidR="00000000" w:rsidRPr="00000000" w:rsidDel="00000000">
        <w:rPr>
          <w:rtl w:val="0"/>
        </w:rPr>
        <w:t xml:space="preserve"> platībā; būve (būves kadastra apzīmējums 7401 005 1466 002) – “nojume” 8.4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853.pantam, visas tiesiskās attiecības, kas zīmējas uz galveno lietu, pašas par sevi attiecas arī uz tās blakus lietām, līdz ar to rīkojuma projekts paredz kopā ar valsts nekustamo īpašumu, pārdot arī uz zemes vienības Finanšu ministrijas tiesiskajā valdījumā esošās inženierbūves, kas ir nesaraujami saistītas ar nekustamo īpašumu un tiks atsavinātas kopā ar galveno lietu. Minētā informācija tiks iekļauta arī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no NĪVKIS  Nekustamā īpašuma Saulstaru ielā 4 novērtējums kadastrā  noteikts 151 328 euro,  zemes vienības kadastrālā vērtība uz 27.02.2024. noteikta 48 761 euro, būvju kadastrālā vērtība 102 567 euro. Nekustamā īpašuma sastāvā ietilpstošās mežaudzes vērtība saskaņā ar Valsts meža dienesta izziņu par meža un meža zemes novērtējumu zemes kadastrālās vērtības un mežaudzes vērtības noteikšanai 2024. gadā noteikta 2907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NĪVKIS nekustamajam īpašumam Saulstaru ielā 4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platība 0.0098 ha; 0.0018 ha;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platība 0.0018 ha; 0.0045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platība 0.0364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platība 0.0056 ha; 0.0141 ha; 0.0016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platība 0.0553 ha; 0.0663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pilsētās, platība 1.3853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sadales iekārtu, platība 0.0013 ha; 0.0000 ha; 0.0007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Būvei ar kadastra apzīmējumu 7401 003 0090 001 – “sanatorija” noteikts apgrūtinājums -  valsts nozīmes kultūras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Ogres pilsētas zemesgrāmatas nodalījumā Nr. 100000470313  valsts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piebraucamais ceļš slimnīcas galvenajam korpusam 50 m garš un 6 m plats par labu nekustamajam īpašumam Jāņa Čakstes prospektā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valsts nozīmes kultūras pieminekļa teritorija un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vides un dabas resursu aizsardzības aizsargjoslas (aizsardzības zonas) teritorija ap kultūras -pieminekli pilsētās, platība 1.3853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(turpmāk- Pārvalde) ar 22.07.2021. vēstuli Nr.06-01/3880 ir informējusi, ka ēka ar kadastra apzīmējumu 7401 003 0090 001 ir valsts nozīmes arhitektūras piemineklis „Sanatorija "Saulstari"" (valsts aizsardzības Nr. 2888). Savukārt gandrīz visa arhitektūras pieminekli ietverošā īpašuma teritorija iekļaujas 100 m aizsardzības zonā ap minēto pieminekli.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Sanatorija “Saulstari” (tolaik kooperatīvo un sabiedrisko organizāciju darbinieku atpūtas nams) celta 1928. gadā pēc arhitekta K. Bikšes projekta funkcionālisma stilā. Tās sarežģītais apjomu kārtojums harmoniski iekļaujas apkārtējās vides stāvajā reljefā. Vienlaikus ar sanatorijas ēkas celtniecību tai apkārt dabiskā skujkoku audzē veidots skaists parks, izveidojot terases  teritorijas dienvidu nogāzē, kur iekārtotas pastaigu un atpūtas vietas pacientiem. Īpašumā  joprojām atrodas tā laika parka plānojuma un labiekārtojuma elementi - dekoratīvo stādījumu kopas, celiņu sistēmas, kāpnes, atbalsta sienas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8. panta trešo daļu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29.10.2021.vēstuli Nr. 4/2-7/10759 ir informējusi Nacionālā kultūras mantojuma pārvaldi par nodomu atsavināt valsts nekustamo īpašumu, kura sastāvā esošā ēka ar kadastra apzīmējumu 7401 003 0090 001 ir valsts nozīmes arhitektūras piemineklis „Sanatorija "Saulstari"" (valsts aizsardzības Nr. 2888), vienlaikus lūdzot Nacionālā kultūras mantojuma pārvaldei sagatavot un iesniegt VNĪ nekustamā īpašuma Saulstaru ielā 2/4, Ogrē, Ogres novadā, izmantošanas un saglabāšanas norādījumus, lai varētu pilnvērtīgi sagatavotu izsoles noteikumus un nekustamā īpašuma ieguvējam nodrošinātu pilnu informāciju par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kultūras pieminekļu aizsardzību" 8.panta trešajai daļai valsts  nozīmes kultūras pieminekli var atsavināt, ja nākamais tā īpašnieks ir iepazinies ar norādījumiem par šā kultūras pieminekļa izmantošanu un saglabāšanu, kas saskaņā ar minētā likuma 5. pantu tiek izdoti vispārīgā administratīvā akta formā. Latvijas vēstnesī ir publicēts 13.04.2023. Nacionālās kultūras mantojuma pārvaldes vispārīgais administratīvais akts Nr. 14.5-07/2573 “Valsts nozīmes arhitektūras pieminekļu izmantošanas un saglabāšanas norādījumi” https://likumi.lv/ta/id/341129-valsts-nozimes-arhitekturas-piemineklu-izmantosanas-un-saglabasanas-noradijumi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ar 15.05.2024. vēstuli Nr.  2-5.1/1311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pašvaldības 2012. gada 21. jūnija saistošo noteikumu Nr. 16/2012 “Ogres novada teritorijas plānojuma grafiskā daļa un teritorijas izmantošanas un apbūves noteikumi”  (turpmāk – SN16/2012) 7. pielikumu “Ogres novada teritorijas atļautās un plānotās izmantošanas kartes”  (turpmāk – Grafiskā daļa) Nekustamajam īpašumam noteikta funkcionālā zona Publiskās apbūves teritorija (P). Atļautie izmantošanas veidi un apbūves parametri minētajai funkcionālajai zonai noteikti SN16/2012 221.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vēl nav veikusi degradēto teritoriju izpēti saskaņā ar Zemes pārvaldības likumu. Zemes vienībai nav noteikts degradētās teritorijas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SN16/2012 Grafiskajai daļai Zemes vienība robežojas ar Sporta ielu. Piekļuve nodrošināta arī no Saulstaru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VNĪ un SIA “Evors Group” 28.11.2022. noslēgts telpu nomas līgums  IEN/2022/1950 ar 28.09.2023. līguma grozījumiem Nr. IEN/2022/1950-1, par valsts nekustamā īpašuma Saulstaru ielā 4, ēkas ar kadastra apzīmējumu 74010030090001 otrā stāva telpas Nr. 28 daļu ar kopējo platību 1 m2 un daļu no ēkas jumta antenu un komunikācijas skapja izvietošanas vajadzībām. Līguma termiņš: 28.11.2026. Saskaņā nomas līguma 8.6.apakšpunktu iznomātājam ir tiesības vienpusēji izbeigt Līgumu, neatlīdzinot nomnieka zaudējumus, kas saistīti ar Līguma pirmstermiņa izbeigšanu, vismaz 30 (trīsdesmit) dienas iepriekš rakstiski paziņojot nomniekam.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noslēgtais nomas līgums nav ierakstīts zemesgrāmatā, ievērojot Civillikuma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 pēc nekustamā īpašuma atsavināšanas, nomas līgumi jaunajam ieguvējam nebūs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Noslēgtais telpu nomas līgums tiks turpināti līdz attiecīgā līgumā noteiktajam termiņam un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nomnieki saskaņā ar līgumos paredzētajiem nosacījumiem, tiks brīdināti, ka valsts nekustamais īpašums tiek atsavināts un nomas attiecības ar VNĪ netiks turpinātas. Atbilstoši noslēgto nomas līgumu nosacījumiem, nomniekiem nav atlīdzināmu ieguldījumu valsts nekustamajā īpašumā, līdz ar to esošie nomnieki un jaunais valsts nekustamā īpašuma ieguvējs varēs izlemt par nomas attiecību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Nekustamo īpašumu</w:t>
      </w:r>
      <w:r w:rsidR="00000000" w:rsidRPr="00000000" w:rsidDel="00000000">
        <w:rPr>
          <w:rtl w:val="0"/>
        </w:rPr>
        <w:t xml:space="preserve"> (nekustamā īpašuma  kadastra Nr. 7401 005 1479) – zemes vienību (zemes vienības kadastra apzīmējums 7401 005 1467) – meža zemi 0.4716 ha platībā - </w:t>
      </w:r>
      <w:r w:rsidR="00000000" w:rsidRPr="00000000" w:rsidDel="00000000">
        <w:rPr>
          <w:b w:val="1"/>
          <w:rtl w:val="0"/>
        </w:rPr>
        <w:t xml:space="preserve">Sporta ielā 3, Ogrē, Ogres novadā,</w:t>
      </w:r>
      <w:r w:rsidR="00000000" w:rsidRPr="00000000" w:rsidDel="00000000">
        <w:rPr>
          <w:rtl w:val="0"/>
        </w:rPr>
        <w:t xml:space="preserve"> kas ierakstīts zemesgrāmatā uz valsts vārda Finanšu ministrijas personā Ogres pilsētas zemesgrāmatas nodalījumā Nr. 100000823876, kopā ar uz zemes vienības esošu būvi (būves kadastra apzīmējums 7401 005 1086 002) (turpmāk – Nekustamais īpašums Sporta ielā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Sporta ielā 3 izveidots nekustamā īpašuma (nekustamā īpašuma kadastra Nr. 7401 005 1393) Saulstaru ielā 2/4, Ogrē, Ogres novadā, sastāvā esošās zemes vienības ar kadastra apzīmējumu 7401 005 1086 sadales rezultātā, ar mērķi no nekustamā īpašuma atdalīt tā sastāvā esošo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Sporta ielā 3 sastāvā esošai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vienībai noteikts lietošanas mērķis: “neapgūta sabiedriskas nozīmes objektu apbūves zeme” , 0.4716 ha. Zemes vienībai noteiktais lietošanas veids: “mežs”, 0.4716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pilsētās, 0.4716 ha (apgrūtinājums reģistrēts arī Ogres pilsētas zemesgrāmatas nodalījumā Nr. 100000823876);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0.0216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uz zemes vienības atrodas zemesgrāmatā nereģistrēta inženierbūve (būves kadastra apzīmējums 7401 005 1086 002) - “Apgaismošanas līnija”, 54.7 garumā,  kas atrodas Finanšu ministrijas tiesiskajā valdījumā un bilancē.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853.pantam, visas tiesiskās attiecības, kas zīmējas uz galveno lietu, pašas par sevi attiecas arī uz tās blakus lietām, līdz ar to rīkojuma projekts paredz kopā ar valsts nekustamo īpašumu, pārdot arī uz zemes vienības Finanšu ministrijas tiesiskajā valdījumā esošās inženierbūves, kas ir nesaraujami saistītas ar nekustamo īpašumu un tiks atsavinātas kopā ar galveno lietu. Minētā informācija tiks iekļauta arī nekustamā īpašuma izsoles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Nekustamā īpašuma Sporta ielā 3 kadastrālā vērtība noteikta 14 513 euro, zemes vienības kadastrālā vērtība uz 27.02.2024. noteikta 14 466 euro, inženierbūves kadastrālā vērtība uz 01.01.2024. noteikta 47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Sporta ielā 3  sastāvā ietilpstošās mežaudzes vērtība saskaņā ar Valsts meža dienesta izziņu par meža un meža zemes novērtējumu zemes kadastrālās vērtības un mežaudzes vērtības noteikšanai 2024. gadā noteikta 1799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Sporta ielā 3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 ar 10.05.2024. vēstuli Nr. 2-5.1/1262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vēl nav veikusi degradēto teritoriju izpēti saskaņā ar Zemes pārvaldības likumu. Zemes vienībai nav noteikts degradētās teritorijas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pašvaldības 2012. gada 21. jūnija saistošo noteikumu Nr. 16/2012 “Ogres novada teritorijas plānojuma grafiskā daļa un teritorijas izmantošanas un apbūves noteikumi”  (turpmāk – SN16/2012) 7. pielikumu “Ogres novada teritorijas atļautās un plānotās izmantošanas kartes”  (turpmāk – Grafiskā daļa) Zemes vienībai noteikta funkcionālā zona Publiskās apbūves teritorija (PA). Atļautie izmantošanas veidi un apbūves parametri minētajai funkcionālajai apakšzonai noteikti SN16/2012 221.punktā;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noteikts apgrūtinājums – valsts nozīmes arhitektūras pieminekļa sanatorija “Saulstari” (valsts aizsardzības Nr.2888) aizsargjosla (aizsardzības zona). Aprobežojumus minētajā aizsargjoslā nosaka Aizsargjoslu likuma 35. un 38.pants;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SN16/2012 grafiskajai daļai zemes vienība robežojas ar Sporta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iekļauto nekustamo īpašumu-  Nekustamā īpašuma Saulstaru ielā 4, Nekustamā īpašuma Saulstaru ielā 1 un Nekustamā īpašuma Sporta ielā 3,  sastāvā ir reģistrēts zemes lietošanas veids “mežs”, valsts nekustamā īpašuma atsavināšanā ir jāievēro Meža likuma 44.panta ceturtās daļas 5.punktā noteiktie kritēriji.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5. punktā noteikts, ka zemesgrāmatā ierakstītās valsts meža zemes atsavināšanu vai privatizāciju var atļaut ar ikreizēju Ministru kabineta rīkojumu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4, Nekustamais īpašums Saulstaru ielā 1 un Nekustamais īpašums Sporta ielā 3 ir sadales rezultātā izveidoti patstāvīgi nekustamie īpašumi, kas atdalīti no sākotnējiem nekustamajiem īpašumiem, kuru sastāvā bija reģistrēta meža zeme, lai izpildītu Meža likuma 44. panta ceturtās daļas 5. punktā noteikto kritēriju par meža zemes nodalīšanu, ja tas ir pieļaujams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4 un Nekustamais īpašums Sporta ielā 3 ir apbūvēti un izveidoti tādā platībā, kas nodrošina būvju uzturēšanu, apsaimniekošanu un funkcionēšanu. Jēdziens “funkcionālā nepieciešamība” Meža likumā tiek lietots likuma “Par valsts un pašvaldību dzīvojamo māju privatizāciju” izpratnē (sk. Meža likuma 22.04.2021. grozījumu, kas stājās spēkā 20.05.2021.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Saulstaru ielā 1 ir neapbūvēta zemes vienība un tālāka tās sadale nav ne lietderīga, ne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tika secināts, ka iespējama nekustamā īpašuma Jāņa Čakstes prospektā 4 k-6, Ogrē, Ogres novadā; Jāņa Čakstes prospektā 4, Ogrē, Ogres novadā un nekustamā īpašuma Saulstaru ielā 2/4, Ogrē, Ogres novadā,  sadale, atdalot meža zemi, VNĪ ir noskaidrojusi Ogres pilsētas pašvaldības un Zemkopības ministrijas viedokli par to, vai sadales rezultātā izveidotie nekustamie īpašumu, būs nepieciešami to funkciju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Ogres novada pašvaldība ar 01.07.2021. vēstuli Nr.2-5.1/1504 informēja, ka no nekustamā īpašuma Jāņa Čakstes prospektā 4, Ogrē, Ogres novadā (kadastra Nr.7401 005 0956) atdalāmās zemes vienības (rīkojuma projektā iekļautais Nekustamais īpašums Saulstaru ielā 1 un Nekustamais īpašums Jāņa Čakstes prospektā ) nav nepieciešamas Pašvaldības autonomo funkciju veikšanai likuma "Par pašvaldībām" (likuma nosaukums mainīts uz Pašvaldību likums)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Ogres novada pašvaldība ar 02.07.2021. vēstuli Nr. 2-5.1/1517 informēja, ka no nekustamā īpašuma Saulstaru ielā 2/4, Ogrē, Ogres novadā, atdalāmās zemes vienības (rīkojuma projektā iekļautais Nekustamais īpašums Saulstaru ielā 4 un Nekustamais īpašums Sporta ielā 3 ) nebūs nepieciešamas Pašvaldības autonomo funkciju veikšanai likuma "Par pašvaldībām" (likuma nosaukums mainīts uz Pašvaldību likums)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Zemkopības ministrija ar 18.08.2021. vēstuli Nr.3.4-11e/1590/2021 informēja, ka no nekustamā īpašuma Saulstaru ielā 2/4, Ogrē, Ogres novadā, potenciāli atdalāmās zemes vienības (uz kuras atrodas mežs) pārņemšana Zemkopības ministrijas valdījumā un AS "Latvijas valsts meži" pārvaldīšanā valsts meža īpašuma pārvaldīšanas un apsaimniekošanas funkcijas nodrošināšanai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Zemkopības ministrija ar 30.07.2021. vēstuli Nr. 3.4-11e/1478/2021 informēja, ka no Jāņa Čakstes prospektā 4 (kadastra Nr.7401 005 0956), Ogrē, Ogres novadā, potenciāli atdalāmās zemes vienības ar kadastra apzīmējumu 7401 005 1157 un zemes vienības ar kadastra apzīmējumu 7401 005 1156 daļas pārņemšana Zemkopības ministrijas valdījumā un AS “Latvijas valsts meži” pārvaldīšanā nav lietderīga.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iekļautie valsts nekustamie īpašumi Ogres novadā, nav nepieciešami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piektā daļa paredz, ka šā panta ceturtās daļas 5.punktā minētā zeme atsavināma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iekļauto nekustamo īpašumu tirgus situāciju, izmantošanas iespējas, ka arī to, nav zināmas valsts vajadzības, kuru nodrošināšanai nekustamos īpašumus būtu lietderīgi saglabāt valsts īpašumā, ar VNĪ Īpašumu izvērtēšanas komisijas lēmumiem nolemts ierosināt rīkojuma projektā iekļauto nekustamo īpašumu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rīkojuma projekts, lai saņemtu Ministru kabineta atļauju pārdot izsolē četrus  valsts nekustamos īpašumus Ogres novadā, saskaņā ar Atsavināšanas likuma 4. panta pirmo daļu, 5.panta pirmo daļu, tai skaitā trīs nekustamos īpašumus ievērojot Meža likuma 44.panta ceturtās daļas 5.punkta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nekustamajiem īpašumiem noteiktie apgrūtinājumi tiešā veidā nerada papildu ietekmi uz valsts nekustamā īpašuma iespējamo izmantošanu tā atsavināšanas gadījumā, vienlaikus nākamajiem nekustamo īpašumu ieguvējiem jāņem vērā Aizsargjoslu likumā noteiktā kārtība atbilstoši aizsargjoslu veidam, kā arī  tiesību akti, kas regulē  servitūta izmantošanas kārtību, kā arī augstākminētā kultūras pieminekļa aizsardzību, kura teritorijā nekustamie īpašumi atrodas.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nekustamo īpašumu ieguvējiem jāatbilst likuma “Par zemes reformu Latvijas Republikas pilsētās” 21.pantā noteiktajiem ierobežojumi darījumiem ar zemes īpašumiem. Šī iemesla dēļ nekustamā īpašuma atsavināšanas paziņojumā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pircējiem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nekustamos īpašumus.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valsts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2024.gada 31. decembrim tiks ieskaitīti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valsts nekustamā īpašuma pārdošanas vērtību, jo valsts nekustamā īpašuma atsavināšana (nosacītās cenas noteikšana) tiks organizēta pēc Ministru kabineta rīkojuma pieņemšanas un tā būs atkarīga no valsts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valsts akciju sabiedrība "Valsts nekustamie īpašumi".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w:t>
    </w:r>
    <w:r>
      <w:br/>
    </w:r>
    <w:r w:rsidR="00000000" w:rsidRPr="00000000" w:rsidDel="00000000">
      <w:rPr>
        <w:rtl w:val="0"/>
      </w:rPr>
      <w:t xml:space="preserve">Izdrukāts 29.07.2026. 23.35 - 3.0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22-TA-315</w:t>
    </w:r>
    <w:r>
      <w:br/>
    </w:r>
    <w:r w:rsidR="00000000" w:rsidRPr="00000000" w:rsidDel="00000000">
      <w:rPr>
        <w:rtl w:val="0"/>
      </w:rPr>
      <w:t xml:space="preserve">Izdrukāts 29.07.2026. 23.35 - 3.0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anotācija_(ex_ante)_22-TA-315.docx</dc:title>
</cp:coreProperties>
</file>

<file path=docProps/custom.xml><?xml version="1.0" encoding="utf-8"?>
<Properties xmlns="http://schemas.openxmlformats.org/officeDocument/2006/custom-properties" xmlns:vt="http://schemas.openxmlformats.org/officeDocument/2006/docPropsVTypes"/>
</file>