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decembra noteikumos Nr. 748 "Noteikumi par darījumiem ar lauksaimniecības zemi""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19.septembra sēdes protokollēmuma (protokols Nr.38 2.§) Informatīvais ziņojums "Par valsts budžeta likumprojektā iekļaujamiem prioritārajiem pasākumiem 2025., 2026., 2027. un 2028. gadam" 32.punkts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noregulēt jautājumu par budžeta līdzekļu izlietojumu pašvaldību komisijām, kas izvērtē darījumus ar lauksaimniecības zemi, kas samazinātu arī administratīvo slogu tiesību aktu sagatavošanā par izdevumu atlīdzināšanu par nenozīmīgiem līdzekļu apmēriem.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decembra noteikumu Nr. 748 "Noteikumi par darījumiem ar lauksaimniecības zemi" (turpmāk - noteikumi Nr.748) 14.punkts noteic pienākumu Viedās administrācijas un reģionālās attīstības ministrijai (turpmāk - VARAM) no valsts budžeta līdzekļiem atlīdzināt novadu pašvaldību komisijām finanšu izdevumus, kas ir saistīti ar komisiju administrētajiem darījumiem ar lauksaimniecības zemi un kas ir radušies komisijām nodrošinot korespondenci ar darījumos iesaistītajām personām. Savukārt saskaņā ar noteikumu Nr.748 15. punktu novadu pašvaldības reizi gadā līdz 15. oktobrim sagatavo un iesniedz Zemkopības ministrijā informāciju par to administrēto darījumu skaitu, kuri attiecas uz lauksaimniecības zemi, kā arī saistībā ar tiem nosūtīto vēstuļu skaitu un izdevumus apliecinošo dokumentu kopijas.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līdzekļus novadu pašvaldību komisiju darbības finanšu izdevumu segšanai pašvaldībām pārskaita VARAM saskaņā ar Ministru kabineta rīkojumu par finansējuma sadalījumu starp pašvaldībām, pamatojoties uz Zemkopības ministrijas apkopoto un sagatavoto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Šiem mērķiem VARAM budžetā ik gadus bija paredzēti 10 000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regulējumu 2014. un 2015. gadā izdevumi atlīdzināti 18 pašvaldībām kopumā 105,33 euro; 2016.gadā - 14 pašvaldībām par kopējo summu 58,75 euro, bet 2017.gadā - 9 pašvaldībām izmaksāti 38,39 eiro. Vienai pašvaldībai kompensējamie izdevumi variēja no 1,5 līdz 8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lielākoties informācijas aprite notiek elektroniski, kopš 2017.gada pašvaldībām izdevumi vairs nav atlīdzināti, jo atbilstoši pašvaldību sniegtajiem informācijai kopējie izdevumi nepārsniedza 20 eiro un tas vairs nebija jēgpilni sagatavot tiesību akta projektus par tik nelielu summu atlīdzināšanu. Līdz ar to minētie līdzekļi kopš spēkā stājās noteikumi Nr.748 šiem mērķiem nekad nav bijuši izlietoti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esošo regulējumu par pašvaldību komisijām radušos izdevumu atlīdzināšanu.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Nr.748 14. un 15.punktu, tādējādi pašvaldībām vairs netiek noteikts pienākums Zemkopības ministrijai iesniegt informāciju par administrētajiem darījumiem ar lauksaimniecības zemi un nav nepieciešams iesniegt informāciju par nosūtīto vēstuļu skaitu un izdevumus apliecinošo dokumentu kopijas. Sekojoši tiek samazināts administratīvais slogs un VARAM nav nepieciešams sagatavot Ministru kabineta rīkojuma projektu par izdevumu sadalījumu un nav nepieciešams, sagatavojot valsts budžetu kārtējam gadam, tajā paredzēt 10 000 eiro VARAM budžetā pašvaldību komisijām radušos izdevumu atlīdzināšanai, kas pēc būtības netiek izlietoti.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izvērtēta iespēja grozīt noteikumus Nr.748, nosakot, ka pašvaldībām radušos izdevumus sedz VARAM nepastarpināti bez Ministru kabineta iesaistes. Bet kā jau iepriekš norādīts, pašvaldības komunikāciju ar darījumos iesaistītajiem un valsts reģistriem, no kuriem ir nepieciešams iegūt informāciju, lai izvērtētu darījumu un tajā iesaistītās personas, tad pašvaldībām vairs nav korespondences izdevumu vai arī tie ir nebūtiski. Līdz ar to nav lietderīgi saglabāt regulējumu, kas noteic pienākumu no valsts budžeta atlīdzināt šādus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Zemkopības ministrija,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apkopošana un nosūtīšana pašvaldībām rada zināmu administratīvo slogu. Tāpat administratīvais slogs ir Zemkopības ministrijai, lai apkopotu pašvaldību iesniegto informāciju un to nosūtītu VARAM. Savukārt VARAM administratīvais slogs ir sagatavot attiecīgos tiesību aktu projekts, tos saskaņot un iesniegt izskatīšanai Ministru kabinetā. Tāpat administratīvais slogs ir arī citām institūcijām, kas ir atbildīgas par sagatavotā tiesību akta izvērtēšanu un saskaņošanu. Viss minētais administratīvais process tiek izveikts, lai pašvaldībā varētu izmaksāt 1,5 - 8 eiro par izdevumiem, kas tām ir radušās, veicot korespondenci ar darījumos iesaistītām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izslēgta tiesību norma, kas paredz pienākumu VARAM no tai attiecīgajam gadam piešķirtajiem budžeta līdzekļiem segt finanšu izdevumus novadu pašvaldību komisiju darbības nodrošināšanai līdz 10 tūkstošiem eiro gadā. Saskaņā ar Ministru kabineta 2024.gada 19.septembra sēdes lēmumu (prot. Nr.38 2.§ 32.punkts), atbalstot VARAM priekšlikumu, finansējums 10 000 euro apmērā pārdalīts citam mērķim.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zemes privatizāciju lauku apvidos"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likuma 30.</w:t>
      </w:r>
      <w:r w:rsidR="00000000" w:rsidRPr="00000000" w:rsidDel="00000000">
        <w:rPr>
          <w:vertAlign w:val="superscript"/>
          <w:rtl w:val="0"/>
        </w:rPr>
        <w:t xml:space="preserve">1 </w:t>
      </w:r>
      <w:r w:rsidR="00000000" w:rsidRPr="00000000" w:rsidDel="00000000">
        <w:rPr>
          <w:rtl w:val="0"/>
        </w:rPr>
        <w:t xml:space="preserve">panta ceturtās daļas 4.punktu,  izslēdzot vārdus “finansēta un” , tādējādi izslēdzot deleģējumu Ministru kabinetam noteikt kārtību, kādā tiek finansēta pašvaldības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2009. gada 25. augusta noteikumu Nr. 970 "Sabiedrības līdzdalības kārtība attīstības plānošanas procesā" 5. punkta, tad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skar Ministru kabineta kompetenci lemt par valsts budžeta līdzekļu izlietojumu, līdz ar to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24-TA-2130</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24-TA-2130</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anotācija_(ex_ante)_24-TA-2130.docx</dc:title>
</cp:coreProperties>
</file>

<file path=docProps/custom.xml><?xml version="1.0" encoding="utf-8"?>
<Properties xmlns="http://schemas.openxmlformats.org/officeDocument/2006/custom-properties" xmlns:vt="http://schemas.openxmlformats.org/officeDocument/2006/docPropsVTypes"/>
</file>