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C631B" w14:textId="77777777" w:rsidR="0054039C" w:rsidRPr="003B1324" w:rsidRDefault="0054039C" w:rsidP="00B17193">
      <w:pPr>
        <w:jc w:val="center"/>
      </w:pPr>
      <w:r w:rsidRPr="003B1324">
        <w:t xml:space="preserve">Plānotie sasniedzamie rezultāti augstskolām, kas līdz šim nav īstenojušas institucionālā finansējuma </w:t>
      </w:r>
      <w:proofErr w:type="spellStart"/>
      <w:r w:rsidRPr="003B1324">
        <w:t>izmēģinājumprojektu</w:t>
      </w:r>
      <w:proofErr w:type="spellEnd"/>
      <w:r w:rsidRPr="003B1324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1583"/>
        <w:gridCol w:w="1517"/>
        <w:gridCol w:w="1455"/>
        <w:gridCol w:w="1491"/>
        <w:gridCol w:w="1455"/>
      </w:tblGrid>
      <w:tr w:rsidR="0054039C" w:rsidRPr="003B1324" w14:paraId="4B2D2B8E" w14:textId="77777777" w:rsidTr="00640070">
        <w:trPr>
          <w:tblHeader/>
        </w:trPr>
        <w:tc>
          <w:tcPr>
            <w:tcW w:w="1563" w:type="dxa"/>
          </w:tcPr>
          <w:p w14:paraId="0852B949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Mērķis</w:t>
            </w:r>
          </w:p>
        </w:tc>
        <w:tc>
          <w:tcPr>
            <w:tcW w:w="1640" w:type="dxa"/>
          </w:tcPr>
          <w:p w14:paraId="689ADB04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Rezultatīvais rādītājs</w:t>
            </w:r>
          </w:p>
        </w:tc>
        <w:tc>
          <w:tcPr>
            <w:tcW w:w="1616" w:type="dxa"/>
          </w:tcPr>
          <w:p w14:paraId="17D11CD2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2024. gadā (bāzes vērtība)</w:t>
            </w:r>
          </w:p>
        </w:tc>
        <w:tc>
          <w:tcPr>
            <w:tcW w:w="1672" w:type="dxa"/>
          </w:tcPr>
          <w:p w14:paraId="4C4B5B23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2025. gadā</w:t>
            </w:r>
          </w:p>
        </w:tc>
        <w:tc>
          <w:tcPr>
            <w:tcW w:w="1695" w:type="dxa"/>
          </w:tcPr>
          <w:p w14:paraId="01F4260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2026. gadā</w:t>
            </w:r>
          </w:p>
        </w:tc>
        <w:tc>
          <w:tcPr>
            <w:tcW w:w="1672" w:type="dxa"/>
          </w:tcPr>
          <w:p w14:paraId="0E64C6D9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2027. gadā</w:t>
            </w:r>
          </w:p>
        </w:tc>
      </w:tr>
      <w:tr w:rsidR="0054039C" w:rsidRPr="003B1324" w14:paraId="7C34608B" w14:textId="77777777" w:rsidTr="00640070">
        <w:tc>
          <w:tcPr>
            <w:tcW w:w="9858" w:type="dxa"/>
            <w:gridSpan w:val="6"/>
          </w:tcPr>
          <w:p w14:paraId="1EECC453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Daugavpils Universitāte</w:t>
            </w:r>
          </w:p>
        </w:tc>
      </w:tr>
      <w:tr w:rsidR="0054039C" w:rsidRPr="003B1324" w14:paraId="0A3AC566" w14:textId="77777777" w:rsidTr="00640070">
        <w:tc>
          <w:tcPr>
            <w:tcW w:w="1563" w:type="dxa"/>
          </w:tcPr>
          <w:p w14:paraId="00689DC6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Finanšu avotu dažādošana, piesaistītā finansējuma pieaugums </w:t>
            </w:r>
          </w:p>
        </w:tc>
        <w:tc>
          <w:tcPr>
            <w:tcW w:w="1640" w:type="dxa"/>
          </w:tcPr>
          <w:p w14:paraId="48797059" w14:textId="77777777" w:rsidR="0054039C" w:rsidRPr="003B1324" w:rsidRDefault="0054039C" w:rsidP="00640070">
            <w:pPr>
              <w:spacing w:after="160" w:line="278" w:lineRule="auto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Piesaistītā finansējuma pieaugums, % pret bāzes vērtību</w:t>
            </w:r>
          </w:p>
          <w:p w14:paraId="75D7E1BE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616" w:type="dxa"/>
          </w:tcPr>
          <w:p w14:paraId="75FC3553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9.7 %</w:t>
            </w:r>
          </w:p>
          <w:p w14:paraId="6796A25E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72" w:type="dxa"/>
          </w:tcPr>
          <w:p w14:paraId="18DFDBAC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12 %</w:t>
            </w:r>
          </w:p>
        </w:tc>
        <w:tc>
          <w:tcPr>
            <w:tcW w:w="1695" w:type="dxa"/>
          </w:tcPr>
          <w:p w14:paraId="5EFB220F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15 %</w:t>
            </w:r>
          </w:p>
        </w:tc>
        <w:tc>
          <w:tcPr>
            <w:tcW w:w="1672" w:type="dxa"/>
          </w:tcPr>
          <w:p w14:paraId="63568BB7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17 %</w:t>
            </w:r>
          </w:p>
        </w:tc>
      </w:tr>
      <w:tr w:rsidR="0054039C" w:rsidRPr="003B1324" w14:paraId="166DBE62" w14:textId="77777777" w:rsidTr="00640070">
        <w:tc>
          <w:tcPr>
            <w:tcW w:w="1563" w:type="dxa"/>
          </w:tcPr>
          <w:p w14:paraId="0BB38C56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skaita pieaugums</w:t>
            </w:r>
          </w:p>
        </w:tc>
        <w:tc>
          <w:tcPr>
            <w:tcW w:w="1640" w:type="dxa"/>
          </w:tcPr>
          <w:p w14:paraId="021B6E27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skaits, % pret bāzes vērtību</w:t>
            </w:r>
          </w:p>
        </w:tc>
        <w:tc>
          <w:tcPr>
            <w:tcW w:w="1616" w:type="dxa"/>
          </w:tcPr>
          <w:p w14:paraId="715D7667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456</w:t>
            </w:r>
          </w:p>
        </w:tc>
        <w:tc>
          <w:tcPr>
            <w:tcW w:w="1672" w:type="dxa"/>
          </w:tcPr>
          <w:p w14:paraId="29943C0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20 %</w:t>
            </w:r>
          </w:p>
        </w:tc>
        <w:tc>
          <w:tcPr>
            <w:tcW w:w="1695" w:type="dxa"/>
          </w:tcPr>
          <w:p w14:paraId="36CF33E7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25 %</w:t>
            </w:r>
          </w:p>
        </w:tc>
        <w:tc>
          <w:tcPr>
            <w:tcW w:w="1672" w:type="dxa"/>
          </w:tcPr>
          <w:p w14:paraId="46070593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30 %</w:t>
            </w:r>
          </w:p>
        </w:tc>
      </w:tr>
      <w:tr w:rsidR="0054039C" w:rsidRPr="003B1324" w14:paraId="20183135" w14:textId="77777777" w:rsidTr="00640070">
        <w:tc>
          <w:tcPr>
            <w:tcW w:w="1563" w:type="dxa"/>
          </w:tcPr>
          <w:p w14:paraId="0B2D713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Atbiruma samazinājums</w:t>
            </w:r>
          </w:p>
        </w:tc>
        <w:tc>
          <w:tcPr>
            <w:tcW w:w="1640" w:type="dxa"/>
          </w:tcPr>
          <w:p w14:paraId="695E47D7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Bez diploma </w:t>
            </w:r>
            <w:proofErr w:type="spellStart"/>
            <w:r w:rsidRPr="003B1324">
              <w:rPr>
                <w:sz w:val="22"/>
                <w:szCs w:val="22"/>
                <w:lang w:val="lv-LV"/>
              </w:rPr>
              <w:t>eksmatrikulēto</w:t>
            </w:r>
            <w:proofErr w:type="spellEnd"/>
            <w:r w:rsidRPr="003B1324">
              <w:rPr>
                <w:sz w:val="22"/>
                <w:szCs w:val="22"/>
                <w:lang w:val="lv-LV"/>
              </w:rPr>
              <w:t xml:space="preserve"> studējošo īpatsvars, % pret bāzes vērtību</w:t>
            </w:r>
          </w:p>
        </w:tc>
        <w:tc>
          <w:tcPr>
            <w:tcW w:w="1616" w:type="dxa"/>
          </w:tcPr>
          <w:p w14:paraId="60F6E7A8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7B220F17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64A9D73F" w14:textId="77777777" w:rsidR="0054039C" w:rsidRPr="003B1324" w:rsidRDefault="0054039C" w:rsidP="00640070">
            <w:pPr>
              <w:tabs>
                <w:tab w:val="left" w:pos="591"/>
              </w:tabs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20 %</w:t>
            </w:r>
          </w:p>
        </w:tc>
        <w:tc>
          <w:tcPr>
            <w:tcW w:w="1672" w:type="dxa"/>
          </w:tcPr>
          <w:p w14:paraId="62B36952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17DC5C0A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7BC398A9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15 %</w:t>
            </w:r>
          </w:p>
        </w:tc>
        <w:tc>
          <w:tcPr>
            <w:tcW w:w="1695" w:type="dxa"/>
          </w:tcPr>
          <w:p w14:paraId="19C491F8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25209343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6DBE45B5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13 %</w:t>
            </w:r>
          </w:p>
        </w:tc>
        <w:tc>
          <w:tcPr>
            <w:tcW w:w="1672" w:type="dxa"/>
          </w:tcPr>
          <w:p w14:paraId="37851ED3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08FC580D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53CAA49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10 %</w:t>
            </w:r>
          </w:p>
        </w:tc>
      </w:tr>
      <w:tr w:rsidR="0054039C" w:rsidRPr="003B1324" w14:paraId="59869750" w14:textId="77777777" w:rsidTr="00640070">
        <w:tc>
          <w:tcPr>
            <w:tcW w:w="1563" w:type="dxa"/>
          </w:tcPr>
          <w:p w14:paraId="5B24929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</w:t>
            </w:r>
          </w:p>
        </w:tc>
        <w:tc>
          <w:tcPr>
            <w:tcW w:w="1640" w:type="dxa"/>
          </w:tcPr>
          <w:p w14:paraId="2519CBD5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pieaugums, % pret bāzes vērtību</w:t>
            </w:r>
          </w:p>
        </w:tc>
        <w:tc>
          <w:tcPr>
            <w:tcW w:w="1616" w:type="dxa"/>
          </w:tcPr>
          <w:p w14:paraId="69AD7DB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67</w:t>
            </w:r>
          </w:p>
        </w:tc>
        <w:tc>
          <w:tcPr>
            <w:tcW w:w="1672" w:type="dxa"/>
          </w:tcPr>
          <w:p w14:paraId="3FBC154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10 %</w:t>
            </w:r>
          </w:p>
        </w:tc>
        <w:tc>
          <w:tcPr>
            <w:tcW w:w="1695" w:type="dxa"/>
          </w:tcPr>
          <w:p w14:paraId="2D88B85B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15 %</w:t>
            </w:r>
          </w:p>
        </w:tc>
        <w:tc>
          <w:tcPr>
            <w:tcW w:w="1672" w:type="dxa"/>
          </w:tcPr>
          <w:p w14:paraId="71154F0D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20 %</w:t>
            </w:r>
          </w:p>
        </w:tc>
      </w:tr>
      <w:tr w:rsidR="0054039C" w:rsidRPr="003B1324" w14:paraId="763D2446" w14:textId="77777777" w:rsidTr="00640070">
        <w:tc>
          <w:tcPr>
            <w:tcW w:w="9858" w:type="dxa"/>
            <w:gridSpan w:val="6"/>
          </w:tcPr>
          <w:p w14:paraId="1B67BFFE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Jāzepa Vītola Latvijas Mūzikas akadēmija</w:t>
            </w:r>
          </w:p>
        </w:tc>
      </w:tr>
      <w:tr w:rsidR="0054039C" w:rsidRPr="003B1324" w14:paraId="1BDD9D6B" w14:textId="77777777" w:rsidTr="00640070">
        <w:tc>
          <w:tcPr>
            <w:tcW w:w="1563" w:type="dxa"/>
          </w:tcPr>
          <w:p w14:paraId="22A589B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Finanšu avotu dažādošana, piesaistītā finansējuma pieaugums </w:t>
            </w:r>
          </w:p>
        </w:tc>
        <w:tc>
          <w:tcPr>
            <w:tcW w:w="1640" w:type="dxa"/>
          </w:tcPr>
          <w:p w14:paraId="43A0134F" w14:textId="77777777" w:rsidR="0054039C" w:rsidRPr="003B1324" w:rsidRDefault="0054039C" w:rsidP="00640070">
            <w:pPr>
              <w:spacing w:after="160" w:line="278" w:lineRule="auto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Piesaistītā finansējuma pieaugums, % pret bāzes vērtību</w:t>
            </w:r>
          </w:p>
          <w:p w14:paraId="6F118687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616" w:type="dxa"/>
          </w:tcPr>
          <w:p w14:paraId="0E62D82A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0</w:t>
            </w:r>
          </w:p>
          <w:p w14:paraId="010B8520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72" w:type="dxa"/>
          </w:tcPr>
          <w:p w14:paraId="31FEC32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0</w:t>
            </w:r>
          </w:p>
          <w:p w14:paraId="1590FD7F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95" w:type="dxa"/>
          </w:tcPr>
          <w:p w14:paraId="76599FB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0</w:t>
            </w:r>
          </w:p>
        </w:tc>
        <w:tc>
          <w:tcPr>
            <w:tcW w:w="1672" w:type="dxa"/>
          </w:tcPr>
          <w:p w14:paraId="6750A52D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0</w:t>
            </w:r>
          </w:p>
        </w:tc>
      </w:tr>
      <w:tr w:rsidR="0054039C" w:rsidRPr="003B1324" w14:paraId="13C8E907" w14:textId="77777777" w:rsidTr="00640070">
        <w:tc>
          <w:tcPr>
            <w:tcW w:w="1563" w:type="dxa"/>
          </w:tcPr>
          <w:p w14:paraId="1FECE532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skaita pieaugums</w:t>
            </w:r>
          </w:p>
        </w:tc>
        <w:tc>
          <w:tcPr>
            <w:tcW w:w="1640" w:type="dxa"/>
          </w:tcPr>
          <w:p w14:paraId="5E21620A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skaits, % pret bāzes vērtību</w:t>
            </w:r>
          </w:p>
        </w:tc>
        <w:tc>
          <w:tcPr>
            <w:tcW w:w="1616" w:type="dxa"/>
          </w:tcPr>
          <w:p w14:paraId="41BB0049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143 absolventi</w:t>
            </w:r>
          </w:p>
        </w:tc>
        <w:tc>
          <w:tcPr>
            <w:tcW w:w="1672" w:type="dxa"/>
          </w:tcPr>
          <w:p w14:paraId="3E06C48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1%</w:t>
            </w:r>
          </w:p>
        </w:tc>
        <w:tc>
          <w:tcPr>
            <w:tcW w:w="1695" w:type="dxa"/>
          </w:tcPr>
          <w:p w14:paraId="24ADC72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2%</w:t>
            </w:r>
          </w:p>
          <w:p w14:paraId="39BF17A3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72" w:type="dxa"/>
          </w:tcPr>
          <w:p w14:paraId="72FA9F94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7%</w:t>
            </w:r>
          </w:p>
        </w:tc>
      </w:tr>
      <w:tr w:rsidR="0054039C" w:rsidRPr="003B1324" w14:paraId="38187711" w14:textId="77777777" w:rsidTr="00640070">
        <w:tc>
          <w:tcPr>
            <w:tcW w:w="1563" w:type="dxa"/>
          </w:tcPr>
          <w:p w14:paraId="1DA0798D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Atbiruma samazinājums</w:t>
            </w:r>
          </w:p>
        </w:tc>
        <w:tc>
          <w:tcPr>
            <w:tcW w:w="1640" w:type="dxa"/>
          </w:tcPr>
          <w:p w14:paraId="3063DF0E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Bez diploma </w:t>
            </w:r>
            <w:proofErr w:type="spellStart"/>
            <w:r w:rsidRPr="003B1324">
              <w:rPr>
                <w:sz w:val="22"/>
                <w:szCs w:val="22"/>
                <w:lang w:val="lv-LV"/>
              </w:rPr>
              <w:t>eksmatrikulēto</w:t>
            </w:r>
            <w:proofErr w:type="spellEnd"/>
            <w:r w:rsidRPr="003B1324">
              <w:rPr>
                <w:sz w:val="22"/>
                <w:szCs w:val="22"/>
                <w:lang w:val="lv-LV"/>
              </w:rPr>
              <w:t xml:space="preserve"> studējošo īpatsvars, % pret bāzes vērtību</w:t>
            </w:r>
          </w:p>
        </w:tc>
        <w:tc>
          <w:tcPr>
            <w:tcW w:w="1616" w:type="dxa"/>
          </w:tcPr>
          <w:p w14:paraId="0270E4D8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2023./2024. akadēmiskajā gadā JVLMA studējošo atbirums bija 48 studenti </w:t>
            </w:r>
          </w:p>
        </w:tc>
        <w:tc>
          <w:tcPr>
            <w:tcW w:w="1672" w:type="dxa"/>
          </w:tcPr>
          <w:p w14:paraId="4007F442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5% uzlabojums</w:t>
            </w:r>
          </w:p>
          <w:p w14:paraId="0C324DE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95" w:type="dxa"/>
          </w:tcPr>
          <w:p w14:paraId="00E2DA0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6% uzlabojums</w:t>
            </w:r>
          </w:p>
          <w:p w14:paraId="19D2185B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72" w:type="dxa"/>
          </w:tcPr>
          <w:p w14:paraId="2BFD132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8%</w:t>
            </w:r>
          </w:p>
          <w:p w14:paraId="26D5B2ED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uzlabojums</w:t>
            </w:r>
          </w:p>
          <w:p w14:paraId="6F3DFCCF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4039C" w:rsidRPr="003B1324" w14:paraId="49AA47FE" w14:textId="77777777" w:rsidTr="00640070">
        <w:tc>
          <w:tcPr>
            <w:tcW w:w="1563" w:type="dxa"/>
          </w:tcPr>
          <w:p w14:paraId="1D9C8B96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</w:t>
            </w:r>
          </w:p>
        </w:tc>
        <w:tc>
          <w:tcPr>
            <w:tcW w:w="1640" w:type="dxa"/>
          </w:tcPr>
          <w:p w14:paraId="19A3CD1D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pieaugums, % pret bāzes vērtību</w:t>
            </w:r>
          </w:p>
        </w:tc>
        <w:tc>
          <w:tcPr>
            <w:tcW w:w="1616" w:type="dxa"/>
          </w:tcPr>
          <w:p w14:paraId="3C00A049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106 absolventi studiju virzienā Mākslas</w:t>
            </w:r>
          </w:p>
        </w:tc>
        <w:tc>
          <w:tcPr>
            <w:tcW w:w="1672" w:type="dxa"/>
          </w:tcPr>
          <w:p w14:paraId="7F11E6A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1%</w:t>
            </w:r>
          </w:p>
          <w:p w14:paraId="6CCBC36E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pieaugums</w:t>
            </w:r>
          </w:p>
          <w:p w14:paraId="6015368A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95" w:type="dxa"/>
          </w:tcPr>
          <w:p w14:paraId="28DA3569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2%</w:t>
            </w:r>
          </w:p>
          <w:p w14:paraId="563FB87D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pieaugumus</w:t>
            </w:r>
          </w:p>
          <w:p w14:paraId="659567DA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672" w:type="dxa"/>
          </w:tcPr>
          <w:p w14:paraId="2FBE0B3C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9%</w:t>
            </w:r>
          </w:p>
          <w:p w14:paraId="28C1CBF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pieaugums</w:t>
            </w:r>
          </w:p>
          <w:p w14:paraId="2DBBCF4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  <w:p w14:paraId="190AAD6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54039C" w:rsidRPr="003B1324" w14:paraId="0F804132" w14:textId="77777777" w:rsidTr="00640070">
        <w:tc>
          <w:tcPr>
            <w:tcW w:w="9858" w:type="dxa"/>
            <w:gridSpan w:val="6"/>
          </w:tcPr>
          <w:p w14:paraId="2498A860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Latvijas Mākslas akadēmija</w:t>
            </w:r>
          </w:p>
        </w:tc>
      </w:tr>
      <w:tr w:rsidR="0054039C" w:rsidRPr="003B1324" w14:paraId="7B413303" w14:textId="77777777" w:rsidTr="00640070">
        <w:tc>
          <w:tcPr>
            <w:tcW w:w="1563" w:type="dxa"/>
          </w:tcPr>
          <w:p w14:paraId="4651D83B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lastRenderedPageBreak/>
              <w:t xml:space="preserve">Finanšu avotu dažādošana, piesaistītā finansējuma pieaugums </w:t>
            </w:r>
          </w:p>
        </w:tc>
        <w:tc>
          <w:tcPr>
            <w:tcW w:w="1640" w:type="dxa"/>
          </w:tcPr>
          <w:p w14:paraId="4CE12AB2" w14:textId="77777777" w:rsidR="0054039C" w:rsidRPr="003B1324" w:rsidRDefault="0054039C" w:rsidP="00640070">
            <w:pPr>
              <w:spacing w:after="160" w:line="278" w:lineRule="auto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Piesaistītā finansējuma pieaugums, % pret bāzes vērtību</w:t>
            </w:r>
          </w:p>
          <w:p w14:paraId="752FD1A4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616" w:type="dxa"/>
          </w:tcPr>
          <w:p w14:paraId="468A7EC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1 335 395 </w:t>
            </w:r>
          </w:p>
        </w:tc>
        <w:tc>
          <w:tcPr>
            <w:tcW w:w="1672" w:type="dxa"/>
          </w:tcPr>
          <w:p w14:paraId="4A2DADD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1 535 395</w:t>
            </w:r>
          </w:p>
        </w:tc>
        <w:tc>
          <w:tcPr>
            <w:tcW w:w="1695" w:type="dxa"/>
          </w:tcPr>
          <w:p w14:paraId="557226DB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1 660 395</w:t>
            </w:r>
          </w:p>
        </w:tc>
        <w:tc>
          <w:tcPr>
            <w:tcW w:w="1672" w:type="dxa"/>
          </w:tcPr>
          <w:p w14:paraId="17498A09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1 700 335</w:t>
            </w:r>
          </w:p>
        </w:tc>
      </w:tr>
      <w:tr w:rsidR="0054039C" w:rsidRPr="003B1324" w14:paraId="0919CE9B" w14:textId="77777777" w:rsidTr="00640070">
        <w:tc>
          <w:tcPr>
            <w:tcW w:w="1563" w:type="dxa"/>
          </w:tcPr>
          <w:p w14:paraId="0F4EFFB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skaita pieaugums</w:t>
            </w:r>
          </w:p>
        </w:tc>
        <w:tc>
          <w:tcPr>
            <w:tcW w:w="1640" w:type="dxa"/>
          </w:tcPr>
          <w:p w14:paraId="64B3D7AE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skaits, % pret bāzes vērtību</w:t>
            </w:r>
          </w:p>
        </w:tc>
        <w:tc>
          <w:tcPr>
            <w:tcW w:w="1616" w:type="dxa"/>
          </w:tcPr>
          <w:p w14:paraId="626618C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186</w:t>
            </w:r>
          </w:p>
        </w:tc>
        <w:tc>
          <w:tcPr>
            <w:tcW w:w="1672" w:type="dxa"/>
          </w:tcPr>
          <w:p w14:paraId="01D0AF8F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190 </w:t>
            </w:r>
          </w:p>
        </w:tc>
        <w:tc>
          <w:tcPr>
            <w:tcW w:w="1695" w:type="dxa"/>
          </w:tcPr>
          <w:p w14:paraId="3DEBB5B3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195</w:t>
            </w:r>
          </w:p>
        </w:tc>
        <w:tc>
          <w:tcPr>
            <w:tcW w:w="1672" w:type="dxa"/>
          </w:tcPr>
          <w:p w14:paraId="16A66913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200</w:t>
            </w:r>
          </w:p>
        </w:tc>
      </w:tr>
      <w:tr w:rsidR="0054039C" w:rsidRPr="003B1324" w14:paraId="1A2A1960" w14:textId="77777777" w:rsidTr="00640070">
        <w:tc>
          <w:tcPr>
            <w:tcW w:w="1563" w:type="dxa"/>
          </w:tcPr>
          <w:p w14:paraId="3E17B579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Atbiruma samazinājums</w:t>
            </w:r>
          </w:p>
        </w:tc>
        <w:tc>
          <w:tcPr>
            <w:tcW w:w="1640" w:type="dxa"/>
          </w:tcPr>
          <w:p w14:paraId="2E99C065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Bez diploma </w:t>
            </w:r>
            <w:proofErr w:type="spellStart"/>
            <w:r w:rsidRPr="003B1324">
              <w:rPr>
                <w:sz w:val="22"/>
                <w:szCs w:val="22"/>
                <w:lang w:val="lv-LV"/>
              </w:rPr>
              <w:t>eksmatrikulēto</w:t>
            </w:r>
            <w:proofErr w:type="spellEnd"/>
            <w:r w:rsidRPr="003B1324">
              <w:rPr>
                <w:sz w:val="22"/>
                <w:szCs w:val="22"/>
                <w:lang w:val="lv-LV"/>
              </w:rPr>
              <w:t xml:space="preserve"> studējošo īpatsvars, % pret bāzes vērtību</w:t>
            </w:r>
          </w:p>
        </w:tc>
        <w:tc>
          <w:tcPr>
            <w:tcW w:w="1616" w:type="dxa"/>
          </w:tcPr>
          <w:p w14:paraId="5B76A99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69</w:t>
            </w:r>
          </w:p>
        </w:tc>
        <w:tc>
          <w:tcPr>
            <w:tcW w:w="1672" w:type="dxa"/>
          </w:tcPr>
          <w:p w14:paraId="72543FCB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65</w:t>
            </w:r>
          </w:p>
        </w:tc>
        <w:tc>
          <w:tcPr>
            <w:tcW w:w="1695" w:type="dxa"/>
          </w:tcPr>
          <w:p w14:paraId="25205552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65</w:t>
            </w:r>
          </w:p>
        </w:tc>
        <w:tc>
          <w:tcPr>
            <w:tcW w:w="1672" w:type="dxa"/>
          </w:tcPr>
          <w:p w14:paraId="6475E6F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65</w:t>
            </w:r>
          </w:p>
        </w:tc>
      </w:tr>
      <w:tr w:rsidR="0054039C" w:rsidRPr="003B1324" w14:paraId="1B710DBE" w14:textId="77777777" w:rsidTr="00640070">
        <w:tc>
          <w:tcPr>
            <w:tcW w:w="1563" w:type="dxa"/>
          </w:tcPr>
          <w:p w14:paraId="5C1C3F94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</w:t>
            </w:r>
          </w:p>
        </w:tc>
        <w:tc>
          <w:tcPr>
            <w:tcW w:w="1640" w:type="dxa"/>
          </w:tcPr>
          <w:p w14:paraId="42C00A73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pieaugums, % pret bāzes vērtību</w:t>
            </w:r>
          </w:p>
        </w:tc>
        <w:tc>
          <w:tcPr>
            <w:tcW w:w="1616" w:type="dxa"/>
          </w:tcPr>
          <w:p w14:paraId="5C5DB70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186</w:t>
            </w:r>
          </w:p>
        </w:tc>
        <w:tc>
          <w:tcPr>
            <w:tcW w:w="1672" w:type="dxa"/>
          </w:tcPr>
          <w:p w14:paraId="1242FB1C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190</w:t>
            </w:r>
          </w:p>
        </w:tc>
        <w:tc>
          <w:tcPr>
            <w:tcW w:w="1695" w:type="dxa"/>
          </w:tcPr>
          <w:p w14:paraId="2EA80ECE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195</w:t>
            </w:r>
          </w:p>
        </w:tc>
        <w:tc>
          <w:tcPr>
            <w:tcW w:w="1672" w:type="dxa"/>
          </w:tcPr>
          <w:p w14:paraId="004CC011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200</w:t>
            </w:r>
          </w:p>
        </w:tc>
      </w:tr>
      <w:tr w:rsidR="0054039C" w:rsidRPr="003B1324" w14:paraId="4A9A63D3" w14:textId="77777777" w:rsidTr="00640070">
        <w:tc>
          <w:tcPr>
            <w:tcW w:w="9858" w:type="dxa"/>
            <w:gridSpan w:val="6"/>
          </w:tcPr>
          <w:p w14:paraId="5B28E307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Ventspils Augstskola</w:t>
            </w:r>
          </w:p>
        </w:tc>
      </w:tr>
      <w:tr w:rsidR="0054039C" w:rsidRPr="003B1324" w14:paraId="08EE8726" w14:textId="77777777" w:rsidTr="00640070">
        <w:tc>
          <w:tcPr>
            <w:tcW w:w="1563" w:type="dxa"/>
          </w:tcPr>
          <w:p w14:paraId="1FF47F27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Finanšu avotu dažādošana, piesaistītā finansējuma pieaugums </w:t>
            </w:r>
          </w:p>
        </w:tc>
        <w:tc>
          <w:tcPr>
            <w:tcW w:w="1640" w:type="dxa"/>
          </w:tcPr>
          <w:p w14:paraId="01BECB6C" w14:textId="77777777" w:rsidR="0054039C" w:rsidRPr="003B1324" w:rsidRDefault="0054039C" w:rsidP="00640070">
            <w:pPr>
              <w:spacing w:after="160" w:line="278" w:lineRule="auto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Piesaistītā finansējuma pieaugums, % pret bāzes vērtību</w:t>
            </w:r>
          </w:p>
          <w:p w14:paraId="0F8E8FF5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616" w:type="dxa"/>
          </w:tcPr>
          <w:p w14:paraId="6B355370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2 001 565</w:t>
            </w:r>
          </w:p>
        </w:tc>
        <w:tc>
          <w:tcPr>
            <w:tcW w:w="1672" w:type="dxa"/>
          </w:tcPr>
          <w:p w14:paraId="77CEF1A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2 400 000</w:t>
            </w:r>
          </w:p>
          <w:p w14:paraId="591ACC78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(120%)</w:t>
            </w:r>
          </w:p>
        </w:tc>
        <w:tc>
          <w:tcPr>
            <w:tcW w:w="1695" w:type="dxa"/>
          </w:tcPr>
          <w:p w14:paraId="74230835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2 700 000</w:t>
            </w:r>
          </w:p>
          <w:p w14:paraId="7EFED9AD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(135%)</w:t>
            </w:r>
          </w:p>
        </w:tc>
        <w:tc>
          <w:tcPr>
            <w:tcW w:w="1672" w:type="dxa"/>
          </w:tcPr>
          <w:p w14:paraId="11F1CEF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3 100 000</w:t>
            </w:r>
          </w:p>
          <w:p w14:paraId="049CA83B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(155%)</w:t>
            </w:r>
          </w:p>
        </w:tc>
      </w:tr>
      <w:tr w:rsidR="0054039C" w:rsidRPr="003B1324" w14:paraId="27538CE8" w14:textId="77777777" w:rsidTr="00640070">
        <w:tc>
          <w:tcPr>
            <w:tcW w:w="1563" w:type="dxa"/>
          </w:tcPr>
          <w:p w14:paraId="41C37A9F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skaita pieaugums</w:t>
            </w:r>
          </w:p>
        </w:tc>
        <w:tc>
          <w:tcPr>
            <w:tcW w:w="1640" w:type="dxa"/>
          </w:tcPr>
          <w:p w14:paraId="0343F9FC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Absolventu skaits, % pret bāzes vērtību</w:t>
            </w:r>
          </w:p>
        </w:tc>
        <w:tc>
          <w:tcPr>
            <w:tcW w:w="1616" w:type="dxa"/>
          </w:tcPr>
          <w:p w14:paraId="61D9F251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129 </w:t>
            </w:r>
          </w:p>
        </w:tc>
        <w:tc>
          <w:tcPr>
            <w:tcW w:w="1672" w:type="dxa"/>
          </w:tcPr>
          <w:p w14:paraId="0131E8FF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154 (119%)</w:t>
            </w:r>
          </w:p>
        </w:tc>
        <w:tc>
          <w:tcPr>
            <w:tcW w:w="1695" w:type="dxa"/>
          </w:tcPr>
          <w:p w14:paraId="72C42167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178 (138%)</w:t>
            </w:r>
          </w:p>
        </w:tc>
        <w:tc>
          <w:tcPr>
            <w:tcW w:w="1672" w:type="dxa"/>
          </w:tcPr>
          <w:p w14:paraId="6942510C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194</w:t>
            </w:r>
          </w:p>
          <w:p w14:paraId="302C1CA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(150%)</w:t>
            </w:r>
          </w:p>
        </w:tc>
      </w:tr>
      <w:tr w:rsidR="0054039C" w:rsidRPr="003B1324" w14:paraId="1ECAB2BC" w14:textId="77777777" w:rsidTr="00640070">
        <w:tc>
          <w:tcPr>
            <w:tcW w:w="1563" w:type="dxa"/>
          </w:tcPr>
          <w:p w14:paraId="4B516524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Atbiruma samazinājums</w:t>
            </w:r>
          </w:p>
        </w:tc>
        <w:tc>
          <w:tcPr>
            <w:tcW w:w="1640" w:type="dxa"/>
          </w:tcPr>
          <w:p w14:paraId="0CA1ED26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Bez diploma </w:t>
            </w:r>
            <w:proofErr w:type="spellStart"/>
            <w:r w:rsidRPr="003B1324">
              <w:rPr>
                <w:sz w:val="22"/>
                <w:szCs w:val="22"/>
                <w:lang w:val="lv-LV"/>
              </w:rPr>
              <w:t>eksmatrikulēto</w:t>
            </w:r>
            <w:proofErr w:type="spellEnd"/>
            <w:r w:rsidRPr="003B1324">
              <w:rPr>
                <w:sz w:val="22"/>
                <w:szCs w:val="22"/>
                <w:lang w:val="lv-LV"/>
              </w:rPr>
              <w:t xml:space="preserve"> studējošo īpatsvars, % pret bāzes vērtību</w:t>
            </w:r>
          </w:p>
        </w:tc>
        <w:tc>
          <w:tcPr>
            <w:tcW w:w="1616" w:type="dxa"/>
          </w:tcPr>
          <w:p w14:paraId="3B1380D4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21% </w:t>
            </w:r>
          </w:p>
        </w:tc>
        <w:tc>
          <w:tcPr>
            <w:tcW w:w="1672" w:type="dxa"/>
          </w:tcPr>
          <w:p w14:paraId="76421D6E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20% (95%)</w:t>
            </w:r>
          </w:p>
        </w:tc>
        <w:tc>
          <w:tcPr>
            <w:tcW w:w="1695" w:type="dxa"/>
          </w:tcPr>
          <w:p w14:paraId="616FEBB0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19%</w:t>
            </w:r>
          </w:p>
          <w:p w14:paraId="1DB199FA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(90%)</w:t>
            </w:r>
          </w:p>
        </w:tc>
        <w:tc>
          <w:tcPr>
            <w:tcW w:w="1672" w:type="dxa"/>
          </w:tcPr>
          <w:p w14:paraId="416CD9E5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18%</w:t>
            </w:r>
          </w:p>
          <w:p w14:paraId="07F00A60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(86%)</w:t>
            </w:r>
          </w:p>
        </w:tc>
      </w:tr>
      <w:tr w:rsidR="0054039C" w:rsidRPr="003B1324" w14:paraId="0C4F85E2" w14:textId="77777777" w:rsidTr="00640070">
        <w:tc>
          <w:tcPr>
            <w:tcW w:w="1563" w:type="dxa"/>
          </w:tcPr>
          <w:p w14:paraId="61379011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</w:t>
            </w:r>
          </w:p>
        </w:tc>
        <w:tc>
          <w:tcPr>
            <w:tcW w:w="1640" w:type="dxa"/>
          </w:tcPr>
          <w:p w14:paraId="2B9EB7BD" w14:textId="77777777" w:rsidR="0054039C" w:rsidRPr="003B1324" w:rsidRDefault="0054039C" w:rsidP="00640070">
            <w:pPr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STEAM absolventu skaita pieaugums, % pret bāzes vērtību</w:t>
            </w:r>
          </w:p>
        </w:tc>
        <w:tc>
          <w:tcPr>
            <w:tcW w:w="1616" w:type="dxa"/>
          </w:tcPr>
          <w:p w14:paraId="02FBA628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 xml:space="preserve">31 </w:t>
            </w:r>
          </w:p>
        </w:tc>
        <w:tc>
          <w:tcPr>
            <w:tcW w:w="1672" w:type="dxa"/>
          </w:tcPr>
          <w:p w14:paraId="0B21ED81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61 (96%)</w:t>
            </w:r>
          </w:p>
        </w:tc>
        <w:tc>
          <w:tcPr>
            <w:tcW w:w="1695" w:type="dxa"/>
          </w:tcPr>
          <w:p w14:paraId="2FA11E58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53 (71%)</w:t>
            </w:r>
          </w:p>
        </w:tc>
        <w:tc>
          <w:tcPr>
            <w:tcW w:w="1672" w:type="dxa"/>
          </w:tcPr>
          <w:p w14:paraId="5315F471" w14:textId="77777777" w:rsidR="0054039C" w:rsidRPr="003B1324" w:rsidRDefault="0054039C" w:rsidP="00640070">
            <w:pPr>
              <w:jc w:val="center"/>
              <w:rPr>
                <w:sz w:val="22"/>
                <w:szCs w:val="22"/>
                <w:lang w:val="lv-LV"/>
              </w:rPr>
            </w:pPr>
            <w:r w:rsidRPr="003B1324">
              <w:rPr>
                <w:sz w:val="22"/>
                <w:szCs w:val="22"/>
                <w:lang w:val="lv-LV"/>
              </w:rPr>
              <w:t>65 (109%)</w:t>
            </w:r>
          </w:p>
        </w:tc>
      </w:tr>
    </w:tbl>
    <w:p w14:paraId="4DE1F5E2" w14:textId="77777777" w:rsidR="001575F5" w:rsidRPr="003B1324" w:rsidRDefault="001575F5"/>
    <w:sectPr w:rsidR="001575F5" w:rsidRPr="003B1324" w:rsidSect="00A573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CE"/>
    <w:rsid w:val="001575F5"/>
    <w:rsid w:val="003A2E92"/>
    <w:rsid w:val="003B1324"/>
    <w:rsid w:val="0054039C"/>
    <w:rsid w:val="00847007"/>
    <w:rsid w:val="00A12BCE"/>
    <w:rsid w:val="00A573E0"/>
    <w:rsid w:val="00B1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E35F0-279F-40AC-9AF9-2823D7C5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39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39C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1522</Words>
  <Characters>869</Characters>
  <Application>Microsoft Office Word</Application>
  <DocSecurity>0</DocSecurity>
  <Lines>7</Lines>
  <Paragraphs>4</Paragraphs>
  <ScaleCrop>false</ScaleCrop>
  <Company>IZM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Dāvis Dejus</dc:creator>
  <cp:keywords/>
  <dc:description/>
  <cp:lastModifiedBy>Dāvis Dejus</cp:lastModifiedBy>
  <cp:revision>4</cp:revision>
  <dcterms:created xsi:type="dcterms:W3CDTF">2025-05-09T06:38:00Z</dcterms:created>
  <dcterms:modified xsi:type="dcterms:W3CDTF">2025-05-09T10:03:00Z</dcterms:modified>
</cp:coreProperties>
</file>