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finansējuma piešķiršanu Preiļu novada pašvaldībai"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2003. gada 29. aprīļa noteikumu Nr. 236 "Aizsardzības ministrijas nolikums" 4.4.</w:t>
      </w:r>
      <w:r w:rsidR="00000000" w:rsidRPr="00000000" w:rsidDel="00000000">
        <w:rPr>
          <w:vertAlign w:val="superscript"/>
          <w:rtl w:val="0"/>
        </w:rPr>
        <w:t xml:space="preserve">1</w:t>
      </w:r>
      <w:r w:rsidR="00000000" w:rsidRPr="00000000" w:rsidDel="00000000">
        <w:rPr>
          <w:rtl w:val="0"/>
        </w:rPr>
        <w:t xml:space="preserve"> apakšpunkts - Aizsardzības ministrijas funkcija - plānot Nacionālo bruņoto spēku (turpmāk - NBS) vidēja termiņa un ilgtermiņa spēju, tajā skaitā infrastruktūras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Preiļu novadā atrodas militārā bāze "Preiļi", kurā ir izvietots Zemessardzes 35. kājnieku bataljons. Aizsardzības ministrija, atbilstoši militārās infrastruktūras attīstībai pieejamajam finansējumam, pakāpeniski veic militāro bāzu infrastruktūras sakārtošanu/izveidi.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infrastruktūras izbūvi militārajā bāzē "Preiļi", tika konstatēts, ka militārajai bāzei pieguļošajā teritorijā ir nepieciešams veikt pašvaldības nozīmes meliorācijas sistēmas pārbūves darbus.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projekts ir sagatavots, lai 2025. gadā piešķirtu Preiļu novada pašvaldībai finansējumu 19 375 </w:t>
      </w:r>
      <w:r w:rsidR="00000000" w:rsidRPr="00000000" w:rsidDel="00000000">
        <w:rPr>
          <w:i w:val="1"/>
          <w:rtl w:val="0"/>
        </w:rPr>
        <w:t xml:space="preserve">euro</w:t>
      </w:r>
      <w:r w:rsidR="00000000" w:rsidRPr="00000000" w:rsidDel="00000000">
        <w:rPr>
          <w:rtl w:val="0"/>
        </w:rPr>
        <w:t xml:space="preserve"> apmērā būvprojekta izstrādei pašvaldības nozīmes meliorācijas sistēmas pārbūves darbiem.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aizsardzības jomas plānošanas dokumentos noteiktajam, kā arī, ņemot vērā Aizsardzības ministrijai pieejamo finansējumu infrastruktūras attīstībai, ir veikti infrastruktūras izbūves darbi militārajā bāzē "Preiļi". Infrastruktūras izbūves laikā tika konstatēts, ka esošā Preiļu novada pašvaldības lietusūdens novadīšanas sistēma pie militārās bāzes "Preiļi" šobrīd bez pārbūves/izbūves darbu veikšanas nav gatava uzņemt attiecīgo lietusūdens daudzumu no militārās bāzes. Papildus ir jāņem vērā, ka pēc 2028. gada militārajā bāzē "Preiļi" tiek plānots turpināt infrastruktūras attīstības darbus. Preiļu novada pašvaldība, veicot padziļinātu izpēti, konstatēja, ka pastāv iespēja atjaunot esošās lietusūdens novadīšanas sistēmas, lokāli veicot to pārbūvi. Minētie darbi ir veicami ārpus militārās bāzes “Preiļi”.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ir vienojusies ar Preiļu novada pašvaldību par sadarbību pašvaldības nozīmes meliorācijas sistēmas pārbūves būvprojekta izstrādē un pārbūves darbu veikšanā.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militārās bāzes "Preiļi" infrastruktūras attīstību, t.sk. plānojot lietus ūdens novadīšanas risinājumu uz blakus esošo zemes gabalu, ir secināts, ka esošā grāvju sistēma šobrīd nevar uzņemt plānotos notekūdeņu apjomus. Attiecīgi ir nepieciešams veikt plašāku grāvju sistēmas atjaunošanu, vietām - pārbūvi. Būvei "„Pašvaldības nozīmes koplietošanas meliorācijas sistēmas koplietošanas ūdensnoteka 4324413:K:93, susinātājgrāvis 4324413:95, Preiļos, Preiļu novadā” ir sagatavots būves tehniskās apsekošanas atzinums (turpmāk - BTAA). Atbilstoši BTAA norādītajam - ir nepieciešams paredzēt pašvaldības nozīmes koplietošanas ūdensnotekas 4324413:K:93 (605 m) un susinātājgrāvja 4324413:95 (124m) atjaunošanu (ūdensnotekas pārtīrīšanu, būvju (caurteku) atjaunošanu, kolektoru izbūvi un citus saistītos darbus). Kopējais apsekotās meliorācijas sistēmas tehniskais stāvoklis tiek vērtēts kā neatbilstošs (neatbilstošas caurtekas, nav veikti atbilstoši atjaunošanas/pārbūves darbi, kā rezultātā ir pasliktinājusies meliorācijas sistēmas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Preiļu novada pašvaldība ir veikusi inventarizāciju pašvaldības nozīmes meliorācijas sistēmas Preiļu pilsētas parka austrumu daļas pieguļošajai teritorijai reģistrēšanai Valsts SIA “Zemkopības ministrijas nekustamie īpašumi” (turpmāk – ZMNĪ) uzturētajā meliorācijas sistēmas reģistrā. Ir panākta vienošanās ar nekustamo īpašumu īpašniekiem, kuru nekustamajos īpašumos atrodas meliorācijas sistēmas, par koplietošanas ūdensnotekas reģistrāciju un plānotajiem būvdarbiem. Kā arī saskaņā ar Meliorācijas likumu un 2019. gada 26. marta MK noteikumiem Nr.128 “Meliorācijas kadastra noteikumi”, ZMNĪ Meliorācijas kadastrā reģistrēts statuss - pašvaldības nozīmes koplietošanas meliorācijas sistēma sekojošām koplietošanas ūdensnotekām: ūdensnotekai ar meliorācijas kadastra Nr. 4324413:93, pik. 0/00 līdz pik. 6/09; ūdensnotekai ar meliorācijas kadastra Nr. 4324413:95, pik. 0/00 līdz pik. 1/34.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šobrīd, neveicot pašvaldības nozīmes koplietošanas meliorācijas sistēmas atjaunošanu/pārbūvi, nav iespējams nodot ekspluatācijā daļu no izbūvētās infrastruktūras militārajā bāzē "Preiļi", kā arī saglabājas ierobežotas iespējas turpmākiem attīstības darbiem, Preiļu novada pašvaldībai no Aizsardzības ministrijas budžeta ir nepieciešams piešķirt finansējumu būvprojekta izstrādei (vēlāk - arī atjaunošanas/pārbūves darbu veikšanai, autoruzraudzībai un būvuzraudzībai).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Preiļu novada pašvaldība ir veikusi iepirkuma procedūru "Būvprojekta izstrāde Preiļu pilsētas parka austrumu daļas pieguļošās teritorijas meliorācijas sistēmas pārbūvei" (ID Nr.PNP 2024/78M). Ir pieņemts Preiļu novada pašvaldības iepirkumu komisijas lēmums piešķirt iepirkuma līguma slēgšanas tiesības  būvprojekta izstrādei par summu 16 012 </w:t>
      </w:r>
      <w:r w:rsidR="00000000" w:rsidRPr="00000000" w:rsidDel="00000000">
        <w:rPr>
          <w:i w:val="1"/>
          <w:rtl w:val="0"/>
        </w:rPr>
        <w:t xml:space="preserve">euro</w:t>
      </w:r>
      <w:r w:rsidR="00000000" w:rsidRPr="00000000" w:rsidDel="00000000">
        <w:rPr>
          <w:rtl w:val="0"/>
        </w:rPr>
        <w:t xml:space="preserve"> bez PVN, 19 374,52 </w:t>
      </w:r>
      <w:r w:rsidR="00000000" w:rsidRPr="00000000" w:rsidDel="00000000">
        <w:rPr>
          <w:i w:val="1"/>
          <w:rtl w:val="0"/>
        </w:rPr>
        <w:t xml:space="preserve">euro</w:t>
      </w:r>
      <w:r w:rsidR="00000000" w:rsidRPr="00000000" w:rsidDel="00000000">
        <w:rPr>
          <w:rtl w:val="0"/>
        </w:rPr>
        <w:t xml:space="preserve"> ar PVN. Līgums par būvprojekta izstrādi ir noslēgts 2025. gada 7. februārī.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Aizsardzības ministrijas vienošanos ar Preiļu novada pašvaldību par sadarbību lietusūdens novadīšanas sistēmas pārbūvē, Preiļu novada pašvaldībai būvprojekta izstrādei ir piešķirams finansējums 19 374,52 </w:t>
      </w:r>
      <w:r w:rsidR="00000000" w:rsidRPr="00000000" w:rsidDel="00000000">
        <w:rPr>
          <w:i w:val="1"/>
          <w:rtl w:val="0"/>
        </w:rPr>
        <w:t xml:space="preserve">euro</w:t>
      </w:r>
      <w:r w:rsidR="00000000" w:rsidRPr="00000000" w:rsidDel="00000000">
        <w:rPr>
          <w:rtl w:val="0"/>
        </w:rPr>
        <w:t xml:space="preserve"> ar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noslēgs sadarbības līgumu ar Preiļu novada pašvaldību par piešķirto finansējumu, nosakot piešķirtā finansējuma izlietojuma kontroli, kā arī Preiļu novada pašvaldības atbildību par grāmatvedības datu pareizību un finanšu līdzekļu izlietojumu atbilstoši plānotajam.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būvprojekta izstrādes Preiļu novada pašvaldība organizēs būvdarbu un būvuzraudzības iepirkumu, savukārt Aizsardzības ministrija paredz virzīt MK rīkojuma projektu par finansējuma piešķiršanu Preiļu novada pašvaldībai būvdarbu, autoruzraudzības un būvuzraudzības izmaksu segšanai.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meliorācijas sistēmas pārbūves darbi veicami ārpus Aizsardzības ministrijas valdījumā esošas teritorijas, finansējuma piešķiršana Preiļu novada pašvaldībai ir piemērotākais risinājums.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izpilde tiks nodrošināta no 2025. gada Aizsardzības ministrijas budžeta programmā 33.00.00 “Aizsardzības īpašumu pārvaldīšana” paredzētajiem līdzekļiem, nepieciešamības gadījumā veicot pārdali ekonomiskās klasifikācijas kodu griezumā.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Preiļu novada pašvaldību tiks noslēgts sadarbības līgums, tajā tiks atrunāta finansējuma kontroles kārtība un atskaitīšanās periods, lai Aizsardzības ministrija varētu uzraudzīt finansējuma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Preiļu novada 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nozīmes meliorācijas sistēmas pārbūve nodrošinās militārajai bāzei "Preiļi" pieguļošo teritoriju neapplūšanu, piekļuves ceļa, kuru, t.sk., lieto arī Zemessardze, neizskalošanu.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Preiļu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Nacionālie bruņotie spēki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rīkojums ietekmēs Preiļu novada pašvaldību, kura ir atbildīga par būvprojekta izstrādes uzraudzību (atbilstošu finansējuma izlietojumu). Pašvaldības nozīmes meliorācijas sistēmas pārbūves rezultātā militārajā bāzē "Preiļi" varēs sakārtot/pabeigt infrastruktūras izbūvi (nodošana ekspluatācijā), gatavoties turpmākiem infrastruktūras attīstības posmiem.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izpilde tiks nodrošināta no 2025. gada Aizsardzības ministrijas budžeta programmā 33.00.00 “Aizsardzības īpašumu pārvaldīšana” paredzētajiem līdzekļiem, nepieciešamības gadījumā veicot pārdali ekonomiskās klasifikācijas kodu griezumā.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netiek organizēta, jo finansējuma piešķiršana Preiļu novada pašvaldībai tiek plānota, ņemot vērā attīstāmā militārā objekta darbības specifiku un Aizsardzības ministrijas iespējas nodrošināt attiecīgo finansējumu.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militāro objektu un iepirkumu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Preiļu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25-TA-678</w:t>
    </w:r>
    <w:r>
      <w:br/>
    </w:r>
    <w:r w:rsidR="00000000" w:rsidRPr="00000000" w:rsidDel="00000000">
      <w:rPr>
        <w:rtl w:val="0"/>
      </w:rPr>
      <w:t xml:space="preserve">Izdrukāts 29.07.2026. 23.49 - 2.0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25-TA-678</w:t>
    </w:r>
    <w:r>
      <w:br/>
    </w:r>
    <w:r w:rsidR="00000000" w:rsidRPr="00000000" w:rsidDel="00000000">
      <w:rPr>
        <w:rtl w:val="0"/>
      </w:rPr>
      <w:t xml:space="preserve">Izdrukāts 29.07.2026. 23.49 - 2.0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anotācija_(ex_ante)_25-TA-678.docx</dc:title>
</cp:coreProperties>
</file>

<file path=docProps/custom.xml><?xml version="1.0" encoding="utf-8"?>
<Properties xmlns="http://schemas.openxmlformats.org/officeDocument/2006/custom-properties" xmlns:vt="http://schemas.openxmlformats.org/officeDocument/2006/docPropsVTypes"/>
</file>