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Jelgavas novada pašvaldības nekustamā īpašuma "Eniņu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Jelgavas novada pašvaldības domes 2025. gada 26. februāra lēmums Nr. 5 (protokols Nr. 6/2025) "Par Jelgavas novada pašvaldībai piederošā nekustamā īpašuma nodošanu īpašumā bez atlīdzības ("Eniņu ceļš", Līvbērzes pag.)" (turpmāk – lēmums).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pārņemt valsts īpašumā Jelgavas novada pašvaldības ar reģistrācijas Nr. 90009118031 (turpmāk – pašvaldība) nekustamo īpašumu "Eniņu ceļš" Līvbērzes pagastā, Jelgavas novadā, tāpēc ka tas nav nepieciešams pašvaldības funkciju pildīšanai, nodot to Zemkopības ministrijas (turpmāk arī – ministrija) valdījumā valsts funkciju (valsts meža apsaimniekošanas un aizsardzības) īstenošanai un zemesgrāmatā nostiprināt īpašuma tiesības uz valsts vārda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"Eniņu ceļš" (nekustamā īpašuma kadastra Nr. 5462 001 0091) sastāvā ietilpstošā zemes vienība (zemes vienības kadastra apzīmējums 5462 001 0088) 0,2832 ha platībā Līvbērzes pagastā, Jelgavas novadā (turpmāk ‒ nekustamais īpašums) pieder pašvaldībai. Nekustamais īpašums ierakstīts zemesgrāmatā Zemgales rajona tiesas Līvbērzes pagasta zemesgrāmatas nodalījumā Nr. 100000930796 uz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Valsts zemes dienesta Nekustamā īpašuma valsts kadastra informācijas sistēmas (turpmāk – NĪVKIS) datiem, nekustamajam īpašumam nav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fiskālā kadastrālā vērtība 01.01.2025. ir 262,00 </w:t>
      </w:r>
      <w:r w:rsidR="00000000" w:rsidRPr="00000000" w:rsidDel="00000000">
        <w:rPr>
          <w:i w:val="1"/>
          <w:rtl w:val="0"/>
        </w:rPr>
        <w:t xml:space="preserve">euro </w:t>
      </w:r>
      <w:r w:rsidR="00000000" w:rsidRPr="00000000" w:rsidDel="00000000">
        <w:rPr>
          <w:rtl w:val="0"/>
        </w:rPr>
        <w:t xml:space="preserve">un universālā kadastrālā – 1020,00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Pašvaldības izziņai par ilgtermiņa ieguldījumu uzskaiti nekustamā īpašuma atlikusī vērtība ir 543,65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akciju sabiedrības "Latvijas valsts meži" (turpmāk – Sabiedrība) 2025. gada 17. janvāra ierosinājumu Nr. 4.1-2_00dz_260_25_51 "Par pašvaldības īpašuma "Eniņu ceļš" nodošanu valstij", pašvaldības dome ar lēmumu nolēma bez atlīdzības nodot īpašumā valstij ministrijas personā pašvaldības nekustamo īpašumu Meža likumā noteiktās, valstij piekrītošās un piederošās meža zemes apsaimniekošanas un aizsardzības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 kā arī ierīkot jaunu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funkcionāli tiek izmantota kā meža infrastruktūras objekts Sabiedrības mežsaimnieciskajos darbos iesaistītā transporta pārvietošanai, tāpēc uzturama atbilstošā stāvoklī ar piemērotu ceļa noturību, bet pašvaldība finansējuma trūkuma dēļ to nevar nodrošināt. Ierīkojot jaunu inženierbūvi ceļu, tiks nodrošināta piekļuve meža platībai – zemes vienībai (ar kadastra apzīmējumu 5462 001 0044) 172,40 ha kopplatībā, kura ietilpst Zemkopības ministrijas valdījumā un Sabiedrības pārvaldīšanā esošā nekustamajā īpašumā "Līvbērzes mežs" (kadastra Nr. 5462 004 0018) Līvbērzes pagastā, Jelgavas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projekta 2. punktā minētais apstāklis un nekustamais īpašums vairs netiks izmantots norādītās valsts funkcijas īstenošanai, tas pēc datu aktualizācijas NĪVKIS tiks nodots pašvaldībai visā tā sastāvā saskaņā ar Civillikuma 968. panta un Publiskas personas mantas atsavināšanas likuma 42.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nekustamā īpašuma tiesības apliecinošie dokumenti un pašvaldības domes lēmums, kas apliecina, ka minētais nekustamais īpašums nav nepieciešams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no pašvaldības valsts funkciju īstenošanai ir lietderīga, un pēc Ministru kabineta lēmuma pieņemšanas normatīvajos aktos noteiktajā kārtībā zemesgrāmatā ir nostiprināmas īpašumtiesības uz valsts vārda ministrijas personā uz laiku, kamēr tiks īstenota rīkojuma projekta 2.1. apakšpunktā minētās funkcijas izpilde.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 Rīkojuma projektā risinātie jautājumi saistībā ar meža infrastruktūras uzlabošanu var netiešā veidā skart meža autoceļu lietotājus.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rīkojuma projekta izstrādē netiek piemērota sabiedrības līdzdalības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Jelgavas novada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25-TA-2771</w:t>
    </w:r>
    <w:r>
      <w:br/>
    </w:r>
    <w:r w:rsidR="00000000" w:rsidRPr="00000000" w:rsidDel="00000000">
      <w:rPr>
        <w:rtl w:val="0"/>
      </w:rPr>
      <w:t xml:space="preserve">Izdrukāts 29.07.2026. 22.42 - 2.0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25-TA-2771</w:t>
    </w:r>
    <w:r>
      <w:br/>
    </w:r>
    <w:r w:rsidR="00000000" w:rsidRPr="00000000" w:rsidDel="00000000">
      <w:rPr>
        <w:rtl w:val="0"/>
      </w:rPr>
      <w:t xml:space="preserve">Izdrukāts 29.07.2026. 22.42 - 2.0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anotācija_(ex_ante)_25-TA-2771.docx</dc:title>
</cp:coreProperties>
</file>

<file path=docProps/custom.xml><?xml version="1.0" encoding="utf-8"?>
<Properties xmlns="http://schemas.openxmlformats.org/officeDocument/2006/custom-properties" xmlns:vt="http://schemas.openxmlformats.org/officeDocument/2006/docPropsVTypes"/>
</file>