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“Lielkājas” Stopiņu pagastā, Ropažu novadā, daļas pirkšanu satiksmes drošības pasākumu īstenošanai uz valsts reģionālā autoceļa P5 “Ulbroka–Ogre”"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satiksmes drošības pasākumu īstenošanai valsts reģionālā autoceļa P5 "Ulbroka–Ogre" posmā no 2,7 – 3,525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drošības pasākumu īstenošanai valsts reģionālā autoceļa P5 "Ulbroka–Ogre" posmā no 2,7 – 3,525 km nepieciešams no nekustamā īpašuma īpašnieka atsavināt nekustamā īpašuma "Lielkājas" (nekustamā īpašuma kadastra Nr. 8096 003 0251) daļu – zemes vienību (zemes vienības kadastra apzīmējums 8096 003 1681) 0,093 ha platībā – Stopiņu pagastā, Ropažu novadā (turpmāk arī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"2.3.2 Satiksmes drošības paaugstināšana" finansēšanas plānā no 2026. līdz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2021.-2027. gadam, kur paredzētas aktivitātes ceļu satiksmes drošības uzlabošanai un mikromobilitātei (Ministru kabineta 2021. gada 21. oktobra rīkojums Nr. 710 "Par Transporta attīstības pamatnostādnēm 2021.-2027.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Stopiņu pagasta zemesgrāmatas nodalījumā Nr. 603.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"Lielkājas" (nekustamā īpašuma kadastra Nr. 8096 003 0251) zemes vienībai  ar kadastra apzīmējumu 8096 003 1681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līniju un kabeļu kanalizāciju – 0,0083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0,0930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bakterioloģiskās aizsargjoslas teritorija ap pazemes ūdens ņemšanas vietu – 0,0026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 0,0095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3. jūlija lēmumu Nr. 03.1-14/2065  un 2026.gada 14.jūlija lēmumu Nr. 03.1 - 14/2155 apstiprināja taisnīgas atlīdzības apmēru par nekustamā īpašuma "Lielkājas" (nekustamā īpašuma kadastra Nr. 8096 003 0251) daļu – zemes vienību (zemes vienības kadastra apzīmējums 8096 003 1681) 0,093 ha platībā – Stopiņu pagastā, Ropažu novadā, nosakot  to 31 573,97 </w:t>
      </w:r>
      <w:r w:rsidR="00000000" w:rsidRPr="00000000" w:rsidDel="00000000">
        <w:rPr>
          <w:i w:val="1"/>
          <w:rtl w:val="0"/>
        </w:rPr>
        <w:t xml:space="preserve">euro</w:t>
      </w:r>
      <w:r w:rsidR="00000000" w:rsidRPr="00000000" w:rsidDel="00000000">
        <w:rPr>
          <w:rtl w:val="0"/>
        </w:rPr>
        <w:t xml:space="preserve">, kas sastāv no nekustamā īpašuma tirgus vērtības 30 440,00 </w:t>
      </w:r>
      <w:r w:rsidR="00000000" w:rsidRPr="00000000" w:rsidDel="00000000">
        <w:rPr>
          <w:i w:val="1"/>
          <w:rtl w:val="0"/>
        </w:rPr>
        <w:t xml:space="preserve">euro</w:t>
      </w:r>
      <w:r w:rsidR="00000000" w:rsidRPr="00000000" w:rsidDel="00000000">
        <w:rPr>
          <w:rtl w:val="0"/>
        </w:rPr>
        <w:t xml:space="preserve"> un kompensējamiem zaudējumiem 1 133,97 </w:t>
      </w:r>
      <w:r w:rsidR="00000000" w:rsidRPr="00000000" w:rsidDel="00000000">
        <w:rPr>
          <w:i w:val="1"/>
          <w:rtl w:val="0"/>
        </w:rPr>
        <w:t xml:space="preserve">euro</w:t>
      </w:r>
      <w:r w:rsidR="00000000" w:rsidRPr="00000000" w:rsidDel="00000000">
        <w:rPr>
          <w:rtl w:val="0"/>
        </w:rPr>
        <w:t xml:space="preserve">. Zaudējumu kompensēšana paredzēta par nocērtamajiem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 prasītie zaudējumi par tūju dzīvžoga pārvietošanu tiks izskatīti un kompensēti to faktiskajā apmērā atbilstoši dokumentāliem pierādījumiem par šādu darbu veikšanu un faktiskajām izmaksām, nepārsniedzot sertificēta nekustamā īpašuma vērtētāja noteiktās vidējās tirgus izmaksas par šādiem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"Lielkājas" (nekustamā īpašuma kadastra Nr. 8096 003 0251) daļu – zemes vienību (zemes vienības kadastra apzīmējums 8096 003 1681) 0,093 ha platībā – Stopiņu pagastā, Ropažu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P5 "Ulbroka–Ogre"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P5 "Ulbroka–Ogre"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zaudējumu kompensēšanu un īpašuma tiesību nostiprināšanu zemesgrāmatā tiks segti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26-TA-2013</w:t>
    </w:r>
    <w:r>
      <w:br/>
    </w:r>
    <w:r w:rsidR="00000000" w:rsidRPr="00000000" w:rsidDel="00000000">
      <w:rPr>
        <w:rtl w:val="0"/>
      </w:rPr>
      <w:t xml:space="preserve">Izdrukāts 21.09.2026. 11.33 - 2.0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26-TA-2013</w:t>
    </w:r>
    <w:r>
      <w:br/>
    </w:r>
    <w:r w:rsidR="00000000" w:rsidRPr="00000000" w:rsidDel="00000000">
      <w:rPr>
        <w:rtl w:val="0"/>
      </w:rPr>
      <w:t xml:space="preserve">Izdrukāts 21.09.2026. 11.33 - 2.0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anotācija_(ex_ante)_26-TA-2013.docx</dc:title>
</cp:coreProperties>
</file>

<file path=docProps/custom.xml><?xml version="1.0" encoding="utf-8"?>
<Properties xmlns="http://schemas.openxmlformats.org/officeDocument/2006/custom-properties" xmlns:vt="http://schemas.openxmlformats.org/officeDocument/2006/docPropsVTypes"/>
</file>