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84F" w:rsidRPr="00F7002A" w:rsidRDefault="00F7002A" w:rsidP="006F184F">
      <w:pPr>
        <w:spacing w:after="0" w:line="240" w:lineRule="auto"/>
        <w:jc w:val="right"/>
        <w:rPr>
          <w:rFonts w:ascii="Times New Roman" w:eastAsia="Times New Roman" w:hAnsi="Times New Roman" w:cs="Times New Roman"/>
          <w:bCs/>
          <w:sz w:val="24"/>
          <w:szCs w:val="24"/>
          <w:lang w:val="lv-LV"/>
        </w:rPr>
      </w:pPr>
      <w:bookmarkStart w:id="0" w:name="_GoBack"/>
      <w:r w:rsidRPr="00F7002A">
        <w:rPr>
          <w:rFonts w:ascii="Times New Roman" w:eastAsia="Times New Roman" w:hAnsi="Times New Roman" w:cs="Times New Roman"/>
          <w:bCs/>
          <w:sz w:val="24"/>
          <w:szCs w:val="24"/>
          <w:lang w:val="lv-LV"/>
        </w:rPr>
        <w:t>1.p</w:t>
      </w:r>
      <w:r w:rsidR="006F184F" w:rsidRPr="00F7002A">
        <w:rPr>
          <w:rFonts w:ascii="Times New Roman" w:eastAsia="Times New Roman" w:hAnsi="Times New Roman" w:cs="Times New Roman"/>
          <w:bCs/>
          <w:sz w:val="24"/>
          <w:szCs w:val="24"/>
          <w:lang w:val="lv-LV"/>
        </w:rPr>
        <w:t>ielikums</w:t>
      </w:r>
    </w:p>
    <w:bookmarkEnd w:id="0"/>
    <w:p w:rsidR="006F184F" w:rsidRPr="006F184F" w:rsidRDefault="006F184F"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Ministru kabineta rīkojuma projekta</w:t>
      </w:r>
    </w:p>
    <w:p w:rsidR="006F184F" w:rsidRPr="006F184F" w:rsidRDefault="006F184F"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 xml:space="preserve">“Grozījums Ministru kabineta 2021. gada 10. augusta </w:t>
      </w:r>
    </w:p>
    <w:p w:rsidR="005E6C8A" w:rsidRDefault="005E6C8A"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 xml:space="preserve">rīkojumā Nr. 518 </w:t>
      </w:r>
      <w:r w:rsidR="006F184F" w:rsidRPr="006F184F">
        <w:rPr>
          <w:rFonts w:ascii="Times New Roman" w:eastAsia="Times New Roman" w:hAnsi="Times New Roman" w:cs="Times New Roman"/>
          <w:bCs/>
          <w:sz w:val="24"/>
          <w:szCs w:val="24"/>
          <w:lang w:val="lv-LV"/>
        </w:rPr>
        <w:t>“Par ārkārtējās situācijas izsludināšanu””</w:t>
      </w:r>
    </w:p>
    <w:p w:rsidR="006F184F" w:rsidRPr="006F184F" w:rsidRDefault="006F184F"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 xml:space="preserve"> sākotnējās ietekmes novērtējuma ziņojumam (anotācijai)</w:t>
      </w:r>
    </w:p>
    <w:p w:rsidR="006F184F" w:rsidRDefault="006F184F">
      <w:pPr>
        <w:rPr>
          <w:rFonts w:ascii="Times New Roman" w:eastAsia="Times New Roman" w:hAnsi="Times New Roman" w:cs="Times New Roman"/>
          <w:b/>
          <w:bCs/>
          <w:sz w:val="28"/>
          <w:szCs w:val="24"/>
          <w:lang w:val="lv-LV"/>
        </w:rPr>
      </w:pPr>
    </w:p>
    <w:p w:rsidR="006779F9" w:rsidRPr="00FA0424" w:rsidRDefault="00E4051A" w:rsidP="006E09FB">
      <w:pPr>
        <w:pStyle w:val="ListParagraph"/>
        <w:ind w:left="1080"/>
        <w:jc w:val="center"/>
        <w:rPr>
          <w:rFonts w:ascii="Times New Roman" w:eastAsia="Times New Roman" w:hAnsi="Times New Roman" w:cs="Times New Roman"/>
          <w:b/>
          <w:bCs/>
          <w:sz w:val="28"/>
          <w:szCs w:val="24"/>
          <w:lang w:val="lv-LV"/>
        </w:rPr>
      </w:pPr>
      <w:r w:rsidRPr="00FA0424">
        <w:rPr>
          <w:rFonts w:ascii="Times New Roman" w:eastAsia="Times New Roman" w:hAnsi="Times New Roman" w:cs="Times New Roman"/>
          <w:b/>
          <w:bCs/>
          <w:sz w:val="28"/>
          <w:szCs w:val="24"/>
          <w:lang w:val="lv-LV"/>
        </w:rPr>
        <w:t xml:space="preserve">Indikatīvi nepieciešamais finansējums </w:t>
      </w:r>
      <w:proofErr w:type="spellStart"/>
      <w:r w:rsidRPr="00FA0424">
        <w:rPr>
          <w:rFonts w:ascii="Times New Roman" w:eastAsia="Times New Roman" w:hAnsi="Times New Roman" w:cs="Times New Roman"/>
          <w:b/>
          <w:bCs/>
          <w:sz w:val="28"/>
          <w:szCs w:val="24"/>
          <w:lang w:val="lv-LV"/>
        </w:rPr>
        <w:t>Iekšlietu</w:t>
      </w:r>
      <w:proofErr w:type="spellEnd"/>
      <w:r w:rsidRPr="00FA0424">
        <w:rPr>
          <w:rFonts w:ascii="Times New Roman" w:eastAsia="Times New Roman" w:hAnsi="Times New Roman" w:cs="Times New Roman"/>
          <w:b/>
          <w:bCs/>
          <w:sz w:val="28"/>
          <w:szCs w:val="24"/>
          <w:lang w:val="lv-LV"/>
        </w:rPr>
        <w:t xml:space="preserve"> ministrijai </w:t>
      </w:r>
      <w:r w:rsidR="00241813" w:rsidRPr="00FA0424">
        <w:rPr>
          <w:rFonts w:ascii="Times New Roman" w:eastAsia="Times New Roman" w:hAnsi="Times New Roman" w:cs="Times New Roman"/>
          <w:b/>
          <w:bCs/>
          <w:sz w:val="28"/>
          <w:szCs w:val="24"/>
          <w:lang w:val="lv-LV"/>
        </w:rPr>
        <w:t>saistībā ar situāciju uz Latvijas Republikas - Baltkrievijas Republikas valsts robežas - valsts robežas nelikumīgās šķērsošanas gadījumu skaita straujo pieau</w:t>
      </w:r>
      <w:r w:rsidR="00F44C12" w:rsidRPr="00FA0424">
        <w:rPr>
          <w:rFonts w:ascii="Times New Roman" w:eastAsia="Times New Roman" w:hAnsi="Times New Roman" w:cs="Times New Roman"/>
          <w:b/>
          <w:bCs/>
          <w:sz w:val="28"/>
          <w:szCs w:val="24"/>
          <w:lang w:val="lv-LV"/>
        </w:rPr>
        <w:t xml:space="preserve">gumu </w:t>
      </w:r>
      <w:r w:rsidR="000B2CA1" w:rsidRPr="00FA0424">
        <w:rPr>
          <w:rFonts w:ascii="Times New Roman" w:eastAsia="Times New Roman" w:hAnsi="Times New Roman" w:cs="Times New Roman"/>
          <w:b/>
          <w:bCs/>
          <w:sz w:val="28"/>
          <w:szCs w:val="24"/>
          <w:lang w:val="lv-LV"/>
        </w:rPr>
        <w:t xml:space="preserve">laika </w:t>
      </w:r>
      <w:r w:rsidR="00F44C12" w:rsidRPr="00FA0424">
        <w:rPr>
          <w:rFonts w:ascii="Times New Roman" w:eastAsia="Times New Roman" w:hAnsi="Times New Roman" w:cs="Times New Roman"/>
          <w:b/>
          <w:bCs/>
          <w:sz w:val="28"/>
          <w:szCs w:val="24"/>
          <w:lang w:val="lv-LV"/>
        </w:rPr>
        <w:t xml:space="preserve">periodam no </w:t>
      </w:r>
      <w:r w:rsidR="002C7625" w:rsidRPr="00FA0424">
        <w:rPr>
          <w:rFonts w:ascii="Times New Roman" w:eastAsia="Times New Roman" w:hAnsi="Times New Roman" w:cs="Times New Roman"/>
          <w:b/>
          <w:bCs/>
          <w:sz w:val="28"/>
          <w:szCs w:val="24"/>
          <w:lang w:val="lv-LV"/>
        </w:rPr>
        <w:t xml:space="preserve">2023.gada 11. </w:t>
      </w:r>
      <w:r w:rsidR="0030675B">
        <w:rPr>
          <w:rFonts w:ascii="Times New Roman" w:eastAsia="Times New Roman" w:hAnsi="Times New Roman" w:cs="Times New Roman"/>
          <w:b/>
          <w:bCs/>
          <w:sz w:val="28"/>
          <w:szCs w:val="24"/>
          <w:lang w:val="lv-LV"/>
        </w:rPr>
        <w:t>maija</w:t>
      </w:r>
      <w:r w:rsidR="002C7625" w:rsidRPr="00FA0424">
        <w:rPr>
          <w:rFonts w:ascii="Times New Roman" w:eastAsia="Times New Roman" w:hAnsi="Times New Roman" w:cs="Times New Roman"/>
          <w:b/>
          <w:bCs/>
          <w:sz w:val="28"/>
          <w:szCs w:val="24"/>
          <w:lang w:val="lv-LV"/>
        </w:rPr>
        <w:t xml:space="preserve"> līdz 2023.gada 10. </w:t>
      </w:r>
      <w:r w:rsidR="0030675B">
        <w:rPr>
          <w:rFonts w:ascii="Times New Roman" w:eastAsia="Times New Roman" w:hAnsi="Times New Roman" w:cs="Times New Roman"/>
          <w:b/>
          <w:bCs/>
          <w:sz w:val="28"/>
          <w:szCs w:val="24"/>
          <w:lang w:val="lv-LV"/>
        </w:rPr>
        <w:t>augustam</w:t>
      </w:r>
    </w:p>
    <w:p w:rsidR="0044252A" w:rsidRDefault="0044252A" w:rsidP="00152748">
      <w:pPr>
        <w:jc w:val="center"/>
        <w:rPr>
          <w:rFonts w:ascii="Times New Roman" w:eastAsia="Times New Roman" w:hAnsi="Times New Roman" w:cs="Times New Roman"/>
          <w:b/>
          <w:bCs/>
          <w:color w:val="000000"/>
          <w:sz w:val="24"/>
          <w:szCs w:val="24"/>
          <w:lang w:val="lv-LV"/>
        </w:rPr>
      </w:pPr>
      <w:r w:rsidRPr="00152748">
        <w:rPr>
          <w:rFonts w:ascii="Times New Roman" w:eastAsia="Times New Roman" w:hAnsi="Times New Roman" w:cs="Times New Roman"/>
          <w:b/>
          <w:bCs/>
          <w:color w:val="000000"/>
          <w:sz w:val="24"/>
          <w:szCs w:val="24"/>
          <w:lang w:val="lv-LV"/>
        </w:rPr>
        <w:t xml:space="preserve">KOPĀ </w:t>
      </w:r>
      <w:proofErr w:type="spellStart"/>
      <w:r w:rsidRPr="00152748">
        <w:rPr>
          <w:rFonts w:ascii="Times New Roman" w:eastAsia="Times New Roman" w:hAnsi="Times New Roman" w:cs="Times New Roman"/>
          <w:b/>
          <w:bCs/>
          <w:color w:val="000000"/>
          <w:sz w:val="24"/>
          <w:szCs w:val="24"/>
          <w:lang w:val="lv-LV"/>
        </w:rPr>
        <w:t>Iekšlietu</w:t>
      </w:r>
      <w:proofErr w:type="spellEnd"/>
      <w:r w:rsidRPr="00152748">
        <w:rPr>
          <w:rFonts w:ascii="Times New Roman" w:eastAsia="Times New Roman" w:hAnsi="Times New Roman" w:cs="Times New Roman"/>
          <w:b/>
          <w:bCs/>
          <w:color w:val="000000"/>
          <w:sz w:val="24"/>
          <w:szCs w:val="24"/>
          <w:lang w:val="lv-LV"/>
        </w:rPr>
        <w:t xml:space="preserve"> ministrijas padotības iestādēm</w:t>
      </w:r>
      <w:r w:rsidR="00152748" w:rsidRPr="00152748">
        <w:rPr>
          <w:rFonts w:ascii="Times New Roman" w:eastAsia="Times New Roman" w:hAnsi="Times New Roman" w:cs="Times New Roman"/>
          <w:b/>
          <w:bCs/>
          <w:color w:val="000000"/>
          <w:sz w:val="24"/>
          <w:szCs w:val="24"/>
          <w:lang w:val="lv-LV"/>
        </w:rPr>
        <w:t xml:space="preserve"> </w:t>
      </w:r>
    </w:p>
    <w:tbl>
      <w:tblPr>
        <w:tblW w:w="7655" w:type="dxa"/>
        <w:tblInd w:w="137" w:type="dxa"/>
        <w:tblLook w:val="04A0" w:firstRow="1" w:lastRow="0" w:firstColumn="1" w:lastColumn="0" w:noHBand="0" w:noVBand="1"/>
      </w:tblPr>
      <w:tblGrid>
        <w:gridCol w:w="4394"/>
        <w:gridCol w:w="3261"/>
      </w:tblGrid>
      <w:tr w:rsidR="0057642A" w:rsidRPr="0057642A" w:rsidTr="00996311">
        <w:trPr>
          <w:trHeight w:val="159"/>
        </w:trPr>
        <w:tc>
          <w:tcPr>
            <w:tcW w:w="43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7642A" w:rsidRPr="0057642A" w:rsidRDefault="0057642A" w:rsidP="0057642A">
            <w:pPr>
              <w:spacing w:after="0" w:line="240" w:lineRule="auto"/>
              <w:jc w:val="center"/>
              <w:rPr>
                <w:rFonts w:ascii="Times New Roman" w:eastAsia="Times New Roman" w:hAnsi="Times New Roman" w:cs="Times New Roman"/>
                <w:b/>
                <w:bCs/>
                <w:color w:val="000000"/>
                <w:lang w:val="lv-LV" w:eastAsia="lv-LV"/>
              </w:rPr>
            </w:pPr>
            <w:r w:rsidRPr="0057642A">
              <w:rPr>
                <w:rFonts w:ascii="Times New Roman" w:eastAsia="Times New Roman" w:hAnsi="Times New Roman" w:cs="Times New Roman"/>
                <w:b/>
                <w:bCs/>
                <w:color w:val="000000"/>
                <w:lang w:val="lv-LV" w:eastAsia="lv-LV"/>
              </w:rPr>
              <w:t>Iestāde</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jc w:val="center"/>
              <w:rPr>
                <w:rFonts w:ascii="Times New Roman" w:eastAsia="Times New Roman" w:hAnsi="Times New Roman" w:cs="Times New Roman"/>
                <w:color w:val="000000"/>
                <w:lang w:val="lv-LV" w:eastAsia="lv-LV"/>
              </w:rPr>
            </w:pPr>
            <w:r w:rsidRPr="0057642A">
              <w:rPr>
                <w:rFonts w:ascii="Times New Roman" w:eastAsia="Times New Roman" w:hAnsi="Times New Roman" w:cs="Times New Roman"/>
                <w:color w:val="000000"/>
                <w:lang w:val="lv-LV" w:eastAsia="lv-LV"/>
              </w:rPr>
              <w:t>Izdevumi kopā 3 mēnešiem</w:t>
            </w:r>
          </w:p>
        </w:tc>
      </w:tr>
      <w:tr w:rsidR="0057642A" w:rsidRPr="0057642A" w:rsidTr="00996311">
        <w:trPr>
          <w:trHeight w:val="300"/>
        </w:trPr>
        <w:tc>
          <w:tcPr>
            <w:tcW w:w="4394" w:type="dxa"/>
            <w:tcBorders>
              <w:top w:val="nil"/>
              <w:left w:val="single" w:sz="4" w:space="0" w:color="auto"/>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rPr>
                <w:rFonts w:ascii="Times New Roman" w:eastAsia="Times New Roman" w:hAnsi="Times New Roman" w:cs="Times New Roman"/>
                <w:lang w:val="lv-LV" w:eastAsia="lv-LV"/>
              </w:rPr>
            </w:pPr>
            <w:r w:rsidRPr="0057642A">
              <w:rPr>
                <w:rFonts w:ascii="Times New Roman" w:eastAsia="Times New Roman" w:hAnsi="Times New Roman" w:cs="Times New Roman"/>
                <w:lang w:val="lv-LV" w:eastAsia="lv-LV"/>
              </w:rPr>
              <w:t>Valsts policija</w:t>
            </w:r>
          </w:p>
        </w:tc>
        <w:tc>
          <w:tcPr>
            <w:tcW w:w="3261" w:type="dxa"/>
            <w:tcBorders>
              <w:top w:val="nil"/>
              <w:left w:val="nil"/>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jc w:val="center"/>
              <w:rPr>
                <w:rFonts w:ascii="Times New Roman" w:eastAsia="Times New Roman" w:hAnsi="Times New Roman" w:cs="Times New Roman"/>
                <w:lang w:val="lv-LV" w:eastAsia="lv-LV"/>
              </w:rPr>
            </w:pPr>
            <w:r w:rsidRPr="0057642A">
              <w:rPr>
                <w:rFonts w:ascii="Times New Roman" w:eastAsia="Times New Roman" w:hAnsi="Times New Roman" w:cs="Times New Roman"/>
                <w:lang w:val="lv-LV" w:eastAsia="lv-LV"/>
              </w:rPr>
              <w:t>1 605 344</w:t>
            </w:r>
          </w:p>
        </w:tc>
      </w:tr>
      <w:tr w:rsidR="0057642A" w:rsidRPr="0057642A" w:rsidTr="00996311">
        <w:trPr>
          <w:trHeight w:val="300"/>
        </w:trPr>
        <w:tc>
          <w:tcPr>
            <w:tcW w:w="4394" w:type="dxa"/>
            <w:tcBorders>
              <w:top w:val="nil"/>
              <w:left w:val="single" w:sz="4" w:space="0" w:color="auto"/>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rPr>
                <w:rFonts w:ascii="Times New Roman" w:eastAsia="Times New Roman" w:hAnsi="Times New Roman" w:cs="Times New Roman"/>
                <w:lang w:val="lv-LV" w:eastAsia="lv-LV"/>
              </w:rPr>
            </w:pPr>
            <w:r w:rsidRPr="0057642A">
              <w:rPr>
                <w:rFonts w:ascii="Times New Roman" w:eastAsia="Times New Roman" w:hAnsi="Times New Roman" w:cs="Times New Roman"/>
                <w:lang w:val="lv-LV" w:eastAsia="lv-LV"/>
              </w:rPr>
              <w:t>Valsts robežsardze</w:t>
            </w:r>
          </w:p>
        </w:tc>
        <w:tc>
          <w:tcPr>
            <w:tcW w:w="3261" w:type="dxa"/>
            <w:tcBorders>
              <w:top w:val="nil"/>
              <w:left w:val="nil"/>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jc w:val="center"/>
              <w:rPr>
                <w:rFonts w:ascii="Times New Roman" w:eastAsia="Times New Roman" w:hAnsi="Times New Roman" w:cs="Times New Roman"/>
                <w:color w:val="000000"/>
                <w:lang w:val="lv-LV" w:eastAsia="lv-LV"/>
              </w:rPr>
            </w:pPr>
            <w:r w:rsidRPr="0057642A">
              <w:rPr>
                <w:rFonts w:ascii="Times New Roman" w:eastAsia="Times New Roman" w:hAnsi="Times New Roman" w:cs="Times New Roman"/>
                <w:color w:val="000000"/>
                <w:lang w:val="lv-LV" w:eastAsia="lv-LV"/>
              </w:rPr>
              <w:t>730 830</w:t>
            </w:r>
          </w:p>
        </w:tc>
      </w:tr>
      <w:tr w:rsidR="0057642A" w:rsidRPr="0057642A" w:rsidTr="00996311">
        <w:trPr>
          <w:trHeight w:val="219"/>
        </w:trPr>
        <w:tc>
          <w:tcPr>
            <w:tcW w:w="4394" w:type="dxa"/>
            <w:tcBorders>
              <w:top w:val="nil"/>
              <w:left w:val="single" w:sz="4" w:space="0" w:color="auto"/>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rPr>
                <w:rFonts w:ascii="Times New Roman" w:eastAsia="Times New Roman" w:hAnsi="Times New Roman" w:cs="Times New Roman"/>
                <w:lang w:val="lv-LV" w:eastAsia="lv-LV"/>
              </w:rPr>
            </w:pPr>
            <w:r w:rsidRPr="0057642A">
              <w:rPr>
                <w:rFonts w:ascii="Times New Roman" w:eastAsia="Times New Roman" w:hAnsi="Times New Roman" w:cs="Times New Roman"/>
                <w:lang w:val="lv-LV" w:eastAsia="lv-LV"/>
              </w:rPr>
              <w:t>Pilsonības un migrācijas lietu pārvalde</w:t>
            </w:r>
          </w:p>
        </w:tc>
        <w:tc>
          <w:tcPr>
            <w:tcW w:w="3261" w:type="dxa"/>
            <w:tcBorders>
              <w:top w:val="nil"/>
              <w:left w:val="nil"/>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jc w:val="center"/>
              <w:rPr>
                <w:rFonts w:ascii="Times New Roman" w:eastAsia="Times New Roman" w:hAnsi="Times New Roman" w:cs="Times New Roman"/>
                <w:color w:val="000000"/>
                <w:lang w:val="lv-LV" w:eastAsia="lv-LV"/>
              </w:rPr>
            </w:pPr>
            <w:r w:rsidRPr="0057642A">
              <w:rPr>
                <w:rFonts w:ascii="Times New Roman" w:eastAsia="Times New Roman" w:hAnsi="Times New Roman" w:cs="Times New Roman"/>
                <w:color w:val="000000"/>
                <w:lang w:val="lv-LV" w:eastAsia="lv-LV"/>
              </w:rPr>
              <w:t>149 219</w:t>
            </w:r>
          </w:p>
        </w:tc>
      </w:tr>
      <w:tr w:rsidR="0057642A" w:rsidRPr="0057642A" w:rsidTr="00996311">
        <w:trPr>
          <w:trHeight w:val="300"/>
        </w:trPr>
        <w:tc>
          <w:tcPr>
            <w:tcW w:w="4394" w:type="dxa"/>
            <w:tcBorders>
              <w:top w:val="nil"/>
              <w:left w:val="single" w:sz="4" w:space="0" w:color="auto"/>
              <w:bottom w:val="single" w:sz="4" w:space="0" w:color="auto"/>
              <w:right w:val="single" w:sz="4" w:space="0" w:color="auto"/>
            </w:tcBorders>
            <w:shd w:val="clear" w:color="000000" w:fill="FFFFFF"/>
            <w:noWrap/>
            <w:vAlign w:val="bottom"/>
            <w:hideMark/>
          </w:tcPr>
          <w:p w:rsidR="0057642A" w:rsidRPr="0057642A" w:rsidRDefault="0057642A" w:rsidP="0057642A">
            <w:pPr>
              <w:spacing w:after="0" w:line="240" w:lineRule="auto"/>
              <w:rPr>
                <w:rFonts w:ascii="Times New Roman" w:eastAsia="Times New Roman" w:hAnsi="Times New Roman" w:cs="Times New Roman"/>
                <w:color w:val="000000"/>
                <w:lang w:val="lv-LV" w:eastAsia="lv-LV"/>
              </w:rPr>
            </w:pPr>
            <w:r w:rsidRPr="0057642A">
              <w:rPr>
                <w:rFonts w:ascii="Times New Roman" w:eastAsia="Times New Roman" w:hAnsi="Times New Roman" w:cs="Times New Roman"/>
                <w:color w:val="000000"/>
                <w:lang w:val="lv-LV" w:eastAsia="lv-LV"/>
              </w:rPr>
              <w:t>Valsts drošības dienests</w:t>
            </w:r>
          </w:p>
        </w:tc>
        <w:tc>
          <w:tcPr>
            <w:tcW w:w="3261" w:type="dxa"/>
            <w:tcBorders>
              <w:top w:val="nil"/>
              <w:left w:val="nil"/>
              <w:bottom w:val="single" w:sz="4" w:space="0" w:color="auto"/>
              <w:right w:val="single" w:sz="4" w:space="0" w:color="auto"/>
            </w:tcBorders>
            <w:shd w:val="clear" w:color="000000" w:fill="FFFFFF"/>
            <w:noWrap/>
            <w:vAlign w:val="bottom"/>
            <w:hideMark/>
          </w:tcPr>
          <w:p w:rsidR="0057642A" w:rsidRPr="0057642A" w:rsidRDefault="0057642A" w:rsidP="0057642A">
            <w:pPr>
              <w:spacing w:after="0" w:line="240" w:lineRule="auto"/>
              <w:jc w:val="center"/>
              <w:rPr>
                <w:rFonts w:ascii="Times New Roman" w:eastAsia="Times New Roman" w:hAnsi="Times New Roman" w:cs="Times New Roman"/>
                <w:color w:val="000000"/>
                <w:lang w:val="lv-LV" w:eastAsia="lv-LV"/>
              </w:rPr>
            </w:pPr>
            <w:r w:rsidRPr="0057642A">
              <w:rPr>
                <w:rFonts w:ascii="Times New Roman" w:eastAsia="Times New Roman" w:hAnsi="Times New Roman" w:cs="Times New Roman"/>
                <w:color w:val="000000"/>
                <w:lang w:val="lv-LV" w:eastAsia="lv-LV"/>
              </w:rPr>
              <w:t>28 109</w:t>
            </w:r>
          </w:p>
        </w:tc>
      </w:tr>
      <w:tr w:rsidR="0057642A" w:rsidRPr="0057642A" w:rsidTr="00996311">
        <w:trPr>
          <w:trHeight w:val="300"/>
        </w:trPr>
        <w:tc>
          <w:tcPr>
            <w:tcW w:w="4394" w:type="dxa"/>
            <w:tcBorders>
              <w:top w:val="nil"/>
              <w:left w:val="single" w:sz="4" w:space="0" w:color="auto"/>
              <w:bottom w:val="single" w:sz="4" w:space="0" w:color="auto"/>
              <w:right w:val="single" w:sz="4" w:space="0" w:color="auto"/>
            </w:tcBorders>
            <w:shd w:val="clear" w:color="000000" w:fill="FFFFFF"/>
            <w:noWrap/>
            <w:vAlign w:val="center"/>
            <w:hideMark/>
          </w:tcPr>
          <w:p w:rsidR="0057642A" w:rsidRPr="0057642A" w:rsidRDefault="0057642A" w:rsidP="0057642A">
            <w:pPr>
              <w:spacing w:after="0" w:line="240" w:lineRule="auto"/>
              <w:jc w:val="center"/>
              <w:rPr>
                <w:rFonts w:ascii="Times New Roman" w:eastAsia="Times New Roman" w:hAnsi="Times New Roman" w:cs="Times New Roman"/>
                <w:b/>
                <w:bCs/>
                <w:color w:val="000000"/>
                <w:lang w:val="lv-LV" w:eastAsia="lv-LV"/>
              </w:rPr>
            </w:pPr>
            <w:r w:rsidRPr="0057642A">
              <w:rPr>
                <w:rFonts w:ascii="Times New Roman" w:eastAsia="Times New Roman" w:hAnsi="Times New Roman" w:cs="Times New Roman"/>
                <w:b/>
                <w:bCs/>
                <w:color w:val="000000"/>
                <w:lang w:val="lv-LV" w:eastAsia="lv-LV"/>
              </w:rPr>
              <w:t>KOPĀ</w:t>
            </w:r>
          </w:p>
        </w:tc>
        <w:tc>
          <w:tcPr>
            <w:tcW w:w="3261" w:type="dxa"/>
            <w:tcBorders>
              <w:top w:val="nil"/>
              <w:left w:val="nil"/>
              <w:bottom w:val="single" w:sz="4" w:space="0" w:color="auto"/>
              <w:right w:val="single" w:sz="4" w:space="0" w:color="auto"/>
            </w:tcBorders>
            <w:shd w:val="clear" w:color="000000" w:fill="FFFFFF"/>
            <w:vAlign w:val="center"/>
            <w:hideMark/>
          </w:tcPr>
          <w:p w:rsidR="0057642A" w:rsidRPr="0057642A" w:rsidRDefault="0057642A" w:rsidP="0057642A">
            <w:pPr>
              <w:spacing w:after="0" w:line="240" w:lineRule="auto"/>
              <w:jc w:val="center"/>
              <w:rPr>
                <w:rFonts w:ascii="Times New Roman" w:eastAsia="Times New Roman" w:hAnsi="Times New Roman" w:cs="Times New Roman"/>
                <w:b/>
                <w:bCs/>
                <w:color w:val="000000"/>
                <w:lang w:val="lv-LV" w:eastAsia="lv-LV"/>
              </w:rPr>
            </w:pPr>
            <w:r w:rsidRPr="0057642A">
              <w:rPr>
                <w:rFonts w:ascii="Times New Roman" w:eastAsia="Times New Roman" w:hAnsi="Times New Roman" w:cs="Times New Roman"/>
                <w:b/>
                <w:bCs/>
                <w:color w:val="000000"/>
                <w:lang w:val="lv-LV" w:eastAsia="lv-LV"/>
              </w:rPr>
              <w:t>2 513 502</w:t>
            </w:r>
          </w:p>
        </w:tc>
      </w:tr>
    </w:tbl>
    <w:p w:rsidR="009B5C9F" w:rsidRPr="007E0BE0" w:rsidRDefault="00632D0C" w:rsidP="00632D0C">
      <w:pPr>
        <w:jc w:val="both"/>
        <w:rPr>
          <w:rFonts w:ascii="Times New Roman" w:eastAsia="Times New Roman" w:hAnsi="Times New Roman" w:cs="Times New Roman"/>
          <w:b/>
          <w:bCs/>
          <w:color w:val="000000"/>
          <w:szCs w:val="24"/>
          <w:lang w:val="lv-LV"/>
        </w:rPr>
      </w:pPr>
      <w:r w:rsidRPr="007E0BE0">
        <w:rPr>
          <w:rFonts w:ascii="Times New Roman" w:eastAsia="Times New Roman" w:hAnsi="Times New Roman" w:cs="Times New Roman"/>
          <w:bCs/>
          <w:szCs w:val="24"/>
          <w:lang w:val="lv-LV"/>
        </w:rPr>
        <w:t xml:space="preserve">Izdevumus </w:t>
      </w:r>
      <w:r w:rsidR="00575D26" w:rsidRPr="007E0BE0">
        <w:rPr>
          <w:rFonts w:ascii="Times New Roman" w:eastAsia="Times New Roman" w:hAnsi="Times New Roman" w:cs="Times New Roman"/>
          <w:bCs/>
          <w:szCs w:val="24"/>
          <w:lang w:val="lv-LV"/>
        </w:rPr>
        <w:t xml:space="preserve">pēc nepieciešamības </w:t>
      </w:r>
      <w:r w:rsidRPr="007E0BE0">
        <w:rPr>
          <w:rFonts w:ascii="Times New Roman" w:eastAsia="Times New Roman" w:hAnsi="Times New Roman" w:cs="Times New Roman"/>
          <w:bCs/>
          <w:szCs w:val="24"/>
          <w:lang w:val="lv-LV"/>
        </w:rPr>
        <w:t>plānots segt no budžeta   resora   "74. Gadskārtējā valsts  budžeta izpildes  procesā pārdalāmais  finansējums" programmā  18.00.00 “Finansējums valsts drošības stiprināšanas pasākumiem” rezervētā finansējuma.</w:t>
      </w:r>
    </w:p>
    <w:p w:rsidR="009B5C9F" w:rsidRDefault="00642817" w:rsidP="00152748">
      <w:pPr>
        <w:jc w:val="center"/>
        <w:rPr>
          <w:rFonts w:ascii="Times New Roman" w:eastAsia="Times New Roman" w:hAnsi="Times New Roman" w:cs="Times New Roman"/>
          <w:b/>
          <w:bCs/>
          <w:color w:val="000000"/>
          <w:sz w:val="24"/>
          <w:szCs w:val="24"/>
          <w:lang w:val="lv-LV"/>
        </w:rPr>
      </w:pPr>
      <w:r>
        <w:rPr>
          <w:rFonts w:ascii="Times New Roman" w:eastAsia="Times New Roman" w:hAnsi="Times New Roman" w:cs="Times New Roman"/>
          <w:b/>
          <w:bCs/>
          <w:color w:val="000000"/>
          <w:sz w:val="24"/>
          <w:szCs w:val="24"/>
          <w:lang w:val="lv-LV"/>
        </w:rPr>
        <w:t>N</w:t>
      </w:r>
      <w:r w:rsidR="009B5C9F" w:rsidRPr="009B5C9F">
        <w:rPr>
          <w:rFonts w:ascii="Times New Roman" w:eastAsia="Times New Roman" w:hAnsi="Times New Roman" w:cs="Times New Roman"/>
          <w:b/>
          <w:bCs/>
          <w:color w:val="000000"/>
          <w:sz w:val="24"/>
          <w:szCs w:val="24"/>
          <w:lang w:val="lv-LV"/>
        </w:rPr>
        <w:t>epieciešamais finansējums trīs mēnešiem</w:t>
      </w:r>
      <w:r w:rsidR="009B5C9F">
        <w:rPr>
          <w:rFonts w:ascii="Times New Roman" w:eastAsia="Times New Roman" w:hAnsi="Times New Roman" w:cs="Times New Roman"/>
          <w:b/>
          <w:bCs/>
          <w:color w:val="000000"/>
          <w:sz w:val="24"/>
          <w:szCs w:val="24"/>
          <w:lang w:val="lv-LV"/>
        </w:rPr>
        <w:t xml:space="preserve"> atbilstoši ekonomis</w:t>
      </w:r>
      <w:r w:rsidR="009B5C9F" w:rsidRPr="009B5C9F">
        <w:rPr>
          <w:rFonts w:ascii="Times New Roman" w:eastAsia="Times New Roman" w:hAnsi="Times New Roman" w:cs="Times New Roman"/>
          <w:b/>
          <w:bCs/>
          <w:color w:val="000000"/>
          <w:sz w:val="24"/>
          <w:szCs w:val="24"/>
          <w:lang w:val="lv-LV"/>
        </w:rPr>
        <w:t>kajām kategorijām</w:t>
      </w:r>
    </w:p>
    <w:tbl>
      <w:tblPr>
        <w:tblW w:w="10065" w:type="dxa"/>
        <w:tblInd w:w="-5" w:type="dxa"/>
        <w:tblLook w:val="04A0" w:firstRow="1" w:lastRow="0" w:firstColumn="1" w:lastColumn="0" w:noHBand="0" w:noVBand="1"/>
      </w:tblPr>
      <w:tblGrid>
        <w:gridCol w:w="4536"/>
        <w:gridCol w:w="1340"/>
        <w:gridCol w:w="1316"/>
        <w:gridCol w:w="1300"/>
        <w:gridCol w:w="1573"/>
      </w:tblGrid>
      <w:tr w:rsidR="00996311" w:rsidRPr="00996311" w:rsidTr="00D371DC">
        <w:trPr>
          <w:trHeight w:val="771"/>
        </w:trPr>
        <w:tc>
          <w:tcPr>
            <w:tcW w:w="4536" w:type="dxa"/>
            <w:tcBorders>
              <w:top w:val="single" w:sz="4" w:space="0" w:color="auto"/>
              <w:left w:val="single" w:sz="4" w:space="0" w:color="auto"/>
              <w:bottom w:val="single" w:sz="4" w:space="0" w:color="auto"/>
              <w:right w:val="single" w:sz="4" w:space="0" w:color="auto"/>
            </w:tcBorders>
            <w:shd w:val="clear" w:color="auto" w:fill="auto"/>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Iestāde</w:t>
            </w:r>
          </w:p>
        </w:tc>
        <w:tc>
          <w:tcPr>
            <w:tcW w:w="1340" w:type="dxa"/>
            <w:tcBorders>
              <w:top w:val="single" w:sz="4" w:space="0" w:color="auto"/>
              <w:left w:val="nil"/>
              <w:bottom w:val="single" w:sz="4" w:space="0" w:color="auto"/>
              <w:right w:val="single" w:sz="4" w:space="0" w:color="auto"/>
            </w:tcBorders>
            <w:shd w:val="clear" w:color="auto" w:fill="auto"/>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Atlīdzība EKK1000</w:t>
            </w:r>
          </w:p>
        </w:tc>
        <w:tc>
          <w:tcPr>
            <w:tcW w:w="1316" w:type="dxa"/>
            <w:tcBorders>
              <w:top w:val="single" w:sz="4" w:space="0" w:color="auto"/>
              <w:left w:val="nil"/>
              <w:bottom w:val="single" w:sz="4" w:space="0" w:color="auto"/>
              <w:right w:val="single" w:sz="4" w:space="0" w:color="auto"/>
            </w:tcBorders>
            <w:shd w:val="clear" w:color="auto" w:fill="auto"/>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Preces  un pakalpojumi EKK2000</w:t>
            </w:r>
          </w:p>
        </w:tc>
        <w:tc>
          <w:tcPr>
            <w:tcW w:w="1300" w:type="dxa"/>
            <w:tcBorders>
              <w:top w:val="single" w:sz="4" w:space="0" w:color="auto"/>
              <w:left w:val="nil"/>
              <w:bottom w:val="single" w:sz="4" w:space="0" w:color="auto"/>
              <w:right w:val="single" w:sz="4" w:space="0" w:color="auto"/>
            </w:tcBorders>
            <w:shd w:val="clear" w:color="auto" w:fill="auto"/>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Sociālie pabalsti EKK6000</w:t>
            </w:r>
          </w:p>
        </w:tc>
        <w:tc>
          <w:tcPr>
            <w:tcW w:w="1573" w:type="dxa"/>
            <w:tcBorders>
              <w:top w:val="single" w:sz="4" w:space="0" w:color="auto"/>
              <w:left w:val="nil"/>
              <w:bottom w:val="single" w:sz="4" w:space="0" w:color="auto"/>
              <w:right w:val="single" w:sz="4" w:space="0" w:color="auto"/>
            </w:tcBorders>
            <w:shd w:val="clear" w:color="auto" w:fill="auto"/>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xml:space="preserve">Kopā </w:t>
            </w:r>
          </w:p>
        </w:tc>
      </w:tr>
      <w:tr w:rsidR="00996311" w:rsidRPr="00996311" w:rsidTr="00D371DC">
        <w:trPr>
          <w:trHeight w:val="289"/>
        </w:trPr>
        <w:tc>
          <w:tcPr>
            <w:tcW w:w="10065"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96311" w:rsidRPr="00996311" w:rsidRDefault="00996311" w:rsidP="00996311">
            <w:pPr>
              <w:spacing w:after="0" w:line="240" w:lineRule="auto"/>
              <w:rPr>
                <w:rFonts w:ascii="Times New Roman" w:eastAsia="Times New Roman" w:hAnsi="Times New Roman" w:cs="Times New Roman"/>
                <w:b/>
                <w:bCs/>
                <w:i/>
                <w:iCs/>
                <w:color w:val="000000"/>
                <w:lang w:val="lv-LV" w:eastAsia="lv-LV"/>
              </w:rPr>
            </w:pPr>
            <w:r w:rsidRPr="00996311">
              <w:rPr>
                <w:rFonts w:ascii="Times New Roman" w:eastAsia="Times New Roman" w:hAnsi="Times New Roman" w:cs="Times New Roman"/>
                <w:b/>
                <w:bCs/>
                <w:i/>
                <w:iCs/>
                <w:color w:val="000000"/>
                <w:lang w:val="lv-LV" w:eastAsia="lv-LV"/>
              </w:rPr>
              <w:t>I. Izdevumi saistībā ar rīkojuma Nr. 518 izpildei nepieciešamo pasākumu īstenošanu</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policija</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1 121 595</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385 512</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1 507 107</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robežsardze</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639 585</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37 968</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677 553</w:t>
            </w:r>
          </w:p>
        </w:tc>
      </w:tr>
      <w:tr w:rsidR="00996311" w:rsidRPr="00996311" w:rsidTr="00D371DC">
        <w:trPr>
          <w:trHeight w:val="321"/>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Pilsonības un migrācijas lietu pārvalde</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105 897</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34 500</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140 397</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drošības dienests</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28 109</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28 109</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right"/>
              <w:rPr>
                <w:rFonts w:ascii="Times New Roman" w:eastAsia="Times New Roman" w:hAnsi="Times New Roman" w:cs="Times New Roman"/>
                <w:b/>
                <w:bCs/>
                <w:lang w:val="lv-LV" w:eastAsia="lv-LV"/>
              </w:rPr>
            </w:pPr>
            <w:r w:rsidRPr="00996311">
              <w:rPr>
                <w:rFonts w:ascii="Times New Roman" w:eastAsia="Times New Roman" w:hAnsi="Times New Roman" w:cs="Times New Roman"/>
                <w:b/>
                <w:bCs/>
                <w:lang w:val="lv-LV" w:eastAsia="lv-LV"/>
              </w:rPr>
              <w:t>KOPĀ</w:t>
            </w:r>
          </w:p>
        </w:tc>
        <w:tc>
          <w:tcPr>
            <w:tcW w:w="1340"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b/>
                <w:bCs/>
                <w:lang w:val="lv-LV" w:eastAsia="lv-LV"/>
              </w:rPr>
            </w:pPr>
            <w:r w:rsidRPr="00996311">
              <w:rPr>
                <w:rFonts w:ascii="Times New Roman" w:eastAsia="Times New Roman" w:hAnsi="Times New Roman" w:cs="Times New Roman"/>
                <w:b/>
                <w:bCs/>
                <w:lang w:val="lv-LV" w:eastAsia="lv-LV"/>
              </w:rPr>
              <w:t>1 867 077</w:t>
            </w:r>
          </w:p>
        </w:tc>
        <w:tc>
          <w:tcPr>
            <w:tcW w:w="1316"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b/>
                <w:bCs/>
                <w:lang w:val="lv-LV" w:eastAsia="lv-LV"/>
              </w:rPr>
            </w:pPr>
            <w:r w:rsidRPr="00996311">
              <w:rPr>
                <w:rFonts w:ascii="Times New Roman" w:eastAsia="Times New Roman" w:hAnsi="Times New Roman" w:cs="Times New Roman"/>
                <w:b/>
                <w:bCs/>
                <w:lang w:val="lv-LV" w:eastAsia="lv-LV"/>
              </w:rPr>
              <w:t>451 589</w:t>
            </w:r>
          </w:p>
        </w:tc>
        <w:tc>
          <w:tcPr>
            <w:tcW w:w="1300"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b/>
                <w:bCs/>
                <w:lang w:val="lv-LV" w:eastAsia="lv-LV"/>
              </w:rPr>
            </w:pPr>
            <w:r w:rsidRPr="00996311">
              <w:rPr>
                <w:rFonts w:ascii="Times New Roman" w:eastAsia="Times New Roman" w:hAnsi="Times New Roman" w:cs="Times New Roman"/>
                <w:b/>
                <w:bCs/>
                <w:lang w:val="lv-LV" w:eastAsia="lv-LV"/>
              </w:rPr>
              <w:t>34 500</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b/>
                <w:bCs/>
                <w:lang w:val="lv-LV" w:eastAsia="lv-LV"/>
              </w:rPr>
            </w:pPr>
            <w:r w:rsidRPr="00996311">
              <w:rPr>
                <w:rFonts w:ascii="Times New Roman" w:eastAsia="Times New Roman" w:hAnsi="Times New Roman" w:cs="Times New Roman"/>
                <w:b/>
                <w:bCs/>
                <w:lang w:val="lv-LV" w:eastAsia="lv-LV"/>
              </w:rPr>
              <w:t>2 353 166</w:t>
            </w:r>
          </w:p>
        </w:tc>
      </w:tr>
      <w:tr w:rsidR="00996311" w:rsidRPr="00996311" w:rsidTr="00D371DC">
        <w:trPr>
          <w:trHeight w:val="300"/>
        </w:trPr>
        <w:tc>
          <w:tcPr>
            <w:tcW w:w="10065"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rsidR="00996311" w:rsidRPr="00996311" w:rsidRDefault="00996311" w:rsidP="00996311">
            <w:pPr>
              <w:spacing w:after="0" w:line="240" w:lineRule="auto"/>
              <w:rPr>
                <w:rFonts w:ascii="Times New Roman" w:eastAsia="Times New Roman" w:hAnsi="Times New Roman" w:cs="Times New Roman"/>
                <w:b/>
                <w:bCs/>
                <w:i/>
                <w:iCs/>
                <w:color w:val="000000"/>
                <w:sz w:val="20"/>
                <w:szCs w:val="20"/>
                <w:lang w:val="lv-LV" w:eastAsia="lv-LV"/>
              </w:rPr>
            </w:pPr>
            <w:r w:rsidRPr="00996311">
              <w:rPr>
                <w:rFonts w:ascii="Times New Roman" w:eastAsia="Times New Roman" w:hAnsi="Times New Roman" w:cs="Times New Roman"/>
                <w:b/>
                <w:bCs/>
                <w:i/>
                <w:iCs/>
                <w:color w:val="000000"/>
                <w:sz w:val="20"/>
                <w:szCs w:val="20"/>
                <w:lang w:val="lv-LV" w:eastAsia="lv-LV"/>
              </w:rPr>
              <w:t>II. Vidējās izpeļņas pieauguma kompensēšanai*</w:t>
            </w:r>
          </w:p>
        </w:tc>
      </w:tr>
      <w:tr w:rsidR="00996311" w:rsidRPr="00996311" w:rsidTr="00D371DC">
        <w:trPr>
          <w:trHeight w:val="315"/>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policija</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87 848</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10 389</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 </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98 237</w:t>
            </w:r>
          </w:p>
        </w:tc>
      </w:tr>
      <w:tr w:rsidR="00996311" w:rsidRPr="00996311" w:rsidTr="00D371DC">
        <w:trPr>
          <w:trHeight w:val="304"/>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robežsardze</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53 277</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 </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53 277</w:t>
            </w:r>
          </w:p>
        </w:tc>
      </w:tr>
      <w:tr w:rsidR="00996311" w:rsidRPr="00996311" w:rsidTr="00D371DC">
        <w:trPr>
          <w:trHeight w:val="197"/>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Pilsonības un migrācijas lietu pārvalde</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8 822</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color w:val="000000"/>
                <w:lang w:val="lv-LV" w:eastAsia="lv-LV"/>
              </w:rPr>
            </w:pPr>
            <w:r w:rsidRPr="00996311">
              <w:rPr>
                <w:rFonts w:ascii="Times New Roman" w:eastAsia="Times New Roman" w:hAnsi="Times New Roman" w:cs="Times New Roman"/>
                <w:color w:val="000000"/>
                <w:lang w:val="lv-LV" w:eastAsia="lv-LV"/>
              </w:rPr>
              <w:t> </w:t>
            </w:r>
          </w:p>
        </w:tc>
        <w:tc>
          <w:tcPr>
            <w:tcW w:w="1573" w:type="dxa"/>
            <w:tcBorders>
              <w:top w:val="nil"/>
              <w:left w:val="nil"/>
              <w:bottom w:val="single" w:sz="4" w:space="0" w:color="auto"/>
              <w:right w:val="single" w:sz="4" w:space="0" w:color="auto"/>
            </w:tcBorders>
            <w:shd w:val="clear" w:color="000000" w:fill="FFFFFF"/>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8 822</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right"/>
              <w:rPr>
                <w:rFonts w:ascii="Times New Roman" w:eastAsia="Times New Roman" w:hAnsi="Times New Roman" w:cs="Times New Roman"/>
                <w:b/>
                <w:bCs/>
                <w:lang w:val="lv-LV" w:eastAsia="lv-LV"/>
              </w:rPr>
            </w:pPr>
            <w:r w:rsidRPr="00996311">
              <w:rPr>
                <w:rFonts w:ascii="Times New Roman" w:eastAsia="Times New Roman" w:hAnsi="Times New Roman" w:cs="Times New Roman"/>
                <w:b/>
                <w:bCs/>
                <w:lang w:val="lv-LV" w:eastAsia="lv-LV"/>
              </w:rPr>
              <w:t>KOPĀ</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149 947</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10 389</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 </w:t>
            </w:r>
          </w:p>
        </w:tc>
        <w:tc>
          <w:tcPr>
            <w:tcW w:w="1573"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160 336</w:t>
            </w:r>
          </w:p>
        </w:tc>
      </w:tr>
      <w:tr w:rsidR="00996311" w:rsidRPr="00996311" w:rsidTr="00D371DC">
        <w:trPr>
          <w:trHeight w:val="300"/>
        </w:trPr>
        <w:tc>
          <w:tcPr>
            <w:tcW w:w="10065" w:type="dxa"/>
            <w:gridSpan w:val="5"/>
            <w:tcBorders>
              <w:top w:val="single" w:sz="4" w:space="0" w:color="auto"/>
              <w:left w:val="single" w:sz="4" w:space="0" w:color="auto"/>
              <w:bottom w:val="single" w:sz="4" w:space="0" w:color="auto"/>
              <w:right w:val="single" w:sz="4" w:space="0" w:color="000000"/>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b/>
                <w:bCs/>
                <w:i/>
                <w:iCs/>
                <w:color w:val="000000"/>
                <w:sz w:val="20"/>
                <w:szCs w:val="20"/>
                <w:lang w:val="lv-LV" w:eastAsia="lv-LV"/>
              </w:rPr>
            </w:pPr>
            <w:r w:rsidRPr="00996311">
              <w:rPr>
                <w:rFonts w:ascii="Times New Roman" w:eastAsia="Times New Roman" w:hAnsi="Times New Roman" w:cs="Times New Roman"/>
                <w:b/>
                <w:bCs/>
                <w:i/>
                <w:iCs/>
                <w:color w:val="000000"/>
                <w:sz w:val="20"/>
                <w:szCs w:val="20"/>
                <w:lang w:val="lv-LV" w:eastAsia="lv-LV"/>
              </w:rPr>
              <w:t>III. Izdevumi saistībā ar rīkojuma Nr. 518 izpildei nepieciešamo pasākumu īstenošanu un vidējās izpeļņas pieauguma kompensēšanai</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policija</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1 209 443</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395 901</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573"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1 605 344</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robežsardze</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692 862</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37 968</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573"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730 830</w:t>
            </w:r>
          </w:p>
        </w:tc>
      </w:tr>
      <w:tr w:rsidR="00996311" w:rsidRPr="00996311" w:rsidTr="00D371DC">
        <w:trPr>
          <w:trHeight w:val="306"/>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Pilsonības un migrācijas lietu pārvalde</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114 719</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34 500</w:t>
            </w:r>
          </w:p>
        </w:tc>
        <w:tc>
          <w:tcPr>
            <w:tcW w:w="1573"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149 219</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hideMark/>
          </w:tcPr>
          <w:p w:rsidR="00996311" w:rsidRPr="00996311" w:rsidRDefault="00996311" w:rsidP="00996311">
            <w:pPr>
              <w:spacing w:after="0" w:line="240" w:lineRule="auto"/>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Valsts drošības dienests</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28 109</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 </w:t>
            </w:r>
          </w:p>
        </w:tc>
        <w:tc>
          <w:tcPr>
            <w:tcW w:w="1573"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lang w:val="lv-LV" w:eastAsia="lv-LV"/>
              </w:rPr>
            </w:pPr>
            <w:r w:rsidRPr="00996311">
              <w:rPr>
                <w:rFonts w:ascii="Times New Roman" w:eastAsia="Times New Roman" w:hAnsi="Times New Roman" w:cs="Times New Roman"/>
                <w:lang w:val="lv-LV" w:eastAsia="lv-LV"/>
              </w:rPr>
              <w:t>28 109</w:t>
            </w:r>
          </w:p>
        </w:tc>
      </w:tr>
      <w:tr w:rsidR="00996311" w:rsidRPr="00996311" w:rsidTr="00D371DC">
        <w:trPr>
          <w:trHeight w:val="300"/>
        </w:trPr>
        <w:tc>
          <w:tcPr>
            <w:tcW w:w="4536" w:type="dxa"/>
            <w:tcBorders>
              <w:top w:val="nil"/>
              <w:left w:val="single" w:sz="4" w:space="0" w:color="auto"/>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right"/>
              <w:rPr>
                <w:rFonts w:ascii="Times New Roman" w:eastAsia="Times New Roman" w:hAnsi="Times New Roman" w:cs="Times New Roman"/>
                <w:b/>
                <w:bCs/>
                <w:lang w:val="lv-LV" w:eastAsia="lv-LV"/>
              </w:rPr>
            </w:pPr>
            <w:r w:rsidRPr="00996311">
              <w:rPr>
                <w:rFonts w:ascii="Times New Roman" w:eastAsia="Times New Roman" w:hAnsi="Times New Roman" w:cs="Times New Roman"/>
                <w:b/>
                <w:bCs/>
                <w:lang w:val="lv-LV" w:eastAsia="lv-LV"/>
              </w:rPr>
              <w:t>KOPĀ</w:t>
            </w:r>
          </w:p>
        </w:tc>
        <w:tc>
          <w:tcPr>
            <w:tcW w:w="134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2 017 024</w:t>
            </w:r>
          </w:p>
        </w:tc>
        <w:tc>
          <w:tcPr>
            <w:tcW w:w="1316"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461 978</w:t>
            </w:r>
          </w:p>
        </w:tc>
        <w:tc>
          <w:tcPr>
            <w:tcW w:w="1300"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34 500</w:t>
            </w:r>
          </w:p>
        </w:tc>
        <w:tc>
          <w:tcPr>
            <w:tcW w:w="1573" w:type="dxa"/>
            <w:tcBorders>
              <w:top w:val="nil"/>
              <w:left w:val="nil"/>
              <w:bottom w:val="single" w:sz="4" w:space="0" w:color="auto"/>
              <w:right w:val="single" w:sz="4" w:space="0" w:color="auto"/>
            </w:tcBorders>
            <w:shd w:val="clear" w:color="000000" w:fill="FFFFFF"/>
            <w:noWrap/>
            <w:hideMark/>
          </w:tcPr>
          <w:p w:rsidR="00996311" w:rsidRPr="00996311" w:rsidRDefault="00996311" w:rsidP="00996311">
            <w:pPr>
              <w:spacing w:after="0" w:line="240" w:lineRule="auto"/>
              <w:jc w:val="center"/>
              <w:rPr>
                <w:rFonts w:ascii="Times New Roman" w:eastAsia="Times New Roman" w:hAnsi="Times New Roman" w:cs="Times New Roman"/>
                <w:b/>
                <w:bCs/>
                <w:color w:val="000000"/>
                <w:lang w:val="lv-LV" w:eastAsia="lv-LV"/>
              </w:rPr>
            </w:pPr>
            <w:r w:rsidRPr="00996311">
              <w:rPr>
                <w:rFonts w:ascii="Times New Roman" w:eastAsia="Times New Roman" w:hAnsi="Times New Roman" w:cs="Times New Roman"/>
                <w:b/>
                <w:bCs/>
                <w:color w:val="000000"/>
                <w:lang w:val="lv-LV" w:eastAsia="lv-LV"/>
              </w:rPr>
              <w:t>2 513 502</w:t>
            </w:r>
          </w:p>
        </w:tc>
      </w:tr>
    </w:tbl>
    <w:p w:rsidR="00DC6C1A" w:rsidRDefault="00DC6C1A" w:rsidP="007E0A8C">
      <w:pPr>
        <w:pStyle w:val="ListParagraph"/>
        <w:spacing w:after="120" w:line="240" w:lineRule="auto"/>
        <w:ind w:left="0"/>
        <w:contextualSpacing w:val="0"/>
        <w:jc w:val="both"/>
        <w:rPr>
          <w:rFonts w:ascii="Times New Roman" w:eastAsia="Times New Roman" w:hAnsi="Times New Roman" w:cs="Times New Roman"/>
          <w:bCs/>
          <w:lang w:val="lv-LV"/>
        </w:rPr>
      </w:pPr>
      <w:r w:rsidRPr="00DC6C1A">
        <w:rPr>
          <w:rFonts w:ascii="Times New Roman" w:eastAsia="Times New Roman" w:hAnsi="Times New Roman" w:cs="Times New Roman"/>
          <w:bCs/>
          <w:lang w:val="lv-LV"/>
        </w:rPr>
        <w:t>*tai skaitā EKK 2271 Izdevumi, kas saistīti ar operatīvo darbību (informācija klasificēta).</w:t>
      </w:r>
    </w:p>
    <w:p w:rsidR="007E0A8C" w:rsidRPr="00A13CFD" w:rsidRDefault="00DC6C1A" w:rsidP="007E0A8C">
      <w:pPr>
        <w:pStyle w:val="ListParagraph"/>
        <w:spacing w:after="120" w:line="240" w:lineRule="auto"/>
        <w:ind w:left="0"/>
        <w:contextualSpacing w:val="0"/>
        <w:jc w:val="both"/>
        <w:rPr>
          <w:rFonts w:ascii="Times New Roman" w:eastAsia="Times New Roman" w:hAnsi="Times New Roman" w:cs="Times New Roman"/>
          <w:bCs/>
          <w:color w:val="FF0000"/>
          <w:lang w:val="lv-LV"/>
        </w:rPr>
      </w:pPr>
      <w:r>
        <w:rPr>
          <w:rFonts w:ascii="Times New Roman" w:eastAsia="Times New Roman" w:hAnsi="Times New Roman" w:cs="Times New Roman"/>
          <w:bCs/>
          <w:lang w:val="lv-LV"/>
        </w:rPr>
        <w:lastRenderedPageBreak/>
        <w:t>*</w:t>
      </w:r>
      <w:r w:rsidR="007E0A8C">
        <w:rPr>
          <w:rFonts w:ascii="Times New Roman" w:eastAsia="Times New Roman" w:hAnsi="Times New Roman" w:cs="Times New Roman"/>
          <w:bCs/>
          <w:lang w:val="lv-LV"/>
        </w:rPr>
        <w:t>*</w:t>
      </w:r>
      <w:r w:rsidR="007E0A8C" w:rsidRPr="00F87D53">
        <w:t xml:space="preserve"> </w:t>
      </w:r>
      <w:r w:rsidR="00027D56" w:rsidRPr="00027D56">
        <w:rPr>
          <w:rFonts w:ascii="Times New Roman" w:eastAsia="Times New Roman" w:hAnsi="Times New Roman" w:cs="Times New Roman"/>
          <w:bCs/>
          <w:lang w:val="lv-LV"/>
        </w:rPr>
        <w:t>Ievērojot to, ka piemaksas, samaksa par virsstundu darbu tiek iekļautas vidējās izpeļņas aprēķinā, ievērojami palielinās izdevumi atlīdzībai (atvaļinājuma nauda, slimības nauda, pabalsti), kas tiek aprēķināti, pamatojoties uz vidējo izpeļņu.  Vidējās izpeļņas pieauguma kompensēšanai aprēķināts finansējums 8,33%  no nepieciešamā finansējuma atlīdzībai (izņemot no atlīdzības par laiku, kuru amatpersona nepavada darba vietā, bet pēc pieprasījuma ierodas norādītajā vietā un nekavējoties uzsāk pienākumu pildīšanu – Valsts un pašvaldību institūciju amatpersonu un darbinieku atlīdzības likuma 3.</w:t>
      </w:r>
      <w:r w:rsidR="00027D56" w:rsidRPr="00B3179B">
        <w:rPr>
          <w:rFonts w:ascii="Times New Roman" w:eastAsia="Times New Roman" w:hAnsi="Times New Roman" w:cs="Times New Roman"/>
          <w:bCs/>
          <w:vertAlign w:val="superscript"/>
          <w:lang w:val="lv-LV"/>
        </w:rPr>
        <w:t>1</w:t>
      </w:r>
      <w:r w:rsidR="00027D56" w:rsidRPr="00027D56">
        <w:rPr>
          <w:rFonts w:ascii="Times New Roman" w:eastAsia="Times New Roman" w:hAnsi="Times New Roman" w:cs="Times New Roman"/>
          <w:bCs/>
          <w:lang w:val="lv-LV"/>
        </w:rPr>
        <w:t xml:space="preserve"> panta septītā daļa.).</w:t>
      </w:r>
    </w:p>
    <w:p w:rsidR="00FA0424" w:rsidRDefault="009927C7" w:rsidP="00FA0424">
      <w:pPr>
        <w:pStyle w:val="ListParagraph"/>
        <w:spacing w:after="120" w:line="240" w:lineRule="auto"/>
        <w:ind w:left="0"/>
        <w:contextualSpacing w:val="0"/>
        <w:jc w:val="both"/>
        <w:rPr>
          <w:rFonts w:ascii="Times New Roman" w:eastAsia="Times New Roman" w:hAnsi="Times New Roman" w:cs="Times New Roman"/>
          <w:b/>
          <w:bCs/>
          <w:sz w:val="28"/>
          <w:lang w:val="lv-LV"/>
        </w:rPr>
      </w:pPr>
      <w:r w:rsidRPr="009927C7">
        <w:rPr>
          <w:rFonts w:ascii="Times New Roman" w:eastAsia="Times New Roman" w:hAnsi="Times New Roman" w:cs="Times New Roman"/>
          <w:b/>
          <w:bCs/>
          <w:sz w:val="28"/>
          <w:lang w:val="lv-LV"/>
        </w:rPr>
        <w:t>Detalizēts aprēķins</w:t>
      </w:r>
    </w:p>
    <w:p w:rsidR="006F184F" w:rsidRPr="007F6A46" w:rsidRDefault="006F184F" w:rsidP="00FA0424">
      <w:pPr>
        <w:pStyle w:val="ListParagraph"/>
        <w:numPr>
          <w:ilvl w:val="1"/>
          <w:numId w:val="4"/>
        </w:numPr>
        <w:spacing w:after="120" w:line="240" w:lineRule="auto"/>
        <w:contextualSpacing w:val="0"/>
        <w:jc w:val="both"/>
        <w:rPr>
          <w:rFonts w:ascii="Times New Roman" w:eastAsia="Times New Roman" w:hAnsi="Times New Roman" w:cs="Times New Roman"/>
          <w:b/>
          <w:bCs/>
          <w:sz w:val="28"/>
          <w:lang w:val="lv-LV"/>
        </w:rPr>
      </w:pPr>
      <w:r w:rsidRPr="007F6A46">
        <w:rPr>
          <w:rFonts w:ascii="Times New Roman" w:eastAsia="Times New Roman" w:hAnsi="Times New Roman" w:cs="Times New Roman"/>
          <w:b/>
          <w:bCs/>
          <w:sz w:val="28"/>
          <w:szCs w:val="28"/>
          <w:lang w:val="lv-LV"/>
        </w:rPr>
        <w:t>Valsts policija</w:t>
      </w:r>
    </w:p>
    <w:tbl>
      <w:tblPr>
        <w:tblW w:w="10343" w:type="dxa"/>
        <w:tblLayout w:type="fixed"/>
        <w:tblLook w:val="04A0" w:firstRow="1" w:lastRow="0" w:firstColumn="1" w:lastColumn="0" w:noHBand="0" w:noVBand="1"/>
      </w:tblPr>
      <w:tblGrid>
        <w:gridCol w:w="988"/>
        <w:gridCol w:w="2551"/>
        <w:gridCol w:w="1319"/>
        <w:gridCol w:w="1202"/>
        <w:gridCol w:w="4283"/>
      </w:tblGrid>
      <w:tr w:rsidR="001768A0" w:rsidRPr="001768A0" w:rsidTr="001768A0">
        <w:trPr>
          <w:trHeight w:val="300"/>
        </w:trPr>
        <w:tc>
          <w:tcPr>
            <w:tcW w:w="988" w:type="dxa"/>
            <w:vMerge w:val="restar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EKK</w:t>
            </w:r>
          </w:p>
        </w:tc>
        <w:tc>
          <w:tcPr>
            <w:tcW w:w="2551" w:type="dxa"/>
            <w:vMerge w:val="restar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color w:val="000000"/>
                <w:lang w:val="lv-LV" w:eastAsia="lv-LV"/>
              </w:rPr>
            </w:pPr>
            <w:r w:rsidRPr="001768A0">
              <w:rPr>
                <w:rFonts w:ascii="Times New Roman" w:eastAsia="Times New Roman" w:hAnsi="Times New Roman" w:cs="Times New Roman"/>
                <w:b/>
                <w:bCs/>
                <w:color w:val="000000"/>
                <w:lang w:val="lv-LV" w:eastAsia="lv-LV"/>
              </w:rPr>
              <w:t>EKK nosaukums</w:t>
            </w:r>
          </w:p>
        </w:tc>
        <w:tc>
          <w:tcPr>
            <w:tcW w:w="2521"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color w:val="000000"/>
                <w:lang w:val="lv-LV" w:eastAsia="lv-LV"/>
              </w:rPr>
            </w:pPr>
            <w:r w:rsidRPr="001768A0">
              <w:rPr>
                <w:rFonts w:ascii="Times New Roman" w:eastAsia="Times New Roman" w:hAnsi="Times New Roman" w:cs="Times New Roman"/>
                <w:b/>
                <w:bCs/>
                <w:color w:val="000000"/>
                <w:lang w:val="lv-LV" w:eastAsia="lv-LV"/>
              </w:rPr>
              <w:t>Summa (</w:t>
            </w:r>
            <w:proofErr w:type="spellStart"/>
            <w:r w:rsidRPr="001768A0">
              <w:rPr>
                <w:rFonts w:ascii="Times New Roman" w:eastAsia="Times New Roman" w:hAnsi="Times New Roman" w:cs="Times New Roman"/>
                <w:b/>
                <w:bCs/>
                <w:i/>
                <w:iCs/>
                <w:color w:val="000000"/>
                <w:lang w:val="lv-LV" w:eastAsia="lv-LV"/>
              </w:rPr>
              <w:t>euro</w:t>
            </w:r>
            <w:proofErr w:type="spellEnd"/>
            <w:r w:rsidRPr="001768A0">
              <w:rPr>
                <w:rFonts w:ascii="Times New Roman" w:eastAsia="Times New Roman" w:hAnsi="Times New Roman" w:cs="Times New Roman"/>
                <w:b/>
                <w:bCs/>
                <w:color w:val="000000"/>
                <w:lang w:val="lv-LV" w:eastAsia="lv-LV"/>
              </w:rPr>
              <w:t>)</w:t>
            </w:r>
          </w:p>
        </w:tc>
        <w:tc>
          <w:tcPr>
            <w:tcW w:w="4283" w:type="dxa"/>
            <w:vMerge w:val="restar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color w:val="000000"/>
                <w:lang w:val="lv-LV" w:eastAsia="lv-LV"/>
              </w:rPr>
            </w:pPr>
            <w:r w:rsidRPr="001768A0">
              <w:rPr>
                <w:rFonts w:ascii="Times New Roman" w:eastAsia="Times New Roman" w:hAnsi="Times New Roman" w:cs="Times New Roman"/>
                <w:b/>
                <w:bCs/>
                <w:color w:val="000000"/>
                <w:lang w:val="lv-LV" w:eastAsia="lv-LV"/>
              </w:rPr>
              <w:t>Aprēķins ar skaidrojumu</w:t>
            </w:r>
          </w:p>
        </w:tc>
      </w:tr>
      <w:tr w:rsidR="001768A0" w:rsidRPr="001768A0" w:rsidTr="001768A0">
        <w:trPr>
          <w:trHeight w:val="300"/>
        </w:trPr>
        <w:tc>
          <w:tcPr>
            <w:tcW w:w="988" w:type="dxa"/>
            <w:vMerge/>
            <w:tcBorders>
              <w:top w:val="single" w:sz="4" w:space="0" w:color="808080"/>
              <w:left w:val="single" w:sz="4" w:space="0" w:color="808080"/>
              <w:bottom w:val="single" w:sz="4" w:space="0" w:color="808080"/>
              <w:right w:val="single" w:sz="4" w:space="0" w:color="808080"/>
            </w:tcBorders>
            <w:vAlign w:val="center"/>
            <w:hideMark/>
          </w:tcPr>
          <w:p w:rsidR="001768A0" w:rsidRPr="001768A0" w:rsidRDefault="001768A0" w:rsidP="001768A0">
            <w:pPr>
              <w:spacing w:after="0" w:line="240" w:lineRule="auto"/>
              <w:rPr>
                <w:rFonts w:ascii="Times New Roman" w:eastAsia="Times New Roman" w:hAnsi="Times New Roman" w:cs="Times New Roman"/>
                <w:b/>
                <w:bCs/>
                <w:lang w:val="lv-LV" w:eastAsia="lv-LV"/>
              </w:rPr>
            </w:pPr>
          </w:p>
        </w:tc>
        <w:tc>
          <w:tcPr>
            <w:tcW w:w="2551" w:type="dxa"/>
            <w:vMerge/>
            <w:tcBorders>
              <w:top w:val="single" w:sz="4" w:space="0" w:color="808080"/>
              <w:left w:val="single" w:sz="4" w:space="0" w:color="808080"/>
              <w:bottom w:val="single" w:sz="4" w:space="0" w:color="808080"/>
              <w:right w:val="single" w:sz="4" w:space="0" w:color="808080"/>
            </w:tcBorders>
            <w:vAlign w:val="center"/>
            <w:hideMark/>
          </w:tcPr>
          <w:p w:rsidR="001768A0" w:rsidRPr="001768A0" w:rsidRDefault="001768A0" w:rsidP="001768A0">
            <w:pPr>
              <w:spacing w:after="0" w:line="240" w:lineRule="auto"/>
              <w:rPr>
                <w:rFonts w:ascii="Times New Roman" w:eastAsia="Times New Roman" w:hAnsi="Times New Roman" w:cs="Times New Roman"/>
                <w:b/>
                <w:bCs/>
                <w:color w:val="000000"/>
                <w:lang w:val="lv-LV" w:eastAsia="lv-LV"/>
              </w:rPr>
            </w:pPr>
          </w:p>
        </w:tc>
        <w:tc>
          <w:tcPr>
            <w:tcW w:w="1319"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color w:val="000000"/>
                <w:lang w:val="lv-LV" w:eastAsia="lv-LV"/>
              </w:rPr>
            </w:pPr>
            <w:r w:rsidRPr="001768A0">
              <w:rPr>
                <w:rFonts w:ascii="Times New Roman" w:eastAsia="Times New Roman" w:hAnsi="Times New Roman" w:cs="Times New Roman"/>
                <w:b/>
                <w:bCs/>
                <w:color w:val="000000"/>
                <w:lang w:val="lv-LV" w:eastAsia="lv-LV"/>
              </w:rPr>
              <w:t>1 mēnesis</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color w:val="000000"/>
                <w:lang w:val="lv-LV" w:eastAsia="lv-LV"/>
              </w:rPr>
            </w:pPr>
            <w:r w:rsidRPr="001768A0">
              <w:rPr>
                <w:rFonts w:ascii="Times New Roman" w:eastAsia="Times New Roman" w:hAnsi="Times New Roman" w:cs="Times New Roman"/>
                <w:b/>
                <w:bCs/>
                <w:color w:val="000000"/>
                <w:lang w:val="lv-LV" w:eastAsia="lv-LV"/>
              </w:rPr>
              <w:t>3 mēneši</w:t>
            </w:r>
          </w:p>
        </w:tc>
        <w:tc>
          <w:tcPr>
            <w:tcW w:w="4283" w:type="dxa"/>
            <w:vMerge/>
            <w:tcBorders>
              <w:top w:val="single" w:sz="4" w:space="0" w:color="808080"/>
              <w:left w:val="single" w:sz="4" w:space="0" w:color="808080"/>
              <w:bottom w:val="single" w:sz="4" w:space="0" w:color="808080"/>
              <w:right w:val="single" w:sz="4" w:space="0" w:color="808080"/>
            </w:tcBorders>
            <w:vAlign w:val="center"/>
            <w:hideMark/>
          </w:tcPr>
          <w:p w:rsidR="001768A0" w:rsidRPr="001768A0" w:rsidRDefault="001768A0" w:rsidP="001768A0">
            <w:pPr>
              <w:spacing w:after="0" w:line="240" w:lineRule="auto"/>
              <w:rPr>
                <w:rFonts w:ascii="Times New Roman" w:eastAsia="Times New Roman" w:hAnsi="Times New Roman" w:cs="Times New Roman"/>
                <w:b/>
                <w:bCs/>
                <w:color w:val="000000"/>
                <w:lang w:val="lv-LV" w:eastAsia="lv-LV"/>
              </w:rPr>
            </w:pPr>
          </w:p>
        </w:tc>
      </w:tr>
      <w:tr w:rsidR="001768A0" w:rsidRPr="001768A0" w:rsidTr="0021034A">
        <w:trPr>
          <w:trHeight w:val="590"/>
        </w:trPr>
        <w:tc>
          <w:tcPr>
            <w:tcW w:w="3539" w:type="dxa"/>
            <w:gridSpan w:val="2"/>
            <w:tcBorders>
              <w:top w:val="single" w:sz="4" w:space="0" w:color="808080"/>
              <w:left w:val="single" w:sz="4" w:space="0" w:color="808080"/>
              <w:bottom w:val="single" w:sz="4" w:space="0" w:color="808080"/>
              <w:right w:val="nil"/>
            </w:tcBorders>
            <w:shd w:val="clear" w:color="auto" w:fill="A8D08D" w:themeFill="accent6" w:themeFillTint="99"/>
            <w:noWrap/>
            <w:vAlign w:val="center"/>
            <w:hideMark/>
          </w:tcPr>
          <w:p w:rsidR="001768A0" w:rsidRPr="001768A0" w:rsidRDefault="001768A0" w:rsidP="001768A0">
            <w:pPr>
              <w:spacing w:after="0" w:line="240" w:lineRule="auto"/>
              <w:rPr>
                <w:rFonts w:ascii="Times New Roman" w:eastAsia="Times New Roman" w:hAnsi="Times New Roman" w:cs="Times New Roman"/>
                <w:b/>
                <w:bCs/>
                <w:color w:val="000000"/>
                <w:szCs w:val="28"/>
                <w:lang w:val="lv-LV" w:eastAsia="lv-LV"/>
              </w:rPr>
            </w:pPr>
            <w:r w:rsidRPr="001768A0">
              <w:rPr>
                <w:rFonts w:ascii="Times New Roman" w:eastAsia="Times New Roman" w:hAnsi="Times New Roman" w:cs="Times New Roman"/>
                <w:b/>
                <w:bCs/>
                <w:color w:val="000000"/>
                <w:szCs w:val="28"/>
                <w:lang w:val="lv-LV" w:eastAsia="lv-LV"/>
              </w:rPr>
              <w:t xml:space="preserve">Kopā ar vidējās izpeļņas pieauguma kompensēšanu </w:t>
            </w:r>
          </w:p>
        </w:tc>
        <w:tc>
          <w:tcPr>
            <w:tcW w:w="1319" w:type="dxa"/>
            <w:tcBorders>
              <w:top w:val="nil"/>
              <w:left w:val="single" w:sz="4" w:space="0" w:color="808080"/>
              <w:bottom w:val="single" w:sz="4" w:space="0" w:color="808080"/>
              <w:right w:val="single" w:sz="4" w:space="0" w:color="808080"/>
            </w:tcBorders>
            <w:shd w:val="clear" w:color="auto" w:fill="A8D08D" w:themeFill="accent6" w:themeFillTint="99"/>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color w:val="000000"/>
                <w:szCs w:val="28"/>
                <w:lang w:val="lv-LV" w:eastAsia="lv-LV"/>
              </w:rPr>
            </w:pPr>
            <w:r w:rsidRPr="001768A0">
              <w:rPr>
                <w:rFonts w:ascii="Times New Roman" w:eastAsia="Times New Roman" w:hAnsi="Times New Roman" w:cs="Times New Roman"/>
                <w:b/>
                <w:bCs/>
                <w:color w:val="000000"/>
                <w:szCs w:val="28"/>
                <w:lang w:val="lv-LV" w:eastAsia="lv-LV"/>
              </w:rPr>
              <w:t>528 105</w:t>
            </w:r>
          </w:p>
        </w:tc>
        <w:tc>
          <w:tcPr>
            <w:tcW w:w="1202" w:type="dxa"/>
            <w:tcBorders>
              <w:top w:val="nil"/>
              <w:left w:val="nil"/>
              <w:bottom w:val="single" w:sz="4" w:space="0" w:color="808080"/>
              <w:right w:val="single" w:sz="4" w:space="0" w:color="808080"/>
            </w:tcBorders>
            <w:shd w:val="clear" w:color="auto" w:fill="A8D08D" w:themeFill="accent6" w:themeFillTint="99"/>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color w:val="000000"/>
                <w:szCs w:val="28"/>
                <w:lang w:val="lv-LV" w:eastAsia="lv-LV"/>
              </w:rPr>
            </w:pPr>
            <w:r w:rsidRPr="001768A0">
              <w:rPr>
                <w:rFonts w:ascii="Times New Roman" w:eastAsia="Times New Roman" w:hAnsi="Times New Roman" w:cs="Times New Roman"/>
                <w:b/>
                <w:bCs/>
                <w:color w:val="000000"/>
                <w:szCs w:val="28"/>
                <w:lang w:val="lv-LV" w:eastAsia="lv-LV"/>
              </w:rPr>
              <w:t>1 605 344</w:t>
            </w:r>
          </w:p>
        </w:tc>
        <w:tc>
          <w:tcPr>
            <w:tcW w:w="4283" w:type="dxa"/>
            <w:tcBorders>
              <w:top w:val="nil"/>
              <w:left w:val="nil"/>
              <w:bottom w:val="single" w:sz="4" w:space="0" w:color="808080"/>
              <w:right w:val="single" w:sz="4" w:space="0" w:color="808080"/>
            </w:tcBorders>
            <w:shd w:val="clear" w:color="auto" w:fill="A8D08D" w:themeFill="accent6" w:themeFillTint="99"/>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color w:val="000000"/>
                <w:szCs w:val="28"/>
                <w:lang w:val="lv-LV" w:eastAsia="lv-LV"/>
              </w:rPr>
            </w:pPr>
            <w:r w:rsidRPr="001768A0">
              <w:rPr>
                <w:rFonts w:ascii="Times New Roman" w:eastAsia="Times New Roman" w:hAnsi="Times New Roman" w:cs="Times New Roman"/>
                <w:b/>
                <w:bCs/>
                <w:color w:val="000000"/>
                <w:szCs w:val="28"/>
                <w:lang w:val="lv-LV" w:eastAsia="lv-LV"/>
              </w:rPr>
              <w:t>×</w:t>
            </w:r>
          </w:p>
        </w:tc>
      </w:tr>
      <w:tr w:rsidR="001768A0" w:rsidRPr="001768A0" w:rsidTr="0021034A">
        <w:trPr>
          <w:trHeight w:val="450"/>
        </w:trPr>
        <w:tc>
          <w:tcPr>
            <w:tcW w:w="988" w:type="dxa"/>
            <w:tcBorders>
              <w:top w:val="nil"/>
              <w:left w:val="single" w:sz="4" w:space="0" w:color="808080"/>
              <w:bottom w:val="single" w:sz="4" w:space="0" w:color="808080"/>
              <w:right w:val="single" w:sz="4" w:space="0" w:color="808080"/>
            </w:tcBorders>
            <w:shd w:val="clear" w:color="auto" w:fill="A8D08D" w:themeFill="accent6" w:themeFillTint="99"/>
            <w:vAlign w:val="center"/>
            <w:hideMark/>
          </w:tcPr>
          <w:p w:rsidR="001768A0" w:rsidRPr="001768A0" w:rsidRDefault="001768A0" w:rsidP="001768A0">
            <w:pPr>
              <w:spacing w:after="0" w:line="240" w:lineRule="auto"/>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 </w:t>
            </w:r>
          </w:p>
        </w:tc>
        <w:tc>
          <w:tcPr>
            <w:tcW w:w="2551" w:type="dxa"/>
            <w:tcBorders>
              <w:top w:val="nil"/>
              <w:left w:val="nil"/>
              <w:bottom w:val="single" w:sz="4" w:space="0" w:color="808080"/>
              <w:right w:val="nil"/>
            </w:tcBorders>
            <w:shd w:val="clear" w:color="auto" w:fill="A8D08D" w:themeFill="accent6" w:themeFillTint="99"/>
            <w:vAlign w:val="center"/>
            <w:hideMark/>
          </w:tcPr>
          <w:p w:rsidR="001768A0" w:rsidRPr="001768A0" w:rsidRDefault="001768A0" w:rsidP="001768A0">
            <w:pPr>
              <w:spacing w:after="0" w:line="240" w:lineRule="auto"/>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Izdevumi – kopā</w:t>
            </w:r>
          </w:p>
        </w:tc>
        <w:tc>
          <w:tcPr>
            <w:tcW w:w="1319" w:type="dxa"/>
            <w:tcBorders>
              <w:top w:val="nil"/>
              <w:left w:val="single" w:sz="4" w:space="0" w:color="808080"/>
              <w:bottom w:val="single" w:sz="4" w:space="0" w:color="808080"/>
              <w:right w:val="single" w:sz="4" w:space="0" w:color="808080"/>
            </w:tcBorders>
            <w:shd w:val="clear" w:color="auto" w:fill="A8D08D" w:themeFill="accent6" w:themeFillTint="99"/>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495 898</w:t>
            </w:r>
          </w:p>
        </w:tc>
        <w:tc>
          <w:tcPr>
            <w:tcW w:w="1202" w:type="dxa"/>
            <w:tcBorders>
              <w:top w:val="nil"/>
              <w:left w:val="nil"/>
              <w:bottom w:val="single" w:sz="4" w:space="0" w:color="808080"/>
              <w:right w:val="single" w:sz="4" w:space="0" w:color="808080"/>
            </w:tcBorders>
            <w:shd w:val="clear" w:color="auto" w:fill="A8D08D" w:themeFill="accent6" w:themeFillTint="99"/>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1 507 107</w:t>
            </w:r>
          </w:p>
        </w:tc>
        <w:tc>
          <w:tcPr>
            <w:tcW w:w="4283" w:type="dxa"/>
            <w:tcBorders>
              <w:top w:val="nil"/>
              <w:left w:val="nil"/>
              <w:bottom w:val="single" w:sz="4" w:space="0" w:color="808080"/>
              <w:right w:val="single" w:sz="4" w:space="0" w:color="808080"/>
            </w:tcBorders>
            <w:shd w:val="clear" w:color="auto" w:fill="A8D08D" w:themeFill="accent6" w:themeFillTint="99"/>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w:t>
            </w:r>
          </w:p>
        </w:tc>
      </w:tr>
      <w:tr w:rsidR="001768A0" w:rsidRPr="001768A0" w:rsidTr="001768A0">
        <w:trPr>
          <w:trHeight w:val="450"/>
        </w:trPr>
        <w:tc>
          <w:tcPr>
            <w:tcW w:w="988" w:type="dxa"/>
            <w:tcBorders>
              <w:top w:val="nil"/>
              <w:left w:val="single" w:sz="4" w:space="0" w:color="808080"/>
              <w:bottom w:val="single" w:sz="4" w:space="0" w:color="808080"/>
              <w:right w:val="single" w:sz="4" w:space="0" w:color="808080"/>
            </w:tcBorders>
            <w:shd w:val="clear" w:color="000000" w:fill="C6E0B4"/>
            <w:vAlign w:val="center"/>
            <w:hideMark/>
          </w:tcPr>
          <w:p w:rsidR="001768A0" w:rsidRPr="001768A0" w:rsidRDefault="001768A0" w:rsidP="001768A0">
            <w:pPr>
              <w:spacing w:after="0" w:line="240" w:lineRule="auto"/>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1000</w:t>
            </w:r>
          </w:p>
        </w:tc>
        <w:tc>
          <w:tcPr>
            <w:tcW w:w="2551" w:type="dxa"/>
            <w:tcBorders>
              <w:top w:val="nil"/>
              <w:left w:val="nil"/>
              <w:bottom w:val="single" w:sz="4" w:space="0" w:color="808080"/>
              <w:right w:val="nil"/>
            </w:tcBorders>
            <w:shd w:val="clear" w:color="000000" w:fill="C6E0B4"/>
            <w:vAlign w:val="center"/>
            <w:hideMark/>
          </w:tcPr>
          <w:p w:rsidR="001768A0" w:rsidRPr="001768A0" w:rsidRDefault="001768A0" w:rsidP="001768A0">
            <w:pPr>
              <w:spacing w:after="0" w:line="240" w:lineRule="auto"/>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Atlīdzība</w:t>
            </w:r>
          </w:p>
        </w:tc>
        <w:tc>
          <w:tcPr>
            <w:tcW w:w="1319" w:type="dxa"/>
            <w:tcBorders>
              <w:top w:val="nil"/>
              <w:left w:val="single" w:sz="4" w:space="0" w:color="808080"/>
              <w:bottom w:val="single" w:sz="4" w:space="0" w:color="808080"/>
              <w:right w:val="single" w:sz="4" w:space="0" w:color="808080"/>
            </w:tcBorders>
            <w:shd w:val="clear" w:color="000000" w:fill="C6E0B4"/>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367 394</w:t>
            </w:r>
          </w:p>
        </w:tc>
        <w:tc>
          <w:tcPr>
            <w:tcW w:w="1202" w:type="dxa"/>
            <w:tcBorders>
              <w:top w:val="nil"/>
              <w:left w:val="nil"/>
              <w:bottom w:val="single" w:sz="4" w:space="0" w:color="808080"/>
              <w:right w:val="single" w:sz="4" w:space="0" w:color="808080"/>
            </w:tcBorders>
            <w:shd w:val="clear" w:color="000000" w:fill="C6E0B4"/>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1 121 595</w:t>
            </w:r>
          </w:p>
        </w:tc>
        <w:tc>
          <w:tcPr>
            <w:tcW w:w="4283" w:type="dxa"/>
            <w:tcBorders>
              <w:top w:val="nil"/>
              <w:left w:val="nil"/>
              <w:bottom w:val="single" w:sz="4" w:space="0" w:color="808080"/>
              <w:right w:val="single" w:sz="4" w:space="0" w:color="808080"/>
            </w:tcBorders>
            <w:shd w:val="clear" w:color="000000" w:fill="C6E0B4"/>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w:t>
            </w:r>
          </w:p>
        </w:tc>
      </w:tr>
      <w:tr w:rsidR="001768A0" w:rsidRPr="001768A0" w:rsidTr="0021034A">
        <w:trPr>
          <w:trHeight w:val="450"/>
        </w:trPr>
        <w:tc>
          <w:tcPr>
            <w:tcW w:w="988" w:type="dxa"/>
            <w:tcBorders>
              <w:top w:val="nil"/>
              <w:left w:val="single" w:sz="4" w:space="0" w:color="808080"/>
              <w:bottom w:val="single" w:sz="4" w:space="0" w:color="808080"/>
              <w:right w:val="single" w:sz="4" w:space="0" w:color="808080"/>
            </w:tcBorders>
            <w:shd w:val="clear" w:color="auto" w:fill="FFFFFF" w:themeFill="background1"/>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1100</w:t>
            </w:r>
          </w:p>
        </w:tc>
        <w:tc>
          <w:tcPr>
            <w:tcW w:w="2551" w:type="dxa"/>
            <w:tcBorders>
              <w:top w:val="nil"/>
              <w:left w:val="nil"/>
              <w:bottom w:val="single" w:sz="4" w:space="0" w:color="808080"/>
              <w:right w:val="nil"/>
            </w:tcBorders>
            <w:shd w:val="clear" w:color="auto" w:fill="FFFFFF" w:themeFill="background1"/>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Atalgojums</w:t>
            </w:r>
          </w:p>
        </w:tc>
        <w:tc>
          <w:tcPr>
            <w:tcW w:w="1319"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297 268</w:t>
            </w:r>
          </w:p>
        </w:tc>
        <w:tc>
          <w:tcPr>
            <w:tcW w:w="1202" w:type="dxa"/>
            <w:tcBorders>
              <w:top w:val="nil"/>
              <w:left w:val="nil"/>
              <w:bottom w:val="single" w:sz="4" w:space="0" w:color="808080"/>
              <w:right w:val="single" w:sz="4" w:space="0" w:color="808080"/>
            </w:tcBorders>
            <w:shd w:val="clear" w:color="auto" w:fill="FFFFFF" w:themeFill="background1"/>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907 512</w:t>
            </w:r>
          </w:p>
        </w:tc>
        <w:tc>
          <w:tcPr>
            <w:tcW w:w="4283" w:type="dxa"/>
            <w:tcBorders>
              <w:top w:val="nil"/>
              <w:left w:val="nil"/>
              <w:bottom w:val="single" w:sz="4" w:space="0" w:color="808080"/>
              <w:right w:val="single" w:sz="4" w:space="0" w:color="808080"/>
            </w:tcBorders>
            <w:shd w:val="clear" w:color="auto" w:fill="FFFFFF" w:themeFill="background1"/>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 xml:space="preserve">vidējā mēnešalga iesaistītajām amatpersonām - 1 286 </w:t>
            </w:r>
            <w:proofErr w:type="spellStart"/>
            <w:r w:rsidRPr="001768A0">
              <w:rPr>
                <w:rFonts w:ascii="Times New Roman" w:eastAsia="Times New Roman" w:hAnsi="Times New Roman" w:cs="Times New Roman"/>
                <w:i/>
                <w:iCs/>
                <w:lang w:val="lv-LV" w:eastAsia="lv-LV"/>
              </w:rPr>
              <w:t>euro</w:t>
            </w:r>
            <w:proofErr w:type="spellEnd"/>
          </w:p>
        </w:tc>
      </w:tr>
      <w:tr w:rsidR="001768A0" w:rsidRPr="001768A0" w:rsidTr="0021034A">
        <w:trPr>
          <w:trHeight w:val="300"/>
        </w:trPr>
        <w:tc>
          <w:tcPr>
            <w:tcW w:w="988" w:type="dxa"/>
            <w:tcBorders>
              <w:top w:val="nil"/>
              <w:left w:val="single" w:sz="4" w:space="0" w:color="808080"/>
              <w:bottom w:val="single" w:sz="4" w:space="0" w:color="808080"/>
              <w:right w:val="single" w:sz="4" w:space="0" w:color="808080"/>
            </w:tcBorders>
            <w:shd w:val="clear" w:color="auto" w:fill="FFFFFF" w:themeFill="background1"/>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1110</w:t>
            </w:r>
          </w:p>
        </w:tc>
        <w:tc>
          <w:tcPr>
            <w:tcW w:w="2551" w:type="dxa"/>
            <w:tcBorders>
              <w:top w:val="nil"/>
              <w:left w:val="nil"/>
              <w:bottom w:val="single" w:sz="4" w:space="0" w:color="808080"/>
              <w:right w:val="nil"/>
            </w:tcBorders>
            <w:shd w:val="clear" w:color="auto" w:fill="FFFFFF" w:themeFill="background1"/>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Mēnešalga</w:t>
            </w:r>
          </w:p>
        </w:tc>
        <w:tc>
          <w:tcPr>
            <w:tcW w:w="1319"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18 072</w:t>
            </w:r>
          </w:p>
        </w:tc>
        <w:tc>
          <w:tcPr>
            <w:tcW w:w="1202" w:type="dxa"/>
            <w:tcBorders>
              <w:top w:val="nil"/>
              <w:left w:val="nil"/>
              <w:bottom w:val="single" w:sz="4" w:space="0" w:color="808080"/>
              <w:right w:val="single" w:sz="4" w:space="0" w:color="808080"/>
            </w:tcBorders>
            <w:shd w:val="clear" w:color="auto" w:fill="FFFFFF" w:themeFill="background1"/>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54 216</w:t>
            </w:r>
          </w:p>
        </w:tc>
        <w:tc>
          <w:tcPr>
            <w:tcW w:w="4283" w:type="dxa"/>
            <w:tcBorders>
              <w:top w:val="nil"/>
              <w:left w:val="nil"/>
              <w:bottom w:val="single" w:sz="4" w:space="0" w:color="808080"/>
              <w:right w:val="single" w:sz="4" w:space="0" w:color="808080"/>
            </w:tcBorders>
            <w:shd w:val="clear" w:color="auto" w:fill="FFFFFF" w:themeFill="background1"/>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1125"/>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1116</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Mēnešalga amatpersonām ar speciālajām dienesta pakāpēm</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18 072</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54 216</w:t>
            </w:r>
          </w:p>
        </w:tc>
        <w:tc>
          <w:tcPr>
            <w:tcW w:w="4283" w:type="dxa"/>
            <w:tcBorders>
              <w:top w:val="nil"/>
              <w:left w:val="nil"/>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 xml:space="preserve">Mājas </w:t>
            </w:r>
            <w:r w:rsidR="00B33993" w:rsidRPr="001768A0">
              <w:rPr>
                <w:rFonts w:ascii="Times New Roman" w:eastAsia="Times New Roman" w:hAnsi="Times New Roman" w:cs="Times New Roman"/>
                <w:lang w:val="lv-LV" w:eastAsia="lv-LV"/>
              </w:rPr>
              <w:t>dežūrā</w:t>
            </w:r>
            <w:r w:rsidRPr="001768A0">
              <w:rPr>
                <w:rFonts w:ascii="Times New Roman" w:eastAsia="Times New Roman" w:hAnsi="Times New Roman" w:cs="Times New Roman"/>
                <w:lang w:val="lv-LV" w:eastAsia="lv-LV"/>
              </w:rPr>
              <w:t xml:space="preserve"> </w:t>
            </w:r>
            <w:r w:rsidR="00B33993">
              <w:rPr>
                <w:rFonts w:ascii="Times New Roman" w:eastAsia="Times New Roman" w:hAnsi="Times New Roman" w:cs="Times New Roman"/>
                <w:lang w:val="lv-LV" w:eastAsia="lv-LV"/>
              </w:rPr>
              <w:t>(</w:t>
            </w:r>
            <w:r w:rsidR="00B33993" w:rsidRPr="00B33993">
              <w:rPr>
                <w:rFonts w:ascii="Times New Roman" w:eastAsia="Times New Roman" w:hAnsi="Times New Roman" w:cs="Times New Roman"/>
                <w:lang w:val="lv-LV" w:eastAsia="lv-LV"/>
              </w:rPr>
              <w:t>laik</w:t>
            </w:r>
            <w:r w:rsidR="00B33993">
              <w:rPr>
                <w:rFonts w:ascii="Times New Roman" w:eastAsia="Times New Roman" w:hAnsi="Times New Roman" w:cs="Times New Roman"/>
                <w:lang w:val="lv-LV" w:eastAsia="lv-LV"/>
              </w:rPr>
              <w:t>s</w:t>
            </w:r>
            <w:r w:rsidR="00B33993" w:rsidRPr="00B33993">
              <w:rPr>
                <w:rFonts w:ascii="Times New Roman" w:eastAsia="Times New Roman" w:hAnsi="Times New Roman" w:cs="Times New Roman"/>
                <w:lang w:val="lv-LV" w:eastAsia="lv-LV"/>
              </w:rPr>
              <w:t>, kuru amatpersona nepavada darba vietā, bet pēc pieprasījuma ierodas norādītajā vietā un nekavējoties uzsāk pienākumu pildīšanu</w:t>
            </w:r>
            <w:r w:rsidR="00B33993">
              <w:rPr>
                <w:rFonts w:ascii="Times New Roman" w:eastAsia="Times New Roman" w:hAnsi="Times New Roman" w:cs="Times New Roman"/>
                <w:lang w:val="lv-LV" w:eastAsia="lv-LV"/>
              </w:rPr>
              <w:t>)</w:t>
            </w:r>
            <w:r w:rsidR="00B33993" w:rsidRPr="00B33993">
              <w:rPr>
                <w:rFonts w:ascii="Times New Roman" w:eastAsia="Times New Roman" w:hAnsi="Times New Roman" w:cs="Times New Roman"/>
                <w:lang w:val="lv-LV" w:eastAsia="lv-LV"/>
              </w:rPr>
              <w:t xml:space="preserve"> </w:t>
            </w:r>
            <w:r w:rsidRPr="001768A0">
              <w:rPr>
                <w:rFonts w:ascii="Times New Roman" w:eastAsia="Times New Roman" w:hAnsi="Times New Roman" w:cs="Times New Roman"/>
                <w:lang w:val="lv-LV" w:eastAsia="lv-LV"/>
              </w:rPr>
              <w:t>plānots iesaistīt - 30 amatpersonas*</w:t>
            </w:r>
            <w:r w:rsidRPr="001768A0">
              <w:rPr>
                <w:rFonts w:ascii="Times New Roman" w:eastAsia="Times New Roman" w:hAnsi="Times New Roman" w:cs="Times New Roman"/>
                <w:lang w:val="lv-LV" w:eastAsia="lv-LV"/>
              </w:rPr>
              <w:br/>
              <w:t>30 amatpersonas × 0,97</w:t>
            </w:r>
            <w:r w:rsidRPr="001768A0">
              <w:rPr>
                <w:rFonts w:ascii="Times New Roman" w:eastAsia="Times New Roman" w:hAnsi="Times New Roman" w:cs="Times New Roman"/>
                <w:i/>
                <w:iCs/>
                <w:lang w:val="lv-LV" w:eastAsia="lv-LV"/>
              </w:rPr>
              <w:t xml:space="preserve">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/h</w:t>
            </w:r>
            <w:r w:rsidRPr="001768A0">
              <w:rPr>
                <w:rFonts w:ascii="Times New Roman" w:eastAsia="Times New Roman" w:hAnsi="Times New Roman" w:cs="Times New Roman"/>
                <w:lang w:val="lv-LV" w:eastAsia="lv-LV"/>
              </w:rPr>
              <w:t xml:space="preserve"> × 621 st.sk. vienai personai periodā = 18 072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p>
        </w:tc>
      </w:tr>
      <w:tr w:rsidR="001768A0" w:rsidRPr="001768A0" w:rsidTr="001768A0">
        <w:trPr>
          <w:trHeight w:val="450"/>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1140</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Piemaksas, prēmijas un naudas balvas</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279 196</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853 296</w:t>
            </w:r>
          </w:p>
        </w:tc>
        <w:tc>
          <w:tcPr>
            <w:tcW w:w="4283"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2051"/>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1141</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Piemaksa par nakts darbu</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29 838</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89 514</w:t>
            </w:r>
          </w:p>
        </w:tc>
        <w:tc>
          <w:tcPr>
            <w:tcW w:w="4283" w:type="dxa"/>
            <w:tcBorders>
              <w:top w:val="nil"/>
              <w:left w:val="nil"/>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amatpersonu skaits - 250*</w:t>
            </w:r>
            <w:r w:rsidRPr="001768A0">
              <w:rPr>
                <w:rFonts w:ascii="Times New Roman" w:eastAsia="Times New Roman" w:hAnsi="Times New Roman" w:cs="Times New Roman"/>
                <w:lang w:val="lv-LV" w:eastAsia="lv-LV"/>
              </w:rPr>
              <w:br/>
              <w:t xml:space="preserve">stundas likme - 1 286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 xml:space="preserve"> </w:t>
            </w:r>
            <w:r w:rsidRPr="001768A0">
              <w:rPr>
                <w:rFonts w:ascii="Calibri" w:eastAsia="Times New Roman" w:hAnsi="Calibri" w:cs="Calibri"/>
                <w:lang w:val="lv-LV" w:eastAsia="lv-LV"/>
              </w:rPr>
              <w:t>÷</w:t>
            </w:r>
            <w:r w:rsidRPr="001768A0">
              <w:rPr>
                <w:rFonts w:ascii="Times New Roman" w:eastAsia="Times New Roman" w:hAnsi="Times New Roman" w:cs="Times New Roman"/>
                <w:i/>
                <w:iCs/>
                <w:lang w:val="lv-LV" w:eastAsia="lv-LV"/>
              </w:rPr>
              <w:t xml:space="preserve"> </w:t>
            </w:r>
            <w:r w:rsidRPr="001768A0">
              <w:rPr>
                <w:rFonts w:ascii="Times New Roman" w:eastAsia="Times New Roman" w:hAnsi="Times New Roman" w:cs="Times New Roman"/>
                <w:lang w:val="lv-LV" w:eastAsia="lv-LV"/>
              </w:rPr>
              <w:t xml:space="preserve">167 h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br/>
              <w:t>provizoriskais nakts stundu skaits vienai amatpersonai mēnesī - 31 h</w:t>
            </w:r>
            <w:r w:rsidRPr="001768A0">
              <w:rPr>
                <w:rFonts w:ascii="Times New Roman" w:eastAsia="Times New Roman" w:hAnsi="Times New Roman" w:cs="Times New Roman"/>
                <w:lang w:val="lv-LV" w:eastAsia="lv-LV"/>
              </w:rPr>
              <w:br/>
            </w:r>
            <w:r w:rsidRPr="001768A0">
              <w:rPr>
                <w:rFonts w:ascii="Times New Roman" w:eastAsia="Times New Roman" w:hAnsi="Times New Roman" w:cs="Times New Roman"/>
                <w:u w:val="single"/>
                <w:lang w:val="lv-LV" w:eastAsia="lv-LV"/>
              </w:rPr>
              <w:t>Aprēķins vienam mēnesim:</w:t>
            </w:r>
            <w:r w:rsidRPr="001768A0">
              <w:rPr>
                <w:rFonts w:ascii="Times New Roman" w:eastAsia="Times New Roman" w:hAnsi="Times New Roman" w:cs="Times New Roman"/>
                <w:lang w:val="lv-LV" w:eastAsia="lv-LV"/>
              </w:rPr>
              <w:br/>
              <w:t xml:space="preserve">250 amatpersonas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31 nakts stundas × 50% = 29 837,50 </w:t>
            </w:r>
            <w:proofErr w:type="spellStart"/>
            <w:r w:rsidRPr="001768A0">
              <w:rPr>
                <w:rFonts w:ascii="Times New Roman" w:eastAsia="Times New Roman" w:hAnsi="Times New Roman" w:cs="Times New Roman"/>
                <w:i/>
                <w:iCs/>
                <w:lang w:val="lv-LV" w:eastAsia="lv-LV"/>
              </w:rPr>
              <w:t>euro</w:t>
            </w:r>
            <w:proofErr w:type="spellEnd"/>
          </w:p>
        </w:tc>
      </w:tr>
      <w:tr w:rsidR="001768A0" w:rsidRPr="001768A0" w:rsidTr="001768A0">
        <w:trPr>
          <w:trHeight w:val="1982"/>
        </w:trPr>
        <w:tc>
          <w:tcPr>
            <w:tcW w:w="988" w:type="dxa"/>
            <w:vMerge w:val="restart"/>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1142</w:t>
            </w:r>
          </w:p>
        </w:tc>
        <w:tc>
          <w:tcPr>
            <w:tcW w:w="2551" w:type="dxa"/>
            <w:vMerge w:val="restart"/>
            <w:tcBorders>
              <w:top w:val="nil"/>
              <w:left w:val="single" w:sz="4" w:space="0" w:color="808080"/>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Samaksa par virsstundu darbu un darbu svētku dienās</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215 354</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646 062</w:t>
            </w:r>
          </w:p>
        </w:tc>
        <w:tc>
          <w:tcPr>
            <w:tcW w:w="4283" w:type="dxa"/>
            <w:tcBorders>
              <w:top w:val="nil"/>
              <w:left w:val="nil"/>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amatpersonu skaits - 368*</w:t>
            </w:r>
            <w:r w:rsidRPr="001768A0">
              <w:rPr>
                <w:rFonts w:ascii="Times New Roman" w:eastAsia="Times New Roman" w:hAnsi="Times New Roman" w:cs="Times New Roman"/>
                <w:lang w:val="lv-LV" w:eastAsia="lv-LV"/>
              </w:rPr>
              <w:br/>
              <w:t xml:space="preserve">stundas likme - 1 286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 xml:space="preserve"> </w:t>
            </w:r>
            <w:r w:rsidRPr="001768A0">
              <w:rPr>
                <w:rFonts w:ascii="Calibri" w:eastAsia="Times New Roman" w:hAnsi="Calibri" w:cs="Calibri"/>
                <w:lang w:val="lv-LV" w:eastAsia="lv-LV"/>
              </w:rPr>
              <w:t>÷</w:t>
            </w:r>
            <w:r w:rsidRPr="001768A0">
              <w:rPr>
                <w:rFonts w:ascii="Times New Roman" w:eastAsia="Times New Roman" w:hAnsi="Times New Roman" w:cs="Times New Roman"/>
                <w:i/>
                <w:iCs/>
                <w:lang w:val="lv-LV" w:eastAsia="lv-LV"/>
              </w:rPr>
              <w:t xml:space="preserve"> </w:t>
            </w:r>
            <w:r w:rsidRPr="001768A0">
              <w:rPr>
                <w:rFonts w:ascii="Times New Roman" w:eastAsia="Times New Roman" w:hAnsi="Times New Roman" w:cs="Times New Roman"/>
                <w:lang w:val="lv-LV" w:eastAsia="lv-LV"/>
              </w:rPr>
              <w:t xml:space="preserve">167 h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br/>
              <w:t>provizoriskais virsstundu skaits vienai amatpersonai mēnesī - 38 h</w:t>
            </w:r>
            <w:r w:rsidRPr="001768A0">
              <w:rPr>
                <w:rFonts w:ascii="Times New Roman" w:eastAsia="Times New Roman" w:hAnsi="Times New Roman" w:cs="Times New Roman"/>
                <w:lang w:val="lv-LV" w:eastAsia="lv-LV"/>
              </w:rPr>
              <w:br/>
            </w:r>
            <w:r w:rsidRPr="001768A0">
              <w:rPr>
                <w:rFonts w:ascii="Times New Roman" w:eastAsia="Times New Roman" w:hAnsi="Times New Roman" w:cs="Times New Roman"/>
                <w:u w:val="single"/>
                <w:lang w:val="lv-LV" w:eastAsia="lv-LV"/>
              </w:rPr>
              <w:t>Aprēķins vienam mēnesim:</w:t>
            </w:r>
            <w:r w:rsidRPr="001768A0">
              <w:rPr>
                <w:rFonts w:ascii="Times New Roman" w:eastAsia="Times New Roman" w:hAnsi="Times New Roman" w:cs="Times New Roman"/>
                <w:lang w:val="lv-LV" w:eastAsia="lv-LV"/>
              </w:rPr>
              <w:br/>
              <w:t xml:space="preserve">368 amatpersonas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38 stundas × 200% = 215 353,60 </w:t>
            </w:r>
            <w:proofErr w:type="spellStart"/>
            <w:r w:rsidRPr="001768A0">
              <w:rPr>
                <w:rFonts w:ascii="Times New Roman" w:eastAsia="Times New Roman" w:hAnsi="Times New Roman" w:cs="Times New Roman"/>
                <w:i/>
                <w:iCs/>
                <w:lang w:val="lv-LV" w:eastAsia="lv-LV"/>
              </w:rPr>
              <w:t>euro</w:t>
            </w:r>
            <w:proofErr w:type="spellEnd"/>
          </w:p>
        </w:tc>
      </w:tr>
      <w:tr w:rsidR="001768A0" w:rsidRPr="001768A0" w:rsidTr="001768A0">
        <w:trPr>
          <w:trHeight w:val="447"/>
        </w:trPr>
        <w:tc>
          <w:tcPr>
            <w:tcW w:w="988" w:type="dxa"/>
            <w:vMerge/>
            <w:tcBorders>
              <w:top w:val="nil"/>
              <w:left w:val="single" w:sz="4" w:space="0" w:color="808080"/>
              <w:bottom w:val="single" w:sz="4" w:space="0" w:color="808080"/>
              <w:right w:val="single" w:sz="4" w:space="0" w:color="808080"/>
            </w:tcBorders>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p>
        </w:tc>
        <w:tc>
          <w:tcPr>
            <w:tcW w:w="2551" w:type="dxa"/>
            <w:vMerge/>
            <w:tcBorders>
              <w:top w:val="nil"/>
              <w:left w:val="single" w:sz="4" w:space="0" w:color="808080"/>
              <w:bottom w:val="single" w:sz="4" w:space="0" w:color="808080"/>
              <w:right w:val="nil"/>
            </w:tcBorders>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0</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15 708</w:t>
            </w:r>
          </w:p>
        </w:tc>
        <w:tc>
          <w:tcPr>
            <w:tcW w:w="4283" w:type="dxa"/>
            <w:tcBorders>
              <w:top w:val="nil"/>
              <w:left w:val="nil"/>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amatpersonu skaits - 17*</w:t>
            </w:r>
            <w:r w:rsidRPr="001768A0">
              <w:rPr>
                <w:rFonts w:ascii="Times New Roman" w:eastAsia="Times New Roman" w:hAnsi="Times New Roman" w:cs="Times New Roman"/>
                <w:lang w:val="lv-LV" w:eastAsia="lv-LV"/>
              </w:rPr>
              <w:br/>
              <w:t xml:space="preserve">stundas likme - 1 286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 xml:space="preserve"> </w:t>
            </w:r>
            <w:r w:rsidRPr="001768A0">
              <w:rPr>
                <w:rFonts w:ascii="Calibri" w:eastAsia="Times New Roman" w:hAnsi="Calibri" w:cs="Calibri"/>
                <w:lang w:val="lv-LV" w:eastAsia="lv-LV"/>
              </w:rPr>
              <w:t>÷</w:t>
            </w:r>
            <w:r w:rsidRPr="001768A0">
              <w:rPr>
                <w:rFonts w:ascii="Times New Roman" w:eastAsia="Times New Roman" w:hAnsi="Times New Roman" w:cs="Times New Roman"/>
                <w:i/>
                <w:iCs/>
                <w:lang w:val="lv-LV" w:eastAsia="lv-LV"/>
              </w:rPr>
              <w:t xml:space="preserve"> </w:t>
            </w:r>
            <w:r w:rsidRPr="001768A0">
              <w:rPr>
                <w:rFonts w:ascii="Times New Roman" w:eastAsia="Times New Roman" w:hAnsi="Times New Roman" w:cs="Times New Roman"/>
                <w:lang w:val="lv-LV" w:eastAsia="lv-LV"/>
              </w:rPr>
              <w:t xml:space="preserve">167 h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br/>
              <w:t xml:space="preserve">Svētku </w:t>
            </w:r>
            <w:proofErr w:type="spellStart"/>
            <w:r w:rsidRPr="001768A0">
              <w:rPr>
                <w:rFonts w:ascii="Times New Roman" w:eastAsia="Times New Roman" w:hAnsi="Times New Roman" w:cs="Times New Roman"/>
                <w:lang w:val="lv-LV" w:eastAsia="lv-LV"/>
              </w:rPr>
              <w:t>dienus</w:t>
            </w:r>
            <w:proofErr w:type="spellEnd"/>
            <w:r w:rsidRPr="001768A0">
              <w:rPr>
                <w:rFonts w:ascii="Times New Roman" w:eastAsia="Times New Roman" w:hAnsi="Times New Roman" w:cs="Times New Roman"/>
                <w:lang w:val="lv-LV" w:eastAsia="lv-LV"/>
              </w:rPr>
              <w:t xml:space="preserve"> skaits:</w:t>
            </w:r>
            <w:r w:rsidRPr="001768A0">
              <w:rPr>
                <w:rFonts w:ascii="Times New Roman" w:eastAsia="Times New Roman" w:hAnsi="Times New Roman" w:cs="Times New Roman"/>
                <w:lang w:val="lv-LV" w:eastAsia="lv-LV"/>
              </w:rPr>
              <w:br/>
              <w:t>11.05.2023.-10.08.2023. - 5 svētku dienas</w:t>
            </w:r>
            <w:r w:rsidRPr="001768A0">
              <w:rPr>
                <w:rFonts w:ascii="Times New Roman" w:eastAsia="Times New Roman" w:hAnsi="Times New Roman" w:cs="Times New Roman"/>
                <w:lang w:val="lv-LV" w:eastAsia="lv-LV"/>
              </w:rPr>
              <w:br/>
              <w:t>Aprēķins izmaksai par laika periodu:</w:t>
            </w:r>
            <w:r w:rsidRPr="001768A0">
              <w:rPr>
                <w:rFonts w:ascii="Times New Roman" w:eastAsia="Times New Roman" w:hAnsi="Times New Roman" w:cs="Times New Roman"/>
                <w:lang w:val="lv-LV" w:eastAsia="lv-LV"/>
              </w:rPr>
              <w:br/>
            </w:r>
            <w:r w:rsidRPr="001768A0">
              <w:rPr>
                <w:rFonts w:ascii="Times New Roman" w:eastAsia="Times New Roman" w:hAnsi="Times New Roman" w:cs="Times New Roman"/>
                <w:lang w:val="lv-LV" w:eastAsia="lv-LV"/>
              </w:rPr>
              <w:lastRenderedPageBreak/>
              <w:t xml:space="preserve">17 amatpersonas × 24 stundas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5 svētku diena × 100%  = 15 708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p>
        </w:tc>
      </w:tr>
      <w:tr w:rsidR="001768A0" w:rsidRPr="001768A0" w:rsidTr="001768A0">
        <w:trPr>
          <w:trHeight w:val="2205"/>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lastRenderedPageBreak/>
              <w:t>1145</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Piemaksa par darbu īpašos apstākļos, speciālās piemaksas</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34 004</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102 012</w:t>
            </w:r>
          </w:p>
        </w:tc>
        <w:tc>
          <w:tcPr>
            <w:tcW w:w="4283" w:type="dxa"/>
            <w:tcBorders>
              <w:top w:val="nil"/>
              <w:left w:val="nil"/>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amatpersonu skaits - 368*</w:t>
            </w:r>
            <w:r w:rsidRPr="001768A0">
              <w:rPr>
                <w:rFonts w:ascii="Times New Roman" w:eastAsia="Times New Roman" w:hAnsi="Times New Roman" w:cs="Times New Roman"/>
                <w:lang w:val="lv-LV" w:eastAsia="lv-LV"/>
              </w:rPr>
              <w:br/>
              <w:t xml:space="preserve">stundas likme - 1 286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 xml:space="preserve"> </w:t>
            </w:r>
            <w:r w:rsidRPr="001768A0">
              <w:rPr>
                <w:rFonts w:ascii="Calibri" w:eastAsia="Times New Roman" w:hAnsi="Calibri" w:cs="Calibri"/>
                <w:lang w:val="lv-LV" w:eastAsia="lv-LV"/>
              </w:rPr>
              <w:t>÷</w:t>
            </w:r>
            <w:r w:rsidRPr="001768A0">
              <w:rPr>
                <w:rFonts w:ascii="Times New Roman" w:eastAsia="Times New Roman" w:hAnsi="Times New Roman" w:cs="Times New Roman"/>
                <w:i/>
                <w:iCs/>
                <w:lang w:val="lv-LV" w:eastAsia="lv-LV"/>
              </w:rPr>
              <w:t xml:space="preserve"> </w:t>
            </w:r>
            <w:r w:rsidRPr="001768A0">
              <w:rPr>
                <w:rFonts w:ascii="Times New Roman" w:eastAsia="Times New Roman" w:hAnsi="Times New Roman" w:cs="Times New Roman"/>
                <w:lang w:val="lv-LV" w:eastAsia="lv-LV"/>
              </w:rPr>
              <w:t xml:space="preserve">167 h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br/>
              <w:t>provizoriskais vidējais stundu skaits 1 amatpersonai mēnesī - 24 h</w:t>
            </w:r>
            <w:r w:rsidRPr="001768A0">
              <w:rPr>
                <w:rFonts w:ascii="Times New Roman" w:eastAsia="Times New Roman" w:hAnsi="Times New Roman" w:cs="Times New Roman"/>
                <w:lang w:val="lv-LV" w:eastAsia="lv-LV"/>
              </w:rPr>
              <w:br/>
            </w:r>
            <w:r w:rsidRPr="001768A0">
              <w:rPr>
                <w:rFonts w:ascii="Times New Roman" w:eastAsia="Times New Roman" w:hAnsi="Times New Roman" w:cs="Times New Roman"/>
                <w:u w:val="single"/>
                <w:lang w:val="lv-LV" w:eastAsia="lv-LV"/>
              </w:rPr>
              <w:t>Aprēķins vienam mēnesim:</w:t>
            </w:r>
            <w:r w:rsidRPr="001768A0">
              <w:rPr>
                <w:rFonts w:ascii="Times New Roman" w:eastAsia="Times New Roman" w:hAnsi="Times New Roman" w:cs="Times New Roman"/>
                <w:lang w:val="lv-LV" w:eastAsia="lv-LV"/>
              </w:rPr>
              <w:br/>
              <w:t xml:space="preserve">368 amatpersonas × 7,70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24 stundas × 50% = 34 003,20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p>
        </w:tc>
      </w:tr>
      <w:tr w:rsidR="001768A0" w:rsidRPr="001768A0" w:rsidTr="001768A0">
        <w:trPr>
          <w:trHeight w:val="720"/>
        </w:trPr>
        <w:tc>
          <w:tcPr>
            <w:tcW w:w="988" w:type="dxa"/>
            <w:tcBorders>
              <w:top w:val="nil"/>
              <w:left w:val="single" w:sz="4" w:space="0" w:color="808080"/>
              <w:bottom w:val="single" w:sz="4" w:space="0" w:color="808080"/>
              <w:right w:val="single" w:sz="4" w:space="0" w:color="808080"/>
            </w:tcBorders>
            <w:shd w:val="clear" w:color="000000" w:fill="E2EFDA"/>
            <w:vAlign w:val="center"/>
            <w:hideMark/>
          </w:tcPr>
          <w:p w:rsidR="001768A0" w:rsidRPr="001768A0" w:rsidRDefault="001768A0" w:rsidP="001768A0">
            <w:pPr>
              <w:spacing w:after="0" w:line="240" w:lineRule="auto"/>
              <w:ind w:firstLineChars="400" w:firstLine="880"/>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1200</w:t>
            </w:r>
          </w:p>
        </w:tc>
        <w:tc>
          <w:tcPr>
            <w:tcW w:w="2551" w:type="dxa"/>
            <w:tcBorders>
              <w:top w:val="nil"/>
              <w:left w:val="nil"/>
              <w:bottom w:val="single" w:sz="4" w:space="0" w:color="808080"/>
              <w:right w:val="nil"/>
            </w:tcBorders>
            <w:shd w:val="clear" w:color="000000" w:fill="E2EFDA"/>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Darba devēja valsts sociālās apdrošināšanas obligātās iemaksas, pabalsti un kompensācijas</w:t>
            </w:r>
          </w:p>
        </w:tc>
        <w:tc>
          <w:tcPr>
            <w:tcW w:w="1319" w:type="dxa"/>
            <w:tcBorders>
              <w:top w:val="nil"/>
              <w:left w:val="single" w:sz="4" w:space="0" w:color="808080"/>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70 126</w:t>
            </w:r>
          </w:p>
        </w:tc>
        <w:tc>
          <w:tcPr>
            <w:tcW w:w="1202"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214 083</w:t>
            </w:r>
          </w:p>
        </w:tc>
        <w:tc>
          <w:tcPr>
            <w:tcW w:w="4283"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810"/>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1210</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Darba devēja valsts sociālās apdrošināšanas obligātās iemaksas</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70 126</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214 083</w:t>
            </w:r>
          </w:p>
        </w:tc>
        <w:tc>
          <w:tcPr>
            <w:tcW w:w="4283"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23,59% no EKK1100 Atalgojums</w:t>
            </w:r>
          </w:p>
        </w:tc>
      </w:tr>
      <w:tr w:rsidR="001768A0" w:rsidRPr="001768A0" w:rsidTr="001768A0">
        <w:trPr>
          <w:trHeight w:val="253"/>
        </w:trPr>
        <w:tc>
          <w:tcPr>
            <w:tcW w:w="988" w:type="dxa"/>
            <w:tcBorders>
              <w:top w:val="nil"/>
              <w:left w:val="single" w:sz="4" w:space="0" w:color="808080"/>
              <w:bottom w:val="single" w:sz="4" w:space="0" w:color="808080"/>
              <w:right w:val="single" w:sz="4" w:space="0" w:color="808080"/>
            </w:tcBorders>
            <w:shd w:val="clear" w:color="000000" w:fill="C6E0B4"/>
            <w:vAlign w:val="center"/>
            <w:hideMark/>
          </w:tcPr>
          <w:p w:rsidR="001768A0" w:rsidRPr="001768A0" w:rsidRDefault="001768A0" w:rsidP="001768A0">
            <w:pPr>
              <w:spacing w:after="0" w:line="240" w:lineRule="auto"/>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2000</w:t>
            </w:r>
          </w:p>
        </w:tc>
        <w:tc>
          <w:tcPr>
            <w:tcW w:w="2551" w:type="dxa"/>
            <w:tcBorders>
              <w:top w:val="nil"/>
              <w:left w:val="nil"/>
              <w:bottom w:val="single" w:sz="4" w:space="0" w:color="808080"/>
              <w:right w:val="nil"/>
            </w:tcBorders>
            <w:shd w:val="clear" w:color="000000" w:fill="C6E0B4"/>
            <w:vAlign w:val="center"/>
            <w:hideMark/>
          </w:tcPr>
          <w:p w:rsidR="001768A0" w:rsidRPr="001768A0" w:rsidRDefault="001768A0" w:rsidP="001768A0">
            <w:pPr>
              <w:spacing w:after="0" w:line="240" w:lineRule="auto"/>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Preces un pakalpojumi</w:t>
            </w:r>
          </w:p>
        </w:tc>
        <w:tc>
          <w:tcPr>
            <w:tcW w:w="1319" w:type="dxa"/>
            <w:tcBorders>
              <w:top w:val="nil"/>
              <w:left w:val="single" w:sz="4" w:space="0" w:color="808080"/>
              <w:bottom w:val="single" w:sz="4" w:space="0" w:color="808080"/>
              <w:right w:val="single" w:sz="4" w:space="0" w:color="808080"/>
            </w:tcBorders>
            <w:shd w:val="clear" w:color="000000" w:fill="C6E0B4"/>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128 504</w:t>
            </w:r>
          </w:p>
        </w:tc>
        <w:tc>
          <w:tcPr>
            <w:tcW w:w="1202" w:type="dxa"/>
            <w:tcBorders>
              <w:top w:val="nil"/>
              <w:left w:val="nil"/>
              <w:bottom w:val="single" w:sz="4" w:space="0" w:color="808080"/>
              <w:right w:val="single" w:sz="4" w:space="0" w:color="808080"/>
            </w:tcBorders>
            <w:shd w:val="clear" w:color="000000" w:fill="C6E0B4"/>
            <w:noWrap/>
            <w:vAlign w:val="center"/>
            <w:hideMark/>
          </w:tcPr>
          <w:p w:rsidR="001768A0" w:rsidRPr="001768A0" w:rsidRDefault="001768A0" w:rsidP="001768A0">
            <w:pPr>
              <w:spacing w:after="0" w:line="240" w:lineRule="auto"/>
              <w:jc w:val="right"/>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385 512</w:t>
            </w:r>
          </w:p>
        </w:tc>
        <w:tc>
          <w:tcPr>
            <w:tcW w:w="4283" w:type="dxa"/>
            <w:tcBorders>
              <w:top w:val="nil"/>
              <w:left w:val="nil"/>
              <w:bottom w:val="single" w:sz="4" w:space="0" w:color="808080"/>
              <w:right w:val="single" w:sz="4" w:space="0" w:color="808080"/>
            </w:tcBorders>
            <w:shd w:val="clear" w:color="000000" w:fill="C6E0B4"/>
            <w:noWrap/>
            <w:vAlign w:val="center"/>
            <w:hideMark/>
          </w:tcPr>
          <w:p w:rsidR="001768A0" w:rsidRPr="001768A0" w:rsidRDefault="001768A0" w:rsidP="001768A0">
            <w:pPr>
              <w:spacing w:after="0" w:line="240" w:lineRule="auto"/>
              <w:jc w:val="center"/>
              <w:rPr>
                <w:rFonts w:ascii="Times New Roman" w:eastAsia="Times New Roman" w:hAnsi="Times New Roman" w:cs="Times New Roman"/>
                <w:b/>
                <w:bCs/>
                <w:lang w:val="lv-LV" w:eastAsia="lv-LV"/>
              </w:rPr>
            </w:pPr>
            <w:r w:rsidRPr="001768A0">
              <w:rPr>
                <w:rFonts w:ascii="Times New Roman" w:eastAsia="Times New Roman" w:hAnsi="Times New Roman" w:cs="Times New Roman"/>
                <w:b/>
                <w:bCs/>
                <w:lang w:val="lv-LV" w:eastAsia="lv-LV"/>
              </w:rPr>
              <w:t>×</w:t>
            </w:r>
          </w:p>
        </w:tc>
      </w:tr>
      <w:tr w:rsidR="001768A0" w:rsidRPr="001768A0" w:rsidTr="001768A0">
        <w:trPr>
          <w:trHeight w:val="600"/>
        </w:trPr>
        <w:tc>
          <w:tcPr>
            <w:tcW w:w="988" w:type="dxa"/>
            <w:tcBorders>
              <w:top w:val="nil"/>
              <w:left w:val="single" w:sz="4" w:space="0" w:color="808080"/>
              <w:bottom w:val="single" w:sz="4" w:space="0" w:color="808080"/>
              <w:right w:val="single" w:sz="4" w:space="0" w:color="808080"/>
            </w:tcBorders>
            <w:shd w:val="clear" w:color="000000" w:fill="E2EFDA"/>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2100</w:t>
            </w:r>
          </w:p>
        </w:tc>
        <w:tc>
          <w:tcPr>
            <w:tcW w:w="2551" w:type="dxa"/>
            <w:tcBorders>
              <w:top w:val="nil"/>
              <w:left w:val="nil"/>
              <w:bottom w:val="single" w:sz="4" w:space="0" w:color="808080"/>
              <w:right w:val="nil"/>
            </w:tcBorders>
            <w:shd w:val="clear" w:color="000000" w:fill="E2EFDA"/>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Mācību, darba un dienesta komandējumi, darba braucieni</w:t>
            </w:r>
          </w:p>
        </w:tc>
        <w:tc>
          <w:tcPr>
            <w:tcW w:w="1319" w:type="dxa"/>
            <w:tcBorders>
              <w:top w:val="nil"/>
              <w:left w:val="single" w:sz="4" w:space="0" w:color="808080"/>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32 692</w:t>
            </w:r>
          </w:p>
        </w:tc>
        <w:tc>
          <w:tcPr>
            <w:tcW w:w="1202"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98 076</w:t>
            </w:r>
          </w:p>
        </w:tc>
        <w:tc>
          <w:tcPr>
            <w:tcW w:w="4283"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934"/>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2110</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Iekšzemes mācību, darba un dienesta komandējumi,</w:t>
            </w:r>
            <w:r>
              <w:rPr>
                <w:rFonts w:ascii="Times New Roman" w:eastAsia="Times New Roman" w:hAnsi="Times New Roman" w:cs="Times New Roman"/>
                <w:lang w:val="lv-LV" w:eastAsia="lv-LV"/>
              </w:rPr>
              <w:t xml:space="preserve"> </w:t>
            </w:r>
            <w:r w:rsidRPr="001768A0">
              <w:rPr>
                <w:rFonts w:ascii="Times New Roman" w:eastAsia="Times New Roman" w:hAnsi="Times New Roman" w:cs="Times New Roman"/>
                <w:lang w:val="lv-LV" w:eastAsia="lv-LV"/>
              </w:rPr>
              <w:t>darba braucieni</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32 692</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98 076</w:t>
            </w:r>
          </w:p>
        </w:tc>
        <w:tc>
          <w:tcPr>
            <w:tcW w:w="4283"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2569"/>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2111</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Dienas nauda</w:t>
            </w:r>
          </w:p>
        </w:tc>
        <w:tc>
          <w:tcPr>
            <w:tcW w:w="1319" w:type="dxa"/>
            <w:tcBorders>
              <w:top w:val="nil"/>
              <w:left w:val="single" w:sz="4" w:space="0" w:color="808080"/>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5 992</w:t>
            </w:r>
          </w:p>
        </w:tc>
        <w:tc>
          <w:tcPr>
            <w:tcW w:w="1202" w:type="dxa"/>
            <w:tcBorders>
              <w:top w:val="nil"/>
              <w:left w:val="nil"/>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17 976</w:t>
            </w:r>
          </w:p>
        </w:tc>
        <w:tc>
          <w:tcPr>
            <w:tcW w:w="4283" w:type="dxa"/>
            <w:tcBorders>
              <w:top w:val="nil"/>
              <w:left w:val="nil"/>
              <w:bottom w:val="single" w:sz="4" w:space="0" w:color="808080"/>
              <w:right w:val="single" w:sz="4" w:space="0" w:color="808080"/>
            </w:tcBorders>
            <w:shd w:val="clear" w:color="000000" w:fill="FFFFFF"/>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u w:val="single"/>
                <w:lang w:val="lv-LV" w:eastAsia="lv-LV"/>
              </w:rPr>
              <w:t>Aprēķins vienam mēnesim:</w:t>
            </w:r>
            <w:r w:rsidRPr="001768A0">
              <w:rPr>
                <w:rFonts w:ascii="Times New Roman" w:eastAsia="Times New Roman" w:hAnsi="Times New Roman" w:cs="Times New Roman"/>
                <w:lang w:val="lv-LV" w:eastAsia="lv-LV"/>
              </w:rPr>
              <w:br/>
              <w:t xml:space="preserve">amatpersonu skaits - 70* </w:t>
            </w:r>
            <w:r w:rsidRPr="001768A0">
              <w:rPr>
                <w:rFonts w:ascii="Times New Roman" w:eastAsia="Times New Roman" w:hAnsi="Times New Roman" w:cs="Times New Roman"/>
                <w:lang w:val="lv-LV" w:eastAsia="lv-LV"/>
              </w:rPr>
              <w:br/>
              <w:t xml:space="preserve">100% (8,00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pirmā un pēdējā diena, </w:t>
            </w:r>
            <w:r w:rsidRPr="001768A0">
              <w:rPr>
                <w:rFonts w:ascii="Times New Roman" w:eastAsia="Times New Roman" w:hAnsi="Times New Roman" w:cs="Times New Roman"/>
                <w:lang w:val="lv-LV" w:eastAsia="lv-LV"/>
              </w:rPr>
              <w:br/>
              <w:t xml:space="preserve">30% (2,40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pārējās dienas.</w:t>
            </w:r>
            <w:r w:rsidRPr="001768A0">
              <w:rPr>
                <w:rFonts w:ascii="Times New Roman" w:eastAsia="Times New Roman" w:hAnsi="Times New Roman" w:cs="Times New Roman"/>
                <w:lang w:val="lv-LV" w:eastAsia="lv-LV"/>
              </w:rPr>
              <w:br/>
              <w:t>Dienas nauda:</w:t>
            </w:r>
            <w:r w:rsidRPr="001768A0">
              <w:rPr>
                <w:rFonts w:ascii="Times New Roman" w:eastAsia="Times New Roman" w:hAnsi="Times New Roman" w:cs="Times New Roman"/>
                <w:lang w:val="lv-LV" w:eastAsia="lv-LV"/>
              </w:rPr>
              <w:br/>
              <w:t xml:space="preserve">100% no normas - 70 amatpersonas × 8,00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2 dienas = 1 120,00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lang w:val="lv-LV" w:eastAsia="lv-LV"/>
              </w:rPr>
              <w:br/>
              <w:t xml:space="preserve">30% no normas - 70 amatpersonas × 2,40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29 dienas = 4 872,00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i/>
                <w:iCs/>
                <w:lang w:val="lv-LV" w:eastAsia="lv-LV"/>
              </w:rPr>
              <w:br/>
            </w:r>
            <w:r w:rsidRPr="001768A0">
              <w:rPr>
                <w:rFonts w:ascii="Times New Roman" w:eastAsia="Times New Roman" w:hAnsi="Times New Roman" w:cs="Times New Roman"/>
                <w:lang w:val="lv-LV" w:eastAsia="lv-LV"/>
              </w:rPr>
              <w:t>(amatpersonām tiek nodrošināta ēdināšana)</w:t>
            </w:r>
          </w:p>
        </w:tc>
      </w:tr>
      <w:tr w:rsidR="001768A0" w:rsidRPr="001768A0" w:rsidTr="001768A0">
        <w:trPr>
          <w:trHeight w:val="1519"/>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2112</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Pārējie komandējumu un darba braucienu izdevumi</w:t>
            </w:r>
          </w:p>
        </w:tc>
        <w:tc>
          <w:tcPr>
            <w:tcW w:w="1319" w:type="dxa"/>
            <w:tcBorders>
              <w:top w:val="nil"/>
              <w:left w:val="single" w:sz="4" w:space="0" w:color="808080"/>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26 700</w:t>
            </w:r>
          </w:p>
        </w:tc>
        <w:tc>
          <w:tcPr>
            <w:tcW w:w="1202" w:type="dxa"/>
            <w:tcBorders>
              <w:top w:val="nil"/>
              <w:left w:val="nil"/>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80 100</w:t>
            </w:r>
          </w:p>
        </w:tc>
        <w:tc>
          <w:tcPr>
            <w:tcW w:w="4283" w:type="dxa"/>
            <w:tcBorders>
              <w:top w:val="nil"/>
              <w:left w:val="nil"/>
              <w:bottom w:val="single" w:sz="4" w:space="0" w:color="808080"/>
              <w:right w:val="single" w:sz="4" w:space="0" w:color="808080"/>
            </w:tcBorders>
            <w:shd w:val="clear" w:color="000000" w:fill="FFFFFF"/>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u w:val="single"/>
                <w:lang w:val="lv-LV" w:eastAsia="lv-LV"/>
              </w:rPr>
              <w:t>Aprēķins vienam mēnesim:</w:t>
            </w:r>
            <w:r w:rsidRPr="001768A0">
              <w:rPr>
                <w:rFonts w:ascii="Times New Roman" w:eastAsia="Times New Roman" w:hAnsi="Times New Roman" w:cs="Times New Roman"/>
                <w:lang w:val="lv-LV" w:eastAsia="lv-LV"/>
              </w:rPr>
              <w:br/>
              <w:t>Naktsmītne Daugavpilī - 50 amatpersonām</w:t>
            </w:r>
            <w:r w:rsidRPr="001768A0">
              <w:rPr>
                <w:rFonts w:ascii="Times New Roman" w:eastAsia="Times New Roman" w:hAnsi="Times New Roman" w:cs="Times New Roman"/>
                <w:lang w:val="lv-LV" w:eastAsia="lv-LV"/>
              </w:rPr>
              <w:br/>
              <w:t xml:space="preserve">50 amatpersonas × 15,00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30 naktis = 22 500,00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lang w:val="lv-LV" w:eastAsia="lv-LV"/>
              </w:rPr>
              <w:br/>
              <w:t>Naktsmītne Dagdā - 20 amatpersonām</w:t>
            </w:r>
            <w:r w:rsidRPr="001768A0">
              <w:rPr>
                <w:rFonts w:ascii="Times New Roman" w:eastAsia="Times New Roman" w:hAnsi="Times New Roman" w:cs="Times New Roman"/>
                <w:lang w:val="lv-LV" w:eastAsia="lv-LV"/>
              </w:rPr>
              <w:br/>
              <w:t xml:space="preserve">20 amatpersonas × 7,00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30 naktis = 4 200,00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p>
        </w:tc>
      </w:tr>
      <w:tr w:rsidR="001768A0" w:rsidRPr="001768A0" w:rsidTr="001768A0">
        <w:trPr>
          <w:trHeight w:val="300"/>
        </w:trPr>
        <w:tc>
          <w:tcPr>
            <w:tcW w:w="988" w:type="dxa"/>
            <w:tcBorders>
              <w:top w:val="nil"/>
              <w:left w:val="single" w:sz="4" w:space="0" w:color="808080"/>
              <w:bottom w:val="single" w:sz="4" w:space="0" w:color="808080"/>
              <w:right w:val="single" w:sz="4" w:space="0" w:color="808080"/>
            </w:tcBorders>
            <w:shd w:val="clear" w:color="000000" w:fill="E2EFDA"/>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2200</w:t>
            </w:r>
          </w:p>
        </w:tc>
        <w:tc>
          <w:tcPr>
            <w:tcW w:w="2551" w:type="dxa"/>
            <w:tcBorders>
              <w:top w:val="nil"/>
              <w:left w:val="nil"/>
              <w:bottom w:val="single" w:sz="4" w:space="0" w:color="808080"/>
              <w:right w:val="nil"/>
            </w:tcBorders>
            <w:shd w:val="clear" w:color="000000" w:fill="E2EFDA"/>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Pakalpojumi</w:t>
            </w:r>
          </w:p>
        </w:tc>
        <w:tc>
          <w:tcPr>
            <w:tcW w:w="1319" w:type="dxa"/>
            <w:tcBorders>
              <w:top w:val="nil"/>
              <w:left w:val="single" w:sz="4" w:space="0" w:color="808080"/>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53 960</w:t>
            </w:r>
          </w:p>
        </w:tc>
        <w:tc>
          <w:tcPr>
            <w:tcW w:w="1202"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161 880</w:t>
            </w:r>
          </w:p>
        </w:tc>
        <w:tc>
          <w:tcPr>
            <w:tcW w:w="4283"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300"/>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2270</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Pārējie pakalpojumi</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53 960</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161 880</w:t>
            </w:r>
          </w:p>
        </w:tc>
        <w:tc>
          <w:tcPr>
            <w:tcW w:w="4283"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300"/>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2271</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Izdevumi, kas saistīti ar operatīvo darbību</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53 960</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161 880</w:t>
            </w:r>
          </w:p>
        </w:tc>
        <w:tc>
          <w:tcPr>
            <w:tcW w:w="4283" w:type="dxa"/>
            <w:tcBorders>
              <w:top w:val="nil"/>
              <w:left w:val="nil"/>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Informācija klasificēta</w:t>
            </w:r>
          </w:p>
        </w:tc>
      </w:tr>
      <w:tr w:rsidR="001768A0" w:rsidRPr="001768A0" w:rsidTr="001768A0">
        <w:trPr>
          <w:trHeight w:val="600"/>
        </w:trPr>
        <w:tc>
          <w:tcPr>
            <w:tcW w:w="988" w:type="dxa"/>
            <w:tcBorders>
              <w:top w:val="nil"/>
              <w:left w:val="single" w:sz="4" w:space="0" w:color="808080"/>
              <w:bottom w:val="single" w:sz="4" w:space="0" w:color="808080"/>
              <w:right w:val="single" w:sz="4" w:space="0" w:color="808080"/>
            </w:tcBorders>
            <w:shd w:val="clear" w:color="000000" w:fill="E2EFDA"/>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2300</w:t>
            </w:r>
          </w:p>
        </w:tc>
        <w:tc>
          <w:tcPr>
            <w:tcW w:w="2551" w:type="dxa"/>
            <w:tcBorders>
              <w:top w:val="nil"/>
              <w:left w:val="nil"/>
              <w:bottom w:val="single" w:sz="4" w:space="0" w:color="808080"/>
              <w:right w:val="nil"/>
            </w:tcBorders>
            <w:shd w:val="clear" w:color="000000" w:fill="E2EFDA"/>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Krājumi, materiāli, energoresursi, preces, biroja preces un inventārs, kurus neuzskaita kodā 5000</w:t>
            </w:r>
          </w:p>
        </w:tc>
        <w:tc>
          <w:tcPr>
            <w:tcW w:w="1319" w:type="dxa"/>
            <w:tcBorders>
              <w:top w:val="nil"/>
              <w:left w:val="single" w:sz="4" w:space="0" w:color="808080"/>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41 852</w:t>
            </w:r>
          </w:p>
        </w:tc>
        <w:tc>
          <w:tcPr>
            <w:tcW w:w="1202"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125 556</w:t>
            </w:r>
          </w:p>
        </w:tc>
        <w:tc>
          <w:tcPr>
            <w:tcW w:w="4283" w:type="dxa"/>
            <w:tcBorders>
              <w:top w:val="nil"/>
              <w:left w:val="nil"/>
              <w:bottom w:val="single" w:sz="4" w:space="0" w:color="808080"/>
              <w:right w:val="single" w:sz="4" w:space="0" w:color="808080"/>
            </w:tcBorders>
            <w:shd w:val="clear" w:color="000000" w:fill="E2EFDA"/>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300"/>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lastRenderedPageBreak/>
              <w:t>2320</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Kurināmais un enerģētiskie materiāli</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10 184</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30 552</w:t>
            </w:r>
          </w:p>
        </w:tc>
        <w:tc>
          <w:tcPr>
            <w:tcW w:w="4283"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2071"/>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2322</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Degviela</w:t>
            </w:r>
          </w:p>
        </w:tc>
        <w:tc>
          <w:tcPr>
            <w:tcW w:w="1319" w:type="dxa"/>
            <w:tcBorders>
              <w:top w:val="nil"/>
              <w:left w:val="single" w:sz="4" w:space="0" w:color="808080"/>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10 184</w:t>
            </w:r>
          </w:p>
        </w:tc>
        <w:tc>
          <w:tcPr>
            <w:tcW w:w="1202" w:type="dxa"/>
            <w:tcBorders>
              <w:top w:val="nil"/>
              <w:left w:val="nil"/>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30 552</w:t>
            </w:r>
          </w:p>
        </w:tc>
        <w:tc>
          <w:tcPr>
            <w:tcW w:w="4283" w:type="dxa"/>
            <w:tcBorders>
              <w:top w:val="nil"/>
              <w:left w:val="nil"/>
              <w:bottom w:val="single" w:sz="4" w:space="0" w:color="808080"/>
              <w:right w:val="single" w:sz="4" w:space="0" w:color="808080"/>
            </w:tcBorders>
            <w:shd w:val="clear" w:color="000000" w:fill="FFFFFF"/>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u w:val="single"/>
                <w:lang w:val="lv-LV" w:eastAsia="lv-LV"/>
              </w:rPr>
              <w:t>Aprēķins vienam mēnesim:</w:t>
            </w:r>
            <w:r w:rsidRPr="001768A0">
              <w:rPr>
                <w:rFonts w:ascii="Times New Roman" w:eastAsia="Times New Roman" w:hAnsi="Times New Roman" w:cs="Times New Roman"/>
                <w:lang w:val="lv-LV" w:eastAsia="lv-LV"/>
              </w:rPr>
              <w:br/>
              <w:t>30 transportlīdzekļi</w:t>
            </w:r>
            <w:r w:rsidRPr="001768A0">
              <w:rPr>
                <w:rFonts w:ascii="Times New Roman" w:eastAsia="Times New Roman" w:hAnsi="Times New Roman" w:cs="Times New Roman"/>
                <w:lang w:val="lv-LV" w:eastAsia="lv-LV"/>
              </w:rPr>
              <w:br/>
              <w:t>provizoriskais kopējais nobraukums 72 988 km</w:t>
            </w:r>
            <w:r w:rsidRPr="001768A0">
              <w:rPr>
                <w:rFonts w:ascii="Times New Roman" w:eastAsia="Times New Roman" w:hAnsi="Times New Roman" w:cs="Times New Roman"/>
                <w:lang w:val="lv-LV" w:eastAsia="lv-LV"/>
              </w:rPr>
              <w:br/>
              <w:t>vidējais degvielas patēriņš uz 100 km - 8,72 l</w:t>
            </w:r>
            <w:r w:rsidRPr="001768A0">
              <w:rPr>
                <w:rFonts w:ascii="Times New Roman" w:eastAsia="Times New Roman" w:hAnsi="Times New Roman" w:cs="Times New Roman"/>
                <w:lang w:val="lv-LV" w:eastAsia="lv-LV"/>
              </w:rPr>
              <w:br/>
              <w:t xml:space="preserve">kopējais degvielas patēriņš – 72 988 km × 8,72 l </w:t>
            </w:r>
            <w:r w:rsidRPr="001768A0">
              <w:rPr>
                <w:rFonts w:ascii="Calibri" w:eastAsia="Times New Roman" w:hAnsi="Calibri" w:cs="Calibri"/>
                <w:lang w:val="lv-LV" w:eastAsia="lv-LV"/>
              </w:rPr>
              <w:t>÷</w:t>
            </w:r>
            <w:r w:rsidRPr="001768A0">
              <w:rPr>
                <w:rFonts w:ascii="Times New Roman" w:eastAsia="Times New Roman" w:hAnsi="Times New Roman" w:cs="Times New Roman"/>
                <w:lang w:val="lv-LV" w:eastAsia="lv-LV"/>
              </w:rPr>
              <w:t xml:space="preserve"> 100 km = 6 365 l</w:t>
            </w:r>
            <w:r w:rsidRPr="001768A0">
              <w:rPr>
                <w:rFonts w:ascii="Times New Roman" w:eastAsia="Times New Roman" w:hAnsi="Times New Roman" w:cs="Times New Roman"/>
                <w:lang w:val="lv-LV" w:eastAsia="lv-LV"/>
              </w:rPr>
              <w:br/>
              <w:t>vidējā degvielas cena 1,60</w:t>
            </w:r>
            <w:r w:rsidRPr="001768A0">
              <w:rPr>
                <w:rFonts w:ascii="Times New Roman" w:eastAsia="Times New Roman" w:hAnsi="Times New Roman" w:cs="Times New Roman"/>
                <w:i/>
                <w:iCs/>
                <w:lang w:val="lv-LV" w:eastAsia="lv-LV"/>
              </w:rPr>
              <w:t xml:space="preserve">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/l</w:t>
            </w:r>
            <w:r w:rsidRPr="001768A0">
              <w:rPr>
                <w:rFonts w:ascii="Times New Roman" w:eastAsia="Times New Roman" w:hAnsi="Times New Roman" w:cs="Times New Roman"/>
                <w:lang w:val="lv-LV" w:eastAsia="lv-LV"/>
              </w:rPr>
              <w:br/>
              <w:t xml:space="preserve">6 365 l × 1,60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10 184 </w:t>
            </w:r>
            <w:proofErr w:type="spellStart"/>
            <w:r w:rsidRPr="001768A0">
              <w:rPr>
                <w:rFonts w:ascii="Times New Roman" w:eastAsia="Times New Roman" w:hAnsi="Times New Roman" w:cs="Times New Roman"/>
                <w:i/>
                <w:iCs/>
                <w:lang w:val="lv-LV" w:eastAsia="lv-LV"/>
              </w:rPr>
              <w:t>euro</w:t>
            </w:r>
            <w:proofErr w:type="spellEnd"/>
          </w:p>
        </w:tc>
      </w:tr>
      <w:tr w:rsidR="001768A0" w:rsidRPr="001768A0" w:rsidTr="001768A0">
        <w:trPr>
          <w:trHeight w:val="930"/>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2360</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Valsts un pašvaldību aprūpē, apgādē un dienestā (amatā) esošo personu uzturēšana</w:t>
            </w:r>
          </w:p>
        </w:tc>
        <w:tc>
          <w:tcPr>
            <w:tcW w:w="1319" w:type="dxa"/>
            <w:tcBorders>
              <w:top w:val="nil"/>
              <w:left w:val="single" w:sz="4" w:space="0" w:color="808080"/>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29 400,00</w:t>
            </w:r>
          </w:p>
        </w:tc>
        <w:tc>
          <w:tcPr>
            <w:tcW w:w="1202"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88 200,00</w:t>
            </w:r>
          </w:p>
        </w:tc>
        <w:tc>
          <w:tcPr>
            <w:tcW w:w="4283" w:type="dxa"/>
            <w:tcBorders>
              <w:top w:val="nil"/>
              <w:left w:val="nil"/>
              <w:bottom w:val="single" w:sz="4" w:space="0" w:color="808080"/>
              <w:right w:val="single" w:sz="4" w:space="0" w:color="808080"/>
            </w:tcBorders>
            <w:shd w:val="clear" w:color="auto" w:fill="auto"/>
            <w:noWrap/>
            <w:vAlign w:val="center"/>
            <w:hideMark/>
          </w:tcPr>
          <w:p w:rsidR="001768A0" w:rsidRPr="001768A0" w:rsidRDefault="001768A0" w:rsidP="001768A0">
            <w:pPr>
              <w:spacing w:after="0" w:line="240" w:lineRule="auto"/>
              <w:jc w:val="center"/>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w:t>
            </w:r>
          </w:p>
        </w:tc>
      </w:tr>
      <w:tr w:rsidR="001768A0" w:rsidRPr="001768A0" w:rsidTr="001768A0">
        <w:trPr>
          <w:trHeight w:val="447"/>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2363</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Ēdināšanas izdevumi</w:t>
            </w:r>
          </w:p>
        </w:tc>
        <w:tc>
          <w:tcPr>
            <w:tcW w:w="1319" w:type="dxa"/>
            <w:tcBorders>
              <w:top w:val="nil"/>
              <w:left w:val="single" w:sz="4" w:space="0" w:color="808080"/>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29 400</w:t>
            </w:r>
          </w:p>
        </w:tc>
        <w:tc>
          <w:tcPr>
            <w:tcW w:w="1202" w:type="dxa"/>
            <w:tcBorders>
              <w:top w:val="nil"/>
              <w:left w:val="nil"/>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88 200</w:t>
            </w:r>
          </w:p>
        </w:tc>
        <w:tc>
          <w:tcPr>
            <w:tcW w:w="4283" w:type="dxa"/>
            <w:tcBorders>
              <w:top w:val="nil"/>
              <w:left w:val="nil"/>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Ēdināšanas pakalpojumi:</w:t>
            </w:r>
            <w:r w:rsidRPr="001768A0">
              <w:rPr>
                <w:rFonts w:ascii="Times New Roman" w:eastAsia="Times New Roman" w:hAnsi="Times New Roman" w:cs="Times New Roman"/>
                <w:lang w:val="lv-LV" w:eastAsia="lv-LV"/>
              </w:rPr>
              <w:br/>
              <w:t xml:space="preserve">brokastis 70 porcijas × 4,00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280,00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lang w:val="lv-LV" w:eastAsia="lv-LV"/>
              </w:rPr>
              <w:br/>
              <w:t xml:space="preserve">pusdienas 50 porcijas × 6,00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300,00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lang w:val="lv-LV" w:eastAsia="lv-LV"/>
              </w:rPr>
              <w:br/>
              <w:t xml:space="preserve">vakariņas 50 porcijas × 4,00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200,00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lang w:val="lv-LV" w:eastAsia="lv-LV"/>
              </w:rPr>
              <w:br/>
              <w:t xml:space="preserve">launags (sausā uztura paka) 20 pakas × 10,00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200,00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lang w:val="lv-LV" w:eastAsia="lv-LV"/>
              </w:rPr>
              <w:br/>
              <w:t xml:space="preserve">280,00 + 300,00 + 200,00 + 200,00 = 980,00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i/>
                <w:iCs/>
                <w:lang w:val="lv-LV" w:eastAsia="lv-LV"/>
              </w:rPr>
              <w:br/>
            </w:r>
            <w:r w:rsidRPr="001768A0">
              <w:rPr>
                <w:rFonts w:ascii="Times New Roman" w:eastAsia="Times New Roman" w:hAnsi="Times New Roman" w:cs="Times New Roman"/>
                <w:lang w:val="lv-LV" w:eastAsia="lv-LV"/>
              </w:rPr>
              <w:t xml:space="preserve">Saskaņā ar līgumu par izmitināšanu un ēdināšanu ir noteikts, ka ēdināšana 3 reizes dienā nedrīkst pārsniegt 14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i/>
                <w:iCs/>
                <w:lang w:val="lv-LV" w:eastAsia="lv-LV"/>
              </w:rPr>
              <w:t>:</w:t>
            </w:r>
            <w:r w:rsidRPr="001768A0">
              <w:rPr>
                <w:rFonts w:ascii="Times New Roman" w:eastAsia="Times New Roman" w:hAnsi="Times New Roman" w:cs="Times New Roman"/>
                <w:lang w:val="lv-LV" w:eastAsia="lv-LV"/>
              </w:rPr>
              <w:br/>
              <w:t>Ēdināšanas izmaksas sastāda:</w:t>
            </w:r>
            <w:r w:rsidRPr="001768A0">
              <w:rPr>
                <w:rFonts w:ascii="Times New Roman" w:eastAsia="Times New Roman" w:hAnsi="Times New Roman" w:cs="Times New Roman"/>
                <w:lang w:val="lv-LV" w:eastAsia="lv-LV"/>
              </w:rPr>
              <w:br/>
              <w:t xml:space="preserve">Brokastis 4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/1 pers.</w:t>
            </w:r>
            <w:r w:rsidRPr="001768A0">
              <w:rPr>
                <w:rFonts w:ascii="Times New Roman" w:eastAsia="Times New Roman" w:hAnsi="Times New Roman" w:cs="Times New Roman"/>
                <w:lang w:val="lv-LV" w:eastAsia="lv-LV"/>
              </w:rPr>
              <w:br/>
              <w:t xml:space="preserve">Pusdienas 6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/1 pers.</w:t>
            </w:r>
            <w:r w:rsidRPr="001768A0">
              <w:rPr>
                <w:rFonts w:ascii="Times New Roman" w:eastAsia="Times New Roman" w:hAnsi="Times New Roman" w:cs="Times New Roman"/>
                <w:lang w:val="lv-LV" w:eastAsia="lv-LV"/>
              </w:rPr>
              <w:br/>
              <w:t xml:space="preserve">un vakariņas 4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/1 pers.</w:t>
            </w:r>
            <w:r w:rsidRPr="001768A0">
              <w:rPr>
                <w:rFonts w:ascii="Times New Roman" w:eastAsia="Times New Roman" w:hAnsi="Times New Roman" w:cs="Times New Roman"/>
                <w:lang w:val="lv-LV" w:eastAsia="lv-LV"/>
              </w:rPr>
              <w:br/>
              <w:t xml:space="preserve">Par 14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tiek ēdinātas amatpersonas, kuras atrodas viesnīcā, jo amatpersonas strādā maiņās. Savukārt tām amatpersonām, kuras ir maiņā uz robežas un tām nav iespējams atgriezties uz pusdienām un vakariņām, tad, lai nodrošinātu ēdināšanu amatpersonām dod līdzi pārtikas paku un kopā  tas sastāda 10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(brokastis ir 4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tās paēd izmitināšanas vietā).</w:t>
            </w:r>
            <w:r w:rsidRPr="001768A0">
              <w:rPr>
                <w:rFonts w:ascii="Times New Roman" w:eastAsia="Times New Roman" w:hAnsi="Times New Roman" w:cs="Times New Roman"/>
                <w:lang w:val="lv-LV" w:eastAsia="lv-LV"/>
              </w:rPr>
              <w:br/>
              <w:t>Pārtikas pakas tiek dotas arī Latgales reģiona pārvaldes amatpersonām, kuras arī tiek norīkotas uz robežu, augstākminēto iemeslu dēļ, komandējama izdevumi un dienas nauda viņām nav.</w:t>
            </w:r>
            <w:r w:rsidRPr="001768A0">
              <w:rPr>
                <w:rFonts w:ascii="Times New Roman" w:eastAsia="Times New Roman" w:hAnsi="Times New Roman" w:cs="Times New Roman"/>
                <w:lang w:val="lv-LV" w:eastAsia="lv-LV"/>
              </w:rPr>
              <w:br/>
              <w:t>Papildus jāatzīmē, ka dienas nauda dienās, kad nodrošināta 3 reižu ēdināšana sastāda 30% no Ministru kabineta noteikumos par komandējumu paredzētā limita.</w:t>
            </w:r>
          </w:p>
        </w:tc>
      </w:tr>
      <w:tr w:rsidR="001768A0" w:rsidRPr="001768A0" w:rsidTr="001768A0">
        <w:trPr>
          <w:trHeight w:val="1080"/>
        </w:trPr>
        <w:tc>
          <w:tcPr>
            <w:tcW w:w="988" w:type="dxa"/>
            <w:tcBorders>
              <w:top w:val="nil"/>
              <w:left w:val="single" w:sz="4" w:space="0" w:color="808080"/>
              <w:bottom w:val="single" w:sz="4" w:space="0" w:color="808080"/>
              <w:right w:val="single" w:sz="4" w:space="0" w:color="808080"/>
            </w:tcBorders>
            <w:shd w:val="clear" w:color="auto" w:fill="auto"/>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lastRenderedPageBreak/>
              <w:t>2390</w:t>
            </w:r>
          </w:p>
        </w:tc>
        <w:tc>
          <w:tcPr>
            <w:tcW w:w="2551" w:type="dxa"/>
            <w:tcBorders>
              <w:top w:val="nil"/>
              <w:left w:val="nil"/>
              <w:bottom w:val="single" w:sz="4" w:space="0" w:color="808080"/>
              <w:right w:val="nil"/>
            </w:tcBorders>
            <w:shd w:val="clear" w:color="auto" w:fill="auto"/>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Pārējās preces</w:t>
            </w:r>
          </w:p>
        </w:tc>
        <w:tc>
          <w:tcPr>
            <w:tcW w:w="1319" w:type="dxa"/>
            <w:tcBorders>
              <w:top w:val="nil"/>
              <w:left w:val="single" w:sz="4" w:space="0" w:color="808080"/>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2 268</w:t>
            </w:r>
          </w:p>
        </w:tc>
        <w:tc>
          <w:tcPr>
            <w:tcW w:w="1202" w:type="dxa"/>
            <w:tcBorders>
              <w:top w:val="nil"/>
              <w:left w:val="nil"/>
              <w:bottom w:val="single" w:sz="4" w:space="0" w:color="808080"/>
              <w:right w:val="single" w:sz="4" w:space="0" w:color="808080"/>
            </w:tcBorders>
            <w:shd w:val="clear" w:color="000000" w:fill="FFFFFF"/>
            <w:noWrap/>
            <w:vAlign w:val="center"/>
            <w:hideMark/>
          </w:tcPr>
          <w:p w:rsidR="001768A0" w:rsidRPr="001768A0" w:rsidRDefault="001768A0" w:rsidP="001768A0">
            <w:pPr>
              <w:spacing w:after="0" w:line="240" w:lineRule="auto"/>
              <w:jc w:val="right"/>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6 804</w:t>
            </w:r>
          </w:p>
        </w:tc>
        <w:tc>
          <w:tcPr>
            <w:tcW w:w="4283" w:type="dxa"/>
            <w:tcBorders>
              <w:top w:val="nil"/>
              <w:left w:val="nil"/>
              <w:bottom w:val="single" w:sz="4" w:space="0" w:color="808080"/>
              <w:right w:val="single" w:sz="4" w:space="0" w:color="808080"/>
            </w:tcBorders>
            <w:shd w:val="clear" w:color="000000" w:fill="FFFFFF"/>
            <w:vAlign w:val="center"/>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u w:val="single"/>
                <w:lang w:val="lv-LV" w:eastAsia="lv-LV"/>
              </w:rPr>
              <w:t>Aprēķins vienam mēnesim:</w:t>
            </w:r>
            <w:r w:rsidRPr="001768A0">
              <w:rPr>
                <w:rFonts w:ascii="Times New Roman" w:eastAsia="Times New Roman" w:hAnsi="Times New Roman" w:cs="Times New Roman"/>
                <w:lang w:val="lv-LV" w:eastAsia="lv-LV"/>
              </w:rPr>
              <w:br/>
              <w:t xml:space="preserve">dzeramais ūdens - negāzēts (0,75L) </w:t>
            </w:r>
            <w:r w:rsidRPr="001768A0">
              <w:rPr>
                <w:rFonts w:ascii="Times New Roman" w:eastAsia="Times New Roman" w:hAnsi="Times New Roman" w:cs="Times New Roman"/>
                <w:lang w:val="lv-LV" w:eastAsia="lv-LV"/>
              </w:rPr>
              <w:br/>
              <w:t xml:space="preserve">4 164 gab. × 0,45 </w:t>
            </w:r>
            <w:proofErr w:type="spellStart"/>
            <w:r w:rsidRPr="001768A0">
              <w:rPr>
                <w:rFonts w:ascii="Times New Roman" w:eastAsia="Times New Roman" w:hAnsi="Times New Roman" w:cs="Times New Roman"/>
                <w:i/>
                <w:iCs/>
                <w:lang w:val="lv-LV" w:eastAsia="lv-LV"/>
              </w:rPr>
              <w:t>euro</w:t>
            </w:r>
            <w:proofErr w:type="spellEnd"/>
            <w:r w:rsidRPr="001768A0">
              <w:rPr>
                <w:rFonts w:ascii="Times New Roman" w:eastAsia="Times New Roman" w:hAnsi="Times New Roman" w:cs="Times New Roman"/>
                <w:lang w:val="lv-LV" w:eastAsia="lv-LV"/>
              </w:rPr>
              <w:t xml:space="preserve"> + 21% (PVN) = 2 267,30 </w:t>
            </w:r>
            <w:proofErr w:type="spellStart"/>
            <w:r w:rsidRPr="001768A0">
              <w:rPr>
                <w:rFonts w:ascii="Times New Roman" w:eastAsia="Times New Roman" w:hAnsi="Times New Roman" w:cs="Times New Roman"/>
                <w:i/>
                <w:iCs/>
                <w:lang w:val="lv-LV" w:eastAsia="lv-LV"/>
              </w:rPr>
              <w:t>euro</w:t>
            </w:r>
            <w:proofErr w:type="spellEnd"/>
          </w:p>
        </w:tc>
      </w:tr>
      <w:tr w:rsidR="001768A0" w:rsidRPr="001768A0" w:rsidTr="001768A0">
        <w:trPr>
          <w:trHeight w:val="435"/>
        </w:trPr>
        <w:tc>
          <w:tcPr>
            <w:tcW w:w="10343" w:type="dxa"/>
            <w:gridSpan w:val="5"/>
            <w:tcBorders>
              <w:top w:val="nil"/>
              <w:left w:val="nil"/>
              <w:bottom w:val="nil"/>
              <w:right w:val="nil"/>
            </w:tcBorders>
            <w:shd w:val="clear" w:color="auto" w:fill="auto"/>
            <w:noWrap/>
            <w:vAlign w:val="bottom"/>
            <w:hideMark/>
          </w:tcPr>
          <w:p w:rsidR="001768A0" w:rsidRPr="001768A0" w:rsidRDefault="001768A0" w:rsidP="001768A0">
            <w:pPr>
              <w:spacing w:after="0" w:line="240" w:lineRule="auto"/>
              <w:rPr>
                <w:rFonts w:ascii="Times New Roman" w:eastAsia="Times New Roman" w:hAnsi="Times New Roman" w:cs="Times New Roman"/>
                <w:lang w:val="lv-LV" w:eastAsia="lv-LV"/>
              </w:rPr>
            </w:pPr>
            <w:r w:rsidRPr="001768A0">
              <w:rPr>
                <w:rFonts w:ascii="Times New Roman" w:eastAsia="Times New Roman" w:hAnsi="Times New Roman" w:cs="Times New Roman"/>
                <w:lang w:val="lv-LV" w:eastAsia="lv-LV"/>
              </w:rPr>
              <w:t>*iesaistītās amatpersonas tiks rotētas, kā arī to skaits un attiecīgi izmaksas var mainīties atkarībā no faktiskās situācijas</w:t>
            </w:r>
          </w:p>
        </w:tc>
      </w:tr>
    </w:tbl>
    <w:p w:rsidR="00D66673" w:rsidRDefault="00D66673" w:rsidP="00D66673">
      <w:pPr>
        <w:pStyle w:val="ListParagraph"/>
        <w:ind w:left="1080"/>
        <w:rPr>
          <w:rFonts w:ascii="Times New Roman" w:hAnsi="Times New Roman" w:cs="Times New Roman"/>
          <w:lang w:val="lv-LV"/>
        </w:rPr>
      </w:pPr>
    </w:p>
    <w:p w:rsidR="002234B3" w:rsidRDefault="002234B3" w:rsidP="002234B3">
      <w:pPr>
        <w:pStyle w:val="ListParagraph"/>
        <w:ind w:left="0"/>
        <w:rPr>
          <w:rFonts w:ascii="Times New Roman" w:hAnsi="Times New Roman" w:cs="Times New Roman"/>
          <w:sz w:val="24"/>
          <w:lang w:val="lv-LV"/>
        </w:rPr>
      </w:pPr>
      <w:r w:rsidRPr="0030675B">
        <w:rPr>
          <w:rFonts w:ascii="Times New Roman" w:eastAsia="Times New Roman" w:hAnsi="Times New Roman" w:cs="Times New Roman"/>
          <w:b/>
          <w:bCs/>
          <w:color w:val="000000"/>
          <w:sz w:val="24"/>
          <w:lang w:val="lv-LV"/>
        </w:rPr>
        <w:t>Vidējās izpeļņas pieauguma kompensēšanai</w:t>
      </w:r>
      <w:r w:rsidRPr="00C42C21">
        <w:rPr>
          <w:rFonts w:ascii="Times New Roman" w:hAnsi="Times New Roman" w:cs="Times New Roman"/>
          <w:sz w:val="24"/>
          <w:lang w:val="lv-LV"/>
        </w:rPr>
        <w:t xml:space="preserve"> </w:t>
      </w:r>
    </w:p>
    <w:tbl>
      <w:tblPr>
        <w:tblW w:w="10201" w:type="dxa"/>
        <w:tblLook w:val="04A0" w:firstRow="1" w:lastRow="0" w:firstColumn="1" w:lastColumn="0" w:noHBand="0" w:noVBand="1"/>
      </w:tblPr>
      <w:tblGrid>
        <w:gridCol w:w="1413"/>
        <w:gridCol w:w="1843"/>
        <w:gridCol w:w="1134"/>
        <w:gridCol w:w="1276"/>
        <w:gridCol w:w="4535"/>
      </w:tblGrid>
      <w:tr w:rsidR="00903518" w:rsidRPr="00903518" w:rsidTr="00903518">
        <w:trPr>
          <w:trHeight w:val="577"/>
        </w:trPr>
        <w:tc>
          <w:tcPr>
            <w:tcW w:w="1413"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903518" w:rsidRPr="00903518" w:rsidRDefault="00903518" w:rsidP="00903518">
            <w:pPr>
              <w:spacing w:after="0" w:line="240" w:lineRule="auto"/>
              <w:jc w:val="center"/>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EKK</w:t>
            </w:r>
          </w:p>
        </w:tc>
        <w:tc>
          <w:tcPr>
            <w:tcW w:w="1843" w:type="dxa"/>
            <w:tcBorders>
              <w:top w:val="single" w:sz="4" w:space="0" w:color="auto"/>
              <w:left w:val="nil"/>
              <w:bottom w:val="single" w:sz="4" w:space="0" w:color="auto"/>
              <w:right w:val="single" w:sz="4" w:space="0" w:color="auto"/>
            </w:tcBorders>
            <w:shd w:val="clear" w:color="000000" w:fill="E2EFDA"/>
            <w:vAlign w:val="center"/>
            <w:hideMark/>
          </w:tcPr>
          <w:p w:rsidR="00903518" w:rsidRPr="00903518" w:rsidRDefault="00903518" w:rsidP="00903518">
            <w:pPr>
              <w:spacing w:after="0" w:line="240" w:lineRule="auto"/>
              <w:jc w:val="center"/>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EKK nosaukums</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rsidR="00903518" w:rsidRPr="00903518" w:rsidRDefault="00903518" w:rsidP="00903518">
            <w:pPr>
              <w:spacing w:after="0" w:line="240" w:lineRule="auto"/>
              <w:jc w:val="center"/>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1 mēnesis</w:t>
            </w:r>
          </w:p>
        </w:tc>
        <w:tc>
          <w:tcPr>
            <w:tcW w:w="1276" w:type="dxa"/>
            <w:tcBorders>
              <w:top w:val="single" w:sz="4" w:space="0" w:color="auto"/>
              <w:left w:val="nil"/>
              <w:bottom w:val="single" w:sz="4" w:space="0" w:color="auto"/>
              <w:right w:val="single" w:sz="4" w:space="0" w:color="auto"/>
            </w:tcBorders>
            <w:shd w:val="clear" w:color="000000" w:fill="E2EFDA"/>
            <w:vAlign w:val="center"/>
            <w:hideMark/>
          </w:tcPr>
          <w:p w:rsidR="00903518" w:rsidRPr="00903518" w:rsidRDefault="00903518" w:rsidP="00903518">
            <w:pPr>
              <w:spacing w:after="0" w:line="240" w:lineRule="auto"/>
              <w:jc w:val="center"/>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3 mēneši</w:t>
            </w:r>
          </w:p>
        </w:tc>
        <w:tc>
          <w:tcPr>
            <w:tcW w:w="4535" w:type="dxa"/>
            <w:tcBorders>
              <w:top w:val="single" w:sz="4" w:space="0" w:color="auto"/>
              <w:left w:val="nil"/>
              <w:bottom w:val="single" w:sz="4" w:space="0" w:color="auto"/>
              <w:right w:val="single" w:sz="4" w:space="0" w:color="auto"/>
            </w:tcBorders>
            <w:shd w:val="clear" w:color="000000" w:fill="E2EFDA"/>
            <w:vAlign w:val="center"/>
            <w:hideMark/>
          </w:tcPr>
          <w:p w:rsidR="00903518" w:rsidRPr="00903518" w:rsidRDefault="00903518" w:rsidP="00903518">
            <w:pPr>
              <w:spacing w:after="0" w:line="240" w:lineRule="auto"/>
              <w:jc w:val="center"/>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Aprēķins ar skaidrojumu</w:t>
            </w:r>
          </w:p>
        </w:tc>
      </w:tr>
      <w:tr w:rsidR="00903518" w:rsidRPr="00903518" w:rsidTr="001768A0">
        <w:trPr>
          <w:trHeight w:val="420"/>
        </w:trPr>
        <w:tc>
          <w:tcPr>
            <w:tcW w:w="3256"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rsidR="00903518" w:rsidRPr="00903518" w:rsidRDefault="00903518" w:rsidP="00903518">
            <w:pPr>
              <w:spacing w:after="0" w:line="240" w:lineRule="auto"/>
              <w:jc w:val="right"/>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Izdevumi kopā</w:t>
            </w:r>
          </w:p>
        </w:tc>
        <w:tc>
          <w:tcPr>
            <w:tcW w:w="1134" w:type="dxa"/>
            <w:tcBorders>
              <w:top w:val="nil"/>
              <w:left w:val="nil"/>
              <w:bottom w:val="single" w:sz="4" w:space="0" w:color="auto"/>
              <w:right w:val="single" w:sz="4" w:space="0" w:color="auto"/>
            </w:tcBorders>
            <w:shd w:val="clear" w:color="000000" w:fill="E2EFDA"/>
            <w:noWrap/>
            <w:vAlign w:val="center"/>
            <w:hideMark/>
          </w:tcPr>
          <w:p w:rsidR="00903518" w:rsidRPr="00903518" w:rsidRDefault="001768A0" w:rsidP="00903518">
            <w:pPr>
              <w:spacing w:after="0" w:line="240" w:lineRule="auto"/>
              <w:jc w:val="right"/>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32 207</w:t>
            </w:r>
          </w:p>
        </w:tc>
        <w:tc>
          <w:tcPr>
            <w:tcW w:w="1276" w:type="dxa"/>
            <w:tcBorders>
              <w:top w:val="nil"/>
              <w:left w:val="nil"/>
              <w:bottom w:val="single" w:sz="4" w:space="0" w:color="auto"/>
              <w:right w:val="single" w:sz="4" w:space="0" w:color="auto"/>
            </w:tcBorders>
            <w:shd w:val="clear" w:color="000000" w:fill="E2EFDA"/>
            <w:noWrap/>
            <w:vAlign w:val="center"/>
            <w:hideMark/>
          </w:tcPr>
          <w:p w:rsidR="00903518" w:rsidRPr="00903518" w:rsidRDefault="001768A0" w:rsidP="0030675B">
            <w:pPr>
              <w:spacing w:after="0" w:line="240" w:lineRule="auto"/>
              <w:jc w:val="right"/>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 xml:space="preserve">98 </w:t>
            </w:r>
            <w:r w:rsidR="0030675B">
              <w:rPr>
                <w:rFonts w:ascii="Times New Roman" w:eastAsia="Times New Roman" w:hAnsi="Times New Roman" w:cs="Times New Roman"/>
                <w:b/>
                <w:bCs/>
                <w:color w:val="000000"/>
                <w:lang w:val="lv-LV" w:eastAsia="lv-LV"/>
              </w:rPr>
              <w:t>237</w:t>
            </w:r>
          </w:p>
        </w:tc>
        <w:tc>
          <w:tcPr>
            <w:tcW w:w="4535" w:type="dxa"/>
            <w:tcBorders>
              <w:top w:val="nil"/>
              <w:left w:val="nil"/>
              <w:bottom w:val="single" w:sz="4" w:space="0" w:color="auto"/>
              <w:right w:val="single" w:sz="4" w:space="0" w:color="auto"/>
            </w:tcBorders>
            <w:shd w:val="clear" w:color="000000" w:fill="E2EFDA"/>
            <w:vAlign w:val="center"/>
            <w:hideMark/>
          </w:tcPr>
          <w:p w:rsidR="00903518" w:rsidRPr="00903518" w:rsidRDefault="00903518" w:rsidP="00903518">
            <w:pPr>
              <w:spacing w:after="0" w:line="240" w:lineRule="auto"/>
              <w:jc w:val="center"/>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 </w:t>
            </w:r>
          </w:p>
        </w:tc>
      </w:tr>
      <w:tr w:rsidR="001768A0" w:rsidRPr="00903518" w:rsidTr="0030675B">
        <w:trPr>
          <w:trHeight w:val="792"/>
        </w:trPr>
        <w:tc>
          <w:tcPr>
            <w:tcW w:w="14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768A0" w:rsidRPr="00903518" w:rsidRDefault="001768A0" w:rsidP="001768A0">
            <w:pPr>
              <w:spacing w:after="0" w:line="240" w:lineRule="auto"/>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1000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1768A0" w:rsidRPr="00903518" w:rsidRDefault="001768A0" w:rsidP="001768A0">
            <w:pPr>
              <w:spacing w:after="0" w:line="240" w:lineRule="auto"/>
              <w:rPr>
                <w:rFonts w:ascii="Times New Roman" w:eastAsia="Times New Roman" w:hAnsi="Times New Roman" w:cs="Times New Roman"/>
                <w:b/>
                <w:bCs/>
                <w:color w:val="000000"/>
                <w:lang w:val="lv-LV" w:eastAsia="lv-LV"/>
              </w:rPr>
            </w:pPr>
            <w:r w:rsidRPr="00903518">
              <w:rPr>
                <w:rFonts w:ascii="Times New Roman" w:eastAsia="Times New Roman" w:hAnsi="Times New Roman" w:cs="Times New Roman"/>
                <w:b/>
                <w:bCs/>
                <w:color w:val="000000"/>
                <w:lang w:val="lv-LV" w:eastAsia="lv-LV"/>
              </w:rPr>
              <w:t>Atlīdzība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1768A0" w:rsidRPr="00903518" w:rsidRDefault="001768A0" w:rsidP="001768A0">
            <w:pPr>
              <w:spacing w:after="0" w:line="240" w:lineRule="auto"/>
              <w:jc w:val="right"/>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28 744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1768A0" w:rsidRPr="00903518" w:rsidRDefault="001768A0" w:rsidP="001768A0">
            <w:pPr>
              <w:spacing w:after="0" w:line="240" w:lineRule="auto"/>
              <w:jc w:val="right"/>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87 848</w:t>
            </w:r>
          </w:p>
        </w:tc>
        <w:tc>
          <w:tcPr>
            <w:tcW w:w="4535" w:type="dxa"/>
            <w:tcBorders>
              <w:top w:val="single" w:sz="4" w:space="0" w:color="auto"/>
              <w:left w:val="nil"/>
              <w:bottom w:val="single" w:sz="4" w:space="0" w:color="auto"/>
              <w:right w:val="single" w:sz="4" w:space="0" w:color="auto"/>
            </w:tcBorders>
            <w:shd w:val="clear" w:color="auto" w:fill="auto"/>
            <w:vAlign w:val="center"/>
            <w:hideMark/>
          </w:tcPr>
          <w:p w:rsidR="001768A0" w:rsidRPr="001768A0" w:rsidRDefault="001768A0" w:rsidP="001768A0">
            <w:pPr>
              <w:rPr>
                <w:rFonts w:ascii="Times New Roman" w:hAnsi="Times New Roman" w:cs="Times New Roman"/>
              </w:rPr>
            </w:pPr>
            <w:r w:rsidRPr="001768A0">
              <w:rPr>
                <w:rFonts w:ascii="Times New Roman" w:eastAsia="Times New Roman" w:hAnsi="Times New Roman" w:cs="Times New Roman"/>
                <w:lang w:val="lv-LV" w:eastAsia="lv-LV"/>
              </w:rPr>
              <w:t>Aprēķins</w:t>
            </w:r>
            <w:r w:rsidRPr="001768A0">
              <w:rPr>
                <w:rFonts w:ascii="Times New Roman" w:hAnsi="Times New Roman" w:cs="Times New Roman"/>
              </w:rPr>
              <w:t>:</w:t>
            </w:r>
            <w:r w:rsidRPr="001768A0">
              <w:rPr>
                <w:rFonts w:ascii="Times New Roman" w:hAnsi="Times New Roman" w:cs="Times New Roman"/>
              </w:rPr>
              <w:br/>
              <w:t xml:space="preserve">279 196 </w:t>
            </w:r>
            <w:r w:rsidRPr="001768A0">
              <w:rPr>
                <w:rFonts w:ascii="Times New Roman" w:hAnsi="Times New Roman" w:cs="Times New Roman"/>
                <w:i/>
                <w:iCs/>
              </w:rPr>
              <w:t>euro</w:t>
            </w:r>
            <w:r w:rsidRPr="001768A0">
              <w:rPr>
                <w:rFonts w:ascii="Times New Roman" w:hAnsi="Times New Roman" w:cs="Times New Roman"/>
              </w:rPr>
              <w:t xml:space="preserve"> × 8,33% × 1,2359 = 28 744 </w:t>
            </w:r>
            <w:r w:rsidRPr="001768A0">
              <w:rPr>
                <w:rFonts w:ascii="Times New Roman" w:hAnsi="Times New Roman" w:cs="Times New Roman"/>
                <w:i/>
                <w:iCs/>
              </w:rPr>
              <w:t>euro;</w:t>
            </w:r>
            <w:r w:rsidRPr="001768A0">
              <w:rPr>
                <w:rFonts w:ascii="Times New Roman" w:hAnsi="Times New Roman" w:cs="Times New Roman"/>
                <w:i/>
                <w:iCs/>
              </w:rPr>
              <w:br/>
            </w:r>
            <w:r w:rsidRPr="001768A0">
              <w:rPr>
                <w:rFonts w:ascii="Times New Roman" w:hAnsi="Times New Roman" w:cs="Times New Roman"/>
              </w:rPr>
              <w:t xml:space="preserve">853 296 </w:t>
            </w:r>
            <w:r w:rsidRPr="001768A0">
              <w:rPr>
                <w:rFonts w:ascii="Times New Roman" w:hAnsi="Times New Roman" w:cs="Times New Roman"/>
                <w:i/>
                <w:iCs/>
              </w:rPr>
              <w:t>euro</w:t>
            </w:r>
            <w:r w:rsidRPr="001768A0">
              <w:rPr>
                <w:rFonts w:ascii="Times New Roman" w:hAnsi="Times New Roman" w:cs="Times New Roman"/>
              </w:rPr>
              <w:t xml:space="preserve"> × 8,33% × 1,2359 = 87 848</w:t>
            </w:r>
            <w:r w:rsidRPr="001768A0">
              <w:rPr>
                <w:rFonts w:ascii="Times New Roman" w:hAnsi="Times New Roman" w:cs="Times New Roman"/>
                <w:i/>
                <w:iCs/>
              </w:rPr>
              <w:t xml:space="preserve"> euro.</w:t>
            </w:r>
          </w:p>
        </w:tc>
      </w:tr>
      <w:tr w:rsidR="001768A0" w:rsidRPr="00903518" w:rsidTr="001768A0">
        <w:trPr>
          <w:trHeight w:val="568"/>
        </w:trPr>
        <w:tc>
          <w:tcPr>
            <w:tcW w:w="141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768A0" w:rsidRPr="00903518" w:rsidRDefault="001768A0" w:rsidP="001768A0">
            <w:pPr>
              <w:spacing w:after="0" w:line="240" w:lineRule="auto"/>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2000</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1768A0" w:rsidRPr="00903518" w:rsidRDefault="001768A0" w:rsidP="001768A0">
            <w:pPr>
              <w:spacing w:after="0" w:line="240" w:lineRule="auto"/>
              <w:rPr>
                <w:rFonts w:ascii="Times New Roman" w:eastAsia="Times New Roman" w:hAnsi="Times New Roman" w:cs="Times New Roman"/>
                <w:b/>
                <w:bCs/>
                <w:color w:val="000000"/>
                <w:lang w:val="lv-LV" w:eastAsia="lv-LV"/>
              </w:rPr>
            </w:pPr>
            <w:r w:rsidRPr="001768A0">
              <w:rPr>
                <w:rFonts w:ascii="Times New Roman" w:eastAsia="Times New Roman" w:hAnsi="Times New Roman" w:cs="Times New Roman"/>
                <w:b/>
                <w:bCs/>
                <w:color w:val="000000"/>
                <w:lang w:val="lv-LV" w:eastAsia="lv-LV"/>
              </w:rPr>
              <w:t>Preces un pakalpojumi</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768A0" w:rsidRPr="00903518" w:rsidRDefault="001768A0" w:rsidP="001768A0">
            <w:pPr>
              <w:spacing w:after="0" w:line="240" w:lineRule="auto"/>
              <w:jc w:val="right"/>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3 463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1768A0" w:rsidRPr="00903518" w:rsidRDefault="001768A0" w:rsidP="001768A0">
            <w:pPr>
              <w:spacing w:after="0" w:line="240" w:lineRule="auto"/>
              <w:jc w:val="right"/>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10 389</w:t>
            </w:r>
          </w:p>
        </w:tc>
        <w:tc>
          <w:tcPr>
            <w:tcW w:w="4535" w:type="dxa"/>
            <w:tcBorders>
              <w:top w:val="single" w:sz="4" w:space="0" w:color="auto"/>
              <w:left w:val="nil"/>
              <w:bottom w:val="single" w:sz="4" w:space="0" w:color="auto"/>
              <w:right w:val="single" w:sz="4" w:space="0" w:color="auto"/>
            </w:tcBorders>
            <w:shd w:val="clear" w:color="auto" w:fill="auto"/>
            <w:vAlign w:val="center"/>
          </w:tcPr>
          <w:p w:rsidR="001768A0" w:rsidRPr="001768A0" w:rsidRDefault="001768A0" w:rsidP="001768A0">
            <w:pPr>
              <w:rPr>
                <w:rFonts w:ascii="Times New Roman" w:hAnsi="Times New Roman" w:cs="Times New Roman"/>
                <w:color w:val="000000"/>
              </w:rPr>
            </w:pPr>
            <w:r w:rsidRPr="001768A0">
              <w:rPr>
                <w:rFonts w:ascii="Times New Roman" w:eastAsia="Times New Roman" w:hAnsi="Times New Roman" w:cs="Times New Roman"/>
                <w:lang w:val="lv-LV" w:eastAsia="lv-LV"/>
              </w:rPr>
              <w:t>Informācija klasificēta</w:t>
            </w:r>
          </w:p>
        </w:tc>
      </w:tr>
    </w:tbl>
    <w:p w:rsidR="00FA0424" w:rsidRDefault="00FA0424" w:rsidP="00FA0424">
      <w:pPr>
        <w:pStyle w:val="ListParagraph"/>
        <w:ind w:left="1080"/>
        <w:rPr>
          <w:rFonts w:ascii="Times New Roman" w:eastAsia="Times New Roman" w:hAnsi="Times New Roman" w:cs="Times New Roman"/>
          <w:b/>
          <w:bCs/>
          <w:color w:val="000000"/>
          <w:sz w:val="28"/>
          <w:szCs w:val="28"/>
          <w:lang w:val="lv-LV"/>
        </w:rPr>
      </w:pPr>
    </w:p>
    <w:p w:rsidR="00176C33" w:rsidRPr="00176C33" w:rsidRDefault="007A135A" w:rsidP="00176C33">
      <w:pPr>
        <w:pStyle w:val="ListParagraph"/>
        <w:numPr>
          <w:ilvl w:val="1"/>
          <w:numId w:val="4"/>
        </w:numPr>
        <w:rPr>
          <w:rFonts w:ascii="Times New Roman" w:eastAsia="Times New Roman" w:hAnsi="Times New Roman" w:cs="Times New Roman"/>
          <w:b/>
          <w:bCs/>
          <w:sz w:val="28"/>
          <w:szCs w:val="28"/>
          <w:lang w:val="lv-LV"/>
        </w:rPr>
      </w:pPr>
      <w:r w:rsidRPr="002D0999">
        <w:rPr>
          <w:rFonts w:ascii="Times New Roman" w:eastAsia="Times New Roman" w:hAnsi="Times New Roman" w:cs="Times New Roman"/>
          <w:b/>
          <w:bCs/>
          <w:color w:val="000000"/>
          <w:sz w:val="28"/>
          <w:szCs w:val="28"/>
          <w:lang w:val="lv-LV"/>
        </w:rPr>
        <w:t>Valsts robežsardze</w:t>
      </w:r>
    </w:p>
    <w:tbl>
      <w:tblPr>
        <w:tblW w:w="10338" w:type="dxa"/>
        <w:tblLook w:val="04A0" w:firstRow="1" w:lastRow="0" w:firstColumn="1" w:lastColumn="0" w:noHBand="0" w:noVBand="1"/>
      </w:tblPr>
      <w:tblGrid>
        <w:gridCol w:w="960"/>
        <w:gridCol w:w="2716"/>
        <w:gridCol w:w="1134"/>
        <w:gridCol w:w="1426"/>
        <w:gridCol w:w="4102"/>
      </w:tblGrid>
      <w:tr w:rsidR="00176C33" w:rsidRPr="00ED093B" w:rsidTr="00176C33">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F"/>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EKK</w:t>
            </w:r>
          </w:p>
        </w:tc>
        <w:tc>
          <w:tcPr>
            <w:tcW w:w="2716" w:type="dxa"/>
            <w:vMerge w:val="restart"/>
            <w:tcBorders>
              <w:top w:val="single" w:sz="8" w:space="0" w:color="808080"/>
              <w:left w:val="single" w:sz="8" w:space="0" w:color="808080"/>
              <w:bottom w:val="single" w:sz="8" w:space="0" w:color="808080"/>
              <w:right w:val="single" w:sz="8" w:space="0" w:color="808080"/>
            </w:tcBorders>
            <w:shd w:val="clear" w:color="000000" w:fill="FFFFFF"/>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EKK Nosaukums</w:t>
            </w:r>
          </w:p>
        </w:tc>
        <w:tc>
          <w:tcPr>
            <w:tcW w:w="2560" w:type="dxa"/>
            <w:gridSpan w:val="2"/>
            <w:tcBorders>
              <w:top w:val="single" w:sz="8" w:space="0" w:color="808080"/>
              <w:left w:val="nil"/>
              <w:bottom w:val="single" w:sz="8" w:space="0" w:color="808080"/>
              <w:right w:val="single" w:sz="8" w:space="0" w:color="808080"/>
            </w:tcBorders>
            <w:shd w:val="clear" w:color="000000" w:fill="FFFFFF"/>
            <w:noWrap/>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Summa (</w:t>
            </w:r>
            <w:proofErr w:type="spellStart"/>
            <w:r w:rsidRPr="00ED093B">
              <w:rPr>
                <w:rFonts w:ascii="Times New Roman" w:eastAsia="Times New Roman" w:hAnsi="Times New Roman" w:cs="Times New Roman"/>
                <w:b/>
                <w:bCs/>
                <w:i/>
                <w:iCs/>
                <w:color w:val="000000"/>
                <w:lang w:val="lv-LV" w:eastAsia="lv-LV"/>
              </w:rPr>
              <w:t>euro</w:t>
            </w:r>
            <w:proofErr w:type="spellEnd"/>
            <w:r w:rsidRPr="00ED093B">
              <w:rPr>
                <w:rFonts w:ascii="Times New Roman" w:eastAsia="Times New Roman" w:hAnsi="Times New Roman" w:cs="Times New Roman"/>
                <w:b/>
                <w:bCs/>
                <w:color w:val="000000"/>
                <w:lang w:val="lv-LV" w:eastAsia="lv-LV"/>
              </w:rPr>
              <w:t>)</w:t>
            </w:r>
          </w:p>
        </w:tc>
        <w:tc>
          <w:tcPr>
            <w:tcW w:w="4102" w:type="dxa"/>
            <w:vMerge w:val="restart"/>
            <w:tcBorders>
              <w:top w:val="single" w:sz="8" w:space="0" w:color="808080"/>
              <w:left w:val="nil"/>
              <w:bottom w:val="single" w:sz="8" w:space="0" w:color="808080"/>
              <w:right w:val="single" w:sz="8" w:space="0" w:color="808080"/>
            </w:tcBorders>
            <w:shd w:val="clear" w:color="000000" w:fill="FFFFFF"/>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ar skaidrojumu</w:t>
            </w:r>
          </w:p>
        </w:tc>
      </w:tr>
      <w:tr w:rsidR="00176C33" w:rsidRPr="00ED093B" w:rsidTr="002E3C7C">
        <w:trPr>
          <w:trHeight w:val="87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p>
        </w:tc>
        <w:tc>
          <w:tcPr>
            <w:tcW w:w="271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p>
        </w:tc>
        <w:tc>
          <w:tcPr>
            <w:tcW w:w="1134" w:type="dxa"/>
            <w:tcBorders>
              <w:top w:val="nil"/>
              <w:left w:val="nil"/>
              <w:bottom w:val="single" w:sz="8" w:space="0" w:color="808080"/>
              <w:right w:val="single" w:sz="8" w:space="0" w:color="808080"/>
            </w:tcBorders>
            <w:shd w:val="clear" w:color="000000" w:fill="FFFFFF"/>
            <w:noWrap/>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1 mēnesis</w:t>
            </w:r>
          </w:p>
        </w:tc>
        <w:tc>
          <w:tcPr>
            <w:tcW w:w="1426" w:type="dxa"/>
            <w:tcBorders>
              <w:top w:val="nil"/>
              <w:left w:val="nil"/>
              <w:bottom w:val="single" w:sz="8" w:space="0" w:color="808080"/>
              <w:right w:val="single" w:sz="8" w:space="0" w:color="808080"/>
            </w:tcBorders>
            <w:shd w:val="clear" w:color="000000" w:fill="FFFFFF"/>
            <w:vAlign w:val="center"/>
            <w:hideMark/>
          </w:tcPr>
          <w:p w:rsidR="00176C33" w:rsidRPr="00ED093B" w:rsidRDefault="0031759F" w:rsidP="00176C33">
            <w:pPr>
              <w:spacing w:after="0" w:line="240" w:lineRule="auto"/>
              <w:jc w:val="center"/>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3 mēneši</w:t>
            </w:r>
          </w:p>
        </w:tc>
        <w:tc>
          <w:tcPr>
            <w:tcW w:w="4102" w:type="dxa"/>
            <w:vMerge/>
            <w:tcBorders>
              <w:top w:val="single" w:sz="8" w:space="0" w:color="808080"/>
              <w:left w:val="nil"/>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p>
        </w:tc>
      </w:tr>
      <w:tr w:rsidR="00176C33" w:rsidRPr="00ED093B" w:rsidTr="002E3C7C">
        <w:trPr>
          <w:trHeight w:val="315"/>
        </w:trPr>
        <w:tc>
          <w:tcPr>
            <w:tcW w:w="3676" w:type="dxa"/>
            <w:gridSpan w:val="2"/>
            <w:tcBorders>
              <w:top w:val="single" w:sz="8" w:space="0" w:color="808080"/>
              <w:left w:val="single" w:sz="8" w:space="0" w:color="808080"/>
              <w:bottom w:val="single" w:sz="8" w:space="0" w:color="808080"/>
              <w:right w:val="single" w:sz="8" w:space="0" w:color="808080"/>
            </w:tcBorders>
            <w:shd w:val="clear" w:color="000000" w:fill="C5E0B3"/>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Kopā ar vidējās izpeļņas pieauguma kompensēšanu</w:t>
            </w:r>
          </w:p>
        </w:tc>
        <w:tc>
          <w:tcPr>
            <w:tcW w:w="1134" w:type="dxa"/>
            <w:tcBorders>
              <w:top w:val="nil"/>
              <w:left w:val="nil"/>
              <w:bottom w:val="single" w:sz="8" w:space="0" w:color="808080"/>
              <w:right w:val="single" w:sz="8" w:space="0" w:color="808080"/>
            </w:tcBorders>
            <w:shd w:val="clear" w:color="000000" w:fill="C5E0B3"/>
            <w:noWrap/>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243 610</w:t>
            </w:r>
          </w:p>
        </w:tc>
        <w:tc>
          <w:tcPr>
            <w:tcW w:w="1426" w:type="dxa"/>
            <w:tcBorders>
              <w:top w:val="nil"/>
              <w:left w:val="nil"/>
              <w:bottom w:val="single" w:sz="8" w:space="0" w:color="808080"/>
              <w:right w:val="single" w:sz="8" w:space="0" w:color="808080"/>
            </w:tcBorders>
            <w:shd w:val="clear" w:color="000000" w:fill="C5E0B3"/>
            <w:noWrap/>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730 830</w:t>
            </w:r>
          </w:p>
        </w:tc>
        <w:tc>
          <w:tcPr>
            <w:tcW w:w="4102" w:type="dxa"/>
            <w:tcBorders>
              <w:top w:val="nil"/>
              <w:left w:val="nil"/>
              <w:bottom w:val="single" w:sz="8" w:space="0" w:color="808080"/>
              <w:right w:val="single" w:sz="8" w:space="0" w:color="808080"/>
            </w:tcBorders>
            <w:shd w:val="clear" w:color="000000" w:fill="C5E0B3"/>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 </w:t>
            </w:r>
          </w:p>
        </w:tc>
      </w:tr>
      <w:tr w:rsidR="00176C33" w:rsidRPr="00ED093B" w:rsidTr="002E3C7C">
        <w:trPr>
          <w:trHeight w:val="315"/>
        </w:trPr>
        <w:tc>
          <w:tcPr>
            <w:tcW w:w="960" w:type="dxa"/>
            <w:tcBorders>
              <w:top w:val="nil"/>
              <w:left w:val="single" w:sz="8" w:space="0" w:color="808080"/>
              <w:bottom w:val="single" w:sz="8" w:space="0" w:color="808080"/>
              <w:right w:val="single" w:sz="8" w:space="0" w:color="808080"/>
            </w:tcBorders>
            <w:shd w:val="clear" w:color="000000" w:fill="C5E0B3"/>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 </w:t>
            </w:r>
          </w:p>
        </w:tc>
        <w:tc>
          <w:tcPr>
            <w:tcW w:w="2716" w:type="dxa"/>
            <w:tcBorders>
              <w:top w:val="nil"/>
              <w:left w:val="nil"/>
              <w:bottom w:val="single" w:sz="8" w:space="0" w:color="808080"/>
              <w:right w:val="single" w:sz="8" w:space="0" w:color="808080"/>
            </w:tcBorders>
            <w:shd w:val="clear" w:color="000000" w:fill="C5E0B3"/>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Izdevumi kopā</w:t>
            </w:r>
          </w:p>
        </w:tc>
        <w:tc>
          <w:tcPr>
            <w:tcW w:w="1134" w:type="dxa"/>
            <w:tcBorders>
              <w:top w:val="nil"/>
              <w:left w:val="nil"/>
              <w:bottom w:val="single" w:sz="8" w:space="0" w:color="808080"/>
              <w:right w:val="single" w:sz="8" w:space="0" w:color="808080"/>
            </w:tcBorders>
            <w:shd w:val="clear" w:color="000000" w:fill="C5E0B3"/>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225 851</w:t>
            </w:r>
          </w:p>
        </w:tc>
        <w:tc>
          <w:tcPr>
            <w:tcW w:w="1426" w:type="dxa"/>
            <w:tcBorders>
              <w:top w:val="nil"/>
              <w:left w:val="nil"/>
              <w:bottom w:val="single" w:sz="8" w:space="0" w:color="808080"/>
              <w:right w:val="single" w:sz="8" w:space="0" w:color="808080"/>
            </w:tcBorders>
            <w:shd w:val="clear" w:color="000000" w:fill="C5E0B3"/>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677 553</w:t>
            </w:r>
          </w:p>
        </w:tc>
        <w:tc>
          <w:tcPr>
            <w:tcW w:w="4102" w:type="dxa"/>
            <w:tcBorders>
              <w:top w:val="nil"/>
              <w:left w:val="nil"/>
              <w:bottom w:val="single" w:sz="8" w:space="0" w:color="808080"/>
              <w:right w:val="single" w:sz="8" w:space="0" w:color="808080"/>
            </w:tcBorders>
            <w:shd w:val="clear" w:color="000000" w:fill="C5E0B3"/>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 </w:t>
            </w:r>
          </w:p>
        </w:tc>
      </w:tr>
      <w:tr w:rsidR="00176C33" w:rsidRPr="00ED093B" w:rsidTr="002E3C7C">
        <w:trPr>
          <w:trHeight w:val="315"/>
        </w:trPr>
        <w:tc>
          <w:tcPr>
            <w:tcW w:w="960" w:type="dxa"/>
            <w:tcBorders>
              <w:top w:val="nil"/>
              <w:left w:val="single" w:sz="8" w:space="0" w:color="auto"/>
              <w:bottom w:val="nil"/>
              <w:right w:val="nil"/>
            </w:tcBorders>
            <w:shd w:val="clear" w:color="000000" w:fill="E2EFD9"/>
            <w:noWrap/>
            <w:vAlign w:val="center"/>
            <w:hideMark/>
          </w:tcPr>
          <w:p w:rsidR="00176C33" w:rsidRPr="00ED093B" w:rsidRDefault="00176C33" w:rsidP="00176C33">
            <w:pPr>
              <w:spacing w:after="0" w:line="240" w:lineRule="auto"/>
              <w:jc w:val="right"/>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1000</w:t>
            </w:r>
          </w:p>
        </w:tc>
        <w:tc>
          <w:tcPr>
            <w:tcW w:w="2716" w:type="dxa"/>
            <w:tcBorders>
              <w:top w:val="nil"/>
              <w:left w:val="single" w:sz="8" w:space="0" w:color="auto"/>
              <w:bottom w:val="nil"/>
              <w:right w:val="nil"/>
            </w:tcBorders>
            <w:shd w:val="clear" w:color="000000" w:fill="E2EFD9"/>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Atlīdzība</w:t>
            </w:r>
          </w:p>
        </w:tc>
        <w:tc>
          <w:tcPr>
            <w:tcW w:w="1134" w:type="dxa"/>
            <w:tcBorders>
              <w:top w:val="nil"/>
              <w:left w:val="single" w:sz="8" w:space="0" w:color="808080"/>
              <w:bottom w:val="single" w:sz="8" w:space="0" w:color="808080"/>
              <w:right w:val="single" w:sz="8" w:space="0" w:color="808080"/>
            </w:tcBorders>
            <w:shd w:val="clear" w:color="000000" w:fill="E2EFD9"/>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213 195</w:t>
            </w:r>
          </w:p>
        </w:tc>
        <w:tc>
          <w:tcPr>
            <w:tcW w:w="1426" w:type="dxa"/>
            <w:tcBorders>
              <w:top w:val="nil"/>
              <w:left w:val="nil"/>
              <w:bottom w:val="single" w:sz="8" w:space="0" w:color="808080"/>
              <w:right w:val="single" w:sz="8" w:space="0" w:color="808080"/>
            </w:tcBorders>
            <w:shd w:val="clear" w:color="000000" w:fill="E2EFD9"/>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639 585</w:t>
            </w:r>
          </w:p>
        </w:tc>
        <w:tc>
          <w:tcPr>
            <w:tcW w:w="4102" w:type="dxa"/>
            <w:tcBorders>
              <w:top w:val="nil"/>
              <w:left w:val="nil"/>
              <w:bottom w:val="single" w:sz="8" w:space="0" w:color="808080"/>
              <w:right w:val="single" w:sz="8" w:space="0" w:color="808080"/>
            </w:tcBorders>
            <w:shd w:val="clear" w:color="000000" w:fill="E2EFD9"/>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 </w:t>
            </w:r>
          </w:p>
        </w:tc>
      </w:tr>
      <w:tr w:rsidR="00176C33" w:rsidRPr="00ED093B" w:rsidTr="004D263B">
        <w:trPr>
          <w:trHeight w:val="900"/>
        </w:trPr>
        <w:tc>
          <w:tcPr>
            <w:tcW w:w="960" w:type="dxa"/>
            <w:vMerge w:val="restart"/>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1100</w:t>
            </w:r>
          </w:p>
        </w:tc>
        <w:tc>
          <w:tcPr>
            <w:tcW w:w="2716" w:type="dxa"/>
            <w:vMerge w:val="restart"/>
            <w:tcBorders>
              <w:top w:val="single" w:sz="8" w:space="0" w:color="808080"/>
              <w:left w:val="single" w:sz="8" w:space="0" w:color="808080"/>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Atalgojums</w:t>
            </w:r>
          </w:p>
        </w:tc>
        <w:tc>
          <w:tcPr>
            <w:tcW w:w="1134"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172 502</w:t>
            </w:r>
          </w:p>
        </w:tc>
        <w:tc>
          <w:tcPr>
            <w:tcW w:w="142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517 506</w:t>
            </w:r>
          </w:p>
        </w:tc>
        <w:tc>
          <w:tcPr>
            <w:tcW w:w="4102" w:type="dxa"/>
            <w:tcBorders>
              <w:top w:val="nil"/>
              <w:left w:val="nil"/>
              <w:bottom w:val="nil"/>
              <w:right w:val="single" w:sz="8" w:space="0" w:color="808080"/>
            </w:tcBorders>
            <w:shd w:val="clear" w:color="auto" w:fill="auto"/>
            <w:vAlign w:val="center"/>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r>
      <w:tr w:rsidR="00176C33" w:rsidRPr="00ED093B" w:rsidTr="004D263B">
        <w:trPr>
          <w:trHeight w:val="30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r>
      <w:tr w:rsidR="00176C33" w:rsidRPr="00ED093B" w:rsidTr="004D263B">
        <w:trPr>
          <w:trHeight w:val="4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single" w:sz="8" w:space="0" w:color="808080"/>
              <w:right w:val="single" w:sz="8" w:space="0" w:color="808080"/>
            </w:tcBorders>
            <w:shd w:val="clear" w:color="auto" w:fill="auto"/>
            <w:vAlign w:val="center"/>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r>
      <w:tr w:rsidR="00176C33" w:rsidRPr="00ED093B" w:rsidTr="002E3C7C">
        <w:trPr>
          <w:trHeight w:val="315"/>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center"/>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1140</w:t>
            </w:r>
          </w:p>
        </w:tc>
        <w:tc>
          <w:tcPr>
            <w:tcW w:w="2716" w:type="dxa"/>
            <w:tcBorders>
              <w:top w:val="nil"/>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Piemaksas, prēmijas un naudas balvas</w:t>
            </w:r>
          </w:p>
        </w:tc>
        <w:tc>
          <w:tcPr>
            <w:tcW w:w="1134"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172 502</w:t>
            </w:r>
          </w:p>
        </w:tc>
        <w:tc>
          <w:tcPr>
            <w:tcW w:w="1426" w:type="dxa"/>
            <w:tcBorders>
              <w:top w:val="nil"/>
              <w:left w:val="nil"/>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517 506</w:t>
            </w: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w:t>
            </w:r>
          </w:p>
        </w:tc>
      </w:tr>
      <w:tr w:rsidR="00176C33" w:rsidRPr="00ED093B" w:rsidTr="002E3C7C">
        <w:trPr>
          <w:trHeight w:val="600"/>
        </w:trPr>
        <w:tc>
          <w:tcPr>
            <w:tcW w:w="960"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1141</w:t>
            </w:r>
          </w:p>
        </w:tc>
        <w:tc>
          <w:tcPr>
            <w:tcW w:w="2716" w:type="dxa"/>
            <w:vMerge w:val="restart"/>
            <w:tcBorders>
              <w:top w:val="nil"/>
              <w:left w:val="single" w:sz="8" w:space="0" w:color="808080"/>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Piemaksa par nakts darbu*</w:t>
            </w:r>
          </w:p>
        </w:tc>
        <w:tc>
          <w:tcPr>
            <w:tcW w:w="1134"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23 788</w:t>
            </w:r>
          </w:p>
        </w:tc>
        <w:tc>
          <w:tcPr>
            <w:tcW w:w="142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71 364</w:t>
            </w: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nakts stundu skaits papildus vidēji uz vienu personu - 0,6 nakts stunda ik dienu</w:t>
            </w:r>
          </w:p>
        </w:tc>
      </w:tr>
      <w:tr w:rsidR="00176C33" w:rsidRPr="00ED093B" w:rsidTr="002E3C7C">
        <w:trPr>
          <w:trHeight w:val="300"/>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vienam mēnesim:</w:t>
            </w:r>
          </w:p>
        </w:tc>
      </w:tr>
      <w:tr w:rsidR="00176C33" w:rsidRPr="00ED093B" w:rsidTr="002E3C7C">
        <w:trPr>
          <w:trHeight w:val="615"/>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1 216 </w:t>
            </w:r>
            <w:proofErr w:type="spellStart"/>
            <w:r w:rsidRPr="002D791C">
              <w:rPr>
                <w:rFonts w:ascii="Times New Roman" w:eastAsia="Times New Roman" w:hAnsi="Times New Roman" w:cs="Times New Roman"/>
                <w:i/>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 167 h x 50% x 0,6 nakts stundas x 363 personas x 30 dienas = 23 788 </w:t>
            </w:r>
            <w:proofErr w:type="spellStart"/>
            <w:r w:rsidRPr="002D791C">
              <w:rPr>
                <w:rFonts w:ascii="Times New Roman" w:eastAsia="Times New Roman" w:hAnsi="Times New Roman" w:cs="Times New Roman"/>
                <w:i/>
                <w:color w:val="000000"/>
                <w:lang w:val="lv-LV" w:eastAsia="lv-LV"/>
              </w:rPr>
              <w:t>euro</w:t>
            </w:r>
            <w:proofErr w:type="spellEnd"/>
          </w:p>
        </w:tc>
      </w:tr>
      <w:tr w:rsidR="00176C33" w:rsidRPr="00ED093B" w:rsidTr="002E3C7C">
        <w:trPr>
          <w:trHeight w:val="600"/>
        </w:trPr>
        <w:tc>
          <w:tcPr>
            <w:tcW w:w="960"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1142</w:t>
            </w:r>
          </w:p>
        </w:tc>
        <w:tc>
          <w:tcPr>
            <w:tcW w:w="2716" w:type="dxa"/>
            <w:vMerge w:val="restart"/>
            <w:tcBorders>
              <w:top w:val="nil"/>
              <w:left w:val="single" w:sz="8" w:space="0" w:color="808080"/>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Samaksa par virsstundu darbu un darbu svētku dienās*</w:t>
            </w:r>
          </w:p>
        </w:tc>
        <w:tc>
          <w:tcPr>
            <w:tcW w:w="1134"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95 154</w:t>
            </w:r>
          </w:p>
        </w:tc>
        <w:tc>
          <w:tcPr>
            <w:tcW w:w="142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285 462</w:t>
            </w: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virsstundu skaits papildus vidēji uz vienu personu - 12 stundas mēnesī</w:t>
            </w:r>
          </w:p>
        </w:tc>
      </w:tr>
      <w:tr w:rsidR="00176C33" w:rsidRPr="00ED093B" w:rsidTr="002E3C7C">
        <w:trPr>
          <w:trHeight w:val="300"/>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vienam mēnesim:</w:t>
            </w:r>
          </w:p>
        </w:tc>
      </w:tr>
      <w:tr w:rsidR="00176C33" w:rsidRPr="00ED093B" w:rsidTr="002E3C7C">
        <w:trPr>
          <w:trHeight w:val="615"/>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1 216 </w:t>
            </w:r>
            <w:proofErr w:type="spellStart"/>
            <w:r w:rsidRPr="002D791C">
              <w:rPr>
                <w:rFonts w:ascii="Times New Roman" w:eastAsia="Times New Roman" w:hAnsi="Times New Roman" w:cs="Times New Roman"/>
                <w:i/>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 167 x 200% piemaksas apmērs x 18 stundas x 363 personas = 95 154 </w:t>
            </w:r>
            <w:proofErr w:type="spellStart"/>
            <w:r w:rsidRPr="002D791C">
              <w:rPr>
                <w:rFonts w:ascii="Times New Roman" w:eastAsia="Times New Roman" w:hAnsi="Times New Roman" w:cs="Times New Roman"/>
                <w:i/>
                <w:color w:val="000000"/>
                <w:lang w:val="lv-LV" w:eastAsia="lv-LV"/>
              </w:rPr>
              <w:t>euro</w:t>
            </w:r>
            <w:proofErr w:type="spellEnd"/>
          </w:p>
        </w:tc>
      </w:tr>
      <w:tr w:rsidR="00176C33" w:rsidRPr="00ED093B" w:rsidTr="002E3C7C">
        <w:trPr>
          <w:trHeight w:val="600"/>
        </w:trPr>
        <w:tc>
          <w:tcPr>
            <w:tcW w:w="960"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lastRenderedPageBreak/>
              <w:t>1145</w:t>
            </w:r>
          </w:p>
        </w:tc>
        <w:tc>
          <w:tcPr>
            <w:tcW w:w="2716" w:type="dxa"/>
            <w:vMerge w:val="restart"/>
            <w:tcBorders>
              <w:top w:val="nil"/>
              <w:left w:val="single" w:sz="8" w:space="0" w:color="808080"/>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Piemaksa par darbu īpašos apstākļos, speciālās piemaksas</w:t>
            </w:r>
          </w:p>
        </w:tc>
        <w:tc>
          <w:tcPr>
            <w:tcW w:w="1134"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48 555</w:t>
            </w:r>
          </w:p>
        </w:tc>
        <w:tc>
          <w:tcPr>
            <w:tcW w:w="142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145 665</w:t>
            </w: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piemaksas apmērs - 50%, 20%, 10%. Vidēji svērtās piemaksas apmērs - 22%</w:t>
            </w:r>
          </w:p>
        </w:tc>
      </w:tr>
      <w:tr w:rsidR="00176C33" w:rsidRPr="00ED093B" w:rsidTr="002E3C7C">
        <w:trPr>
          <w:trHeight w:val="300"/>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vienam mēnesim:</w:t>
            </w:r>
          </w:p>
        </w:tc>
      </w:tr>
      <w:tr w:rsidR="00176C33" w:rsidRPr="00ED093B" w:rsidTr="002E3C7C">
        <w:trPr>
          <w:trHeight w:val="615"/>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1 216 </w:t>
            </w:r>
            <w:proofErr w:type="spellStart"/>
            <w:r w:rsidRPr="004D263B">
              <w:rPr>
                <w:rFonts w:ascii="Times New Roman" w:eastAsia="Times New Roman" w:hAnsi="Times New Roman" w:cs="Times New Roman"/>
                <w:i/>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mēnešalga x 22% piemaksa x 50% klātienē dienējošais laiks x 363 personas = 45 733 </w:t>
            </w:r>
            <w:proofErr w:type="spellStart"/>
            <w:r w:rsidRPr="004D263B">
              <w:rPr>
                <w:rFonts w:ascii="Times New Roman" w:eastAsia="Times New Roman" w:hAnsi="Times New Roman" w:cs="Times New Roman"/>
                <w:i/>
                <w:color w:val="000000"/>
                <w:lang w:val="lv-LV" w:eastAsia="lv-LV"/>
              </w:rPr>
              <w:t>euro</w:t>
            </w:r>
            <w:proofErr w:type="spellEnd"/>
          </w:p>
        </w:tc>
      </w:tr>
      <w:tr w:rsidR="00176C33" w:rsidRPr="00ED093B" w:rsidTr="002E3C7C">
        <w:trPr>
          <w:trHeight w:val="900"/>
        </w:trPr>
        <w:tc>
          <w:tcPr>
            <w:tcW w:w="960"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1149</w:t>
            </w:r>
          </w:p>
        </w:tc>
        <w:tc>
          <w:tcPr>
            <w:tcW w:w="2716" w:type="dxa"/>
            <w:vMerge w:val="restart"/>
            <w:tcBorders>
              <w:top w:val="nil"/>
              <w:left w:val="single" w:sz="8" w:space="0" w:color="808080"/>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Citas normatīvajos aktos noteiktās piemaksas, kas nav iepriekš klasificētas</w:t>
            </w:r>
          </w:p>
        </w:tc>
        <w:tc>
          <w:tcPr>
            <w:tcW w:w="1134"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5 005</w:t>
            </w:r>
          </w:p>
        </w:tc>
        <w:tc>
          <w:tcPr>
            <w:tcW w:w="142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15 015</w:t>
            </w: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Piemaksa par nozīmīgu ieguldījumu attiecīgās institūcijas stratēģisko  mērķu sasniegšanā, piemaksas apmērs - līdz 30% no mēnešalgas. V</w:t>
            </w:r>
            <w:r w:rsidR="004D263B">
              <w:rPr>
                <w:rFonts w:ascii="Times New Roman" w:eastAsia="Times New Roman" w:hAnsi="Times New Roman" w:cs="Times New Roman"/>
                <w:color w:val="000000"/>
                <w:lang w:val="lv-LV" w:eastAsia="lv-LV"/>
              </w:rPr>
              <w:t>i</w:t>
            </w:r>
            <w:r w:rsidRPr="00ED093B">
              <w:rPr>
                <w:rFonts w:ascii="Times New Roman" w:eastAsia="Times New Roman" w:hAnsi="Times New Roman" w:cs="Times New Roman"/>
                <w:color w:val="000000"/>
                <w:lang w:val="lv-LV" w:eastAsia="lv-LV"/>
              </w:rPr>
              <w:t>dēji svērtās piemaksas apmērs - 16%.</w:t>
            </w:r>
          </w:p>
        </w:tc>
      </w:tr>
      <w:tr w:rsidR="00176C33" w:rsidRPr="00ED093B" w:rsidTr="002E3C7C">
        <w:trPr>
          <w:trHeight w:val="300"/>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vienam mēnesim:</w:t>
            </w:r>
          </w:p>
        </w:tc>
      </w:tr>
      <w:tr w:rsidR="00176C33" w:rsidRPr="00ED093B" w:rsidTr="002E3C7C">
        <w:trPr>
          <w:trHeight w:val="615"/>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1 840 </w:t>
            </w:r>
            <w:proofErr w:type="spellStart"/>
            <w:r w:rsidRPr="004D263B">
              <w:rPr>
                <w:rFonts w:ascii="Times New Roman" w:eastAsia="Times New Roman" w:hAnsi="Times New Roman" w:cs="Times New Roman"/>
                <w:i/>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mēnešalga x 16% piemaksas apmērs x 17 personas =26 116 </w:t>
            </w:r>
            <w:proofErr w:type="spellStart"/>
            <w:r w:rsidRPr="004D263B">
              <w:rPr>
                <w:rFonts w:ascii="Times New Roman" w:eastAsia="Times New Roman" w:hAnsi="Times New Roman" w:cs="Times New Roman"/>
                <w:i/>
                <w:color w:val="000000"/>
                <w:lang w:val="lv-LV" w:eastAsia="lv-LV"/>
              </w:rPr>
              <w:t>euro</w:t>
            </w:r>
            <w:proofErr w:type="spellEnd"/>
          </w:p>
        </w:tc>
      </w:tr>
      <w:tr w:rsidR="00176C33" w:rsidRPr="00ED093B" w:rsidTr="002E3C7C">
        <w:trPr>
          <w:trHeight w:val="915"/>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1200</w:t>
            </w:r>
          </w:p>
        </w:tc>
        <w:tc>
          <w:tcPr>
            <w:tcW w:w="2716" w:type="dxa"/>
            <w:tcBorders>
              <w:top w:val="nil"/>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Darba devēja valsts sociālās apdrošināšanas obligātās iemaksas, pabalsti un kompensācijas</w:t>
            </w:r>
          </w:p>
        </w:tc>
        <w:tc>
          <w:tcPr>
            <w:tcW w:w="1134"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40 693</w:t>
            </w:r>
          </w:p>
        </w:tc>
        <w:tc>
          <w:tcPr>
            <w:tcW w:w="1426" w:type="dxa"/>
            <w:tcBorders>
              <w:top w:val="nil"/>
              <w:left w:val="nil"/>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122 079</w:t>
            </w: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w:t>
            </w:r>
          </w:p>
        </w:tc>
      </w:tr>
      <w:tr w:rsidR="00176C33" w:rsidRPr="00ED093B" w:rsidTr="002E3C7C">
        <w:trPr>
          <w:trHeight w:val="615"/>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1210</w:t>
            </w:r>
          </w:p>
        </w:tc>
        <w:tc>
          <w:tcPr>
            <w:tcW w:w="2716" w:type="dxa"/>
            <w:tcBorders>
              <w:top w:val="nil"/>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Darba devēja valsts sociālās apdrošināšanas obligātās iemaksas</w:t>
            </w:r>
          </w:p>
        </w:tc>
        <w:tc>
          <w:tcPr>
            <w:tcW w:w="1134"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40 693</w:t>
            </w:r>
          </w:p>
        </w:tc>
        <w:tc>
          <w:tcPr>
            <w:tcW w:w="1426" w:type="dxa"/>
            <w:tcBorders>
              <w:top w:val="nil"/>
              <w:left w:val="nil"/>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122 079</w:t>
            </w: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23,59% no EKK 1100 Atalgojums</w:t>
            </w:r>
          </w:p>
        </w:tc>
      </w:tr>
      <w:tr w:rsidR="00176C33" w:rsidRPr="00ED093B" w:rsidTr="002E3C7C">
        <w:trPr>
          <w:trHeight w:val="315"/>
        </w:trPr>
        <w:tc>
          <w:tcPr>
            <w:tcW w:w="960" w:type="dxa"/>
            <w:tcBorders>
              <w:top w:val="nil"/>
              <w:left w:val="single" w:sz="8" w:space="0" w:color="808080"/>
              <w:bottom w:val="single" w:sz="8" w:space="0" w:color="808080"/>
              <w:right w:val="single" w:sz="8" w:space="0" w:color="808080"/>
            </w:tcBorders>
            <w:shd w:val="clear" w:color="000000" w:fill="E2EFD9"/>
            <w:noWrap/>
            <w:vAlign w:val="center"/>
            <w:hideMark/>
          </w:tcPr>
          <w:p w:rsidR="00176C33" w:rsidRPr="00ED093B" w:rsidRDefault="00176C33" w:rsidP="00176C33">
            <w:pPr>
              <w:spacing w:after="0" w:line="240" w:lineRule="auto"/>
              <w:jc w:val="center"/>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2000</w:t>
            </w:r>
          </w:p>
        </w:tc>
        <w:tc>
          <w:tcPr>
            <w:tcW w:w="2716" w:type="dxa"/>
            <w:tcBorders>
              <w:top w:val="nil"/>
              <w:left w:val="nil"/>
              <w:bottom w:val="single" w:sz="8" w:space="0" w:color="808080"/>
              <w:right w:val="nil"/>
            </w:tcBorders>
            <w:shd w:val="clear" w:color="000000" w:fill="E2EFD9"/>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Preces un pakalpojumi*</w:t>
            </w:r>
          </w:p>
        </w:tc>
        <w:tc>
          <w:tcPr>
            <w:tcW w:w="1134" w:type="dxa"/>
            <w:tcBorders>
              <w:top w:val="nil"/>
              <w:left w:val="single" w:sz="8" w:space="0" w:color="808080"/>
              <w:bottom w:val="single" w:sz="8" w:space="0" w:color="808080"/>
              <w:right w:val="single" w:sz="8" w:space="0" w:color="808080"/>
            </w:tcBorders>
            <w:shd w:val="clear" w:color="000000" w:fill="E2EFD9"/>
            <w:noWrap/>
            <w:vAlign w:val="center"/>
            <w:hideMark/>
          </w:tcPr>
          <w:p w:rsidR="00176C33" w:rsidRPr="00ED093B" w:rsidRDefault="00176C33" w:rsidP="00176C33">
            <w:pPr>
              <w:spacing w:after="0" w:line="240" w:lineRule="auto"/>
              <w:jc w:val="right"/>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12 656</w:t>
            </w:r>
          </w:p>
        </w:tc>
        <w:tc>
          <w:tcPr>
            <w:tcW w:w="1426" w:type="dxa"/>
            <w:tcBorders>
              <w:top w:val="nil"/>
              <w:left w:val="nil"/>
              <w:bottom w:val="single" w:sz="8" w:space="0" w:color="808080"/>
              <w:right w:val="single" w:sz="8" w:space="0" w:color="808080"/>
            </w:tcBorders>
            <w:shd w:val="clear" w:color="000000" w:fill="E2EFD9"/>
            <w:noWrap/>
            <w:vAlign w:val="center"/>
            <w:hideMark/>
          </w:tcPr>
          <w:p w:rsidR="00176C33" w:rsidRPr="00ED093B" w:rsidRDefault="00176C33" w:rsidP="00176C33">
            <w:pPr>
              <w:spacing w:after="0" w:line="240" w:lineRule="auto"/>
              <w:jc w:val="right"/>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37 968</w:t>
            </w:r>
          </w:p>
        </w:tc>
        <w:tc>
          <w:tcPr>
            <w:tcW w:w="4102" w:type="dxa"/>
            <w:tcBorders>
              <w:top w:val="nil"/>
              <w:left w:val="nil"/>
              <w:bottom w:val="single" w:sz="8" w:space="0" w:color="808080"/>
              <w:right w:val="single" w:sz="8" w:space="0" w:color="808080"/>
            </w:tcBorders>
            <w:shd w:val="clear" w:color="000000" w:fill="E2EFD9"/>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 </w:t>
            </w:r>
          </w:p>
        </w:tc>
      </w:tr>
      <w:tr w:rsidR="00176C33" w:rsidRPr="00ED093B" w:rsidTr="002E3C7C">
        <w:trPr>
          <w:trHeight w:val="615"/>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2100</w:t>
            </w:r>
          </w:p>
        </w:tc>
        <w:tc>
          <w:tcPr>
            <w:tcW w:w="2716" w:type="dxa"/>
            <w:tcBorders>
              <w:top w:val="nil"/>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Mācību, darba un dienesta  komandējumi, darba braucieni</w:t>
            </w:r>
          </w:p>
        </w:tc>
        <w:tc>
          <w:tcPr>
            <w:tcW w:w="1134"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1 920</w:t>
            </w:r>
          </w:p>
        </w:tc>
        <w:tc>
          <w:tcPr>
            <w:tcW w:w="1426" w:type="dxa"/>
            <w:tcBorders>
              <w:top w:val="nil"/>
              <w:left w:val="nil"/>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5 760</w:t>
            </w: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w:t>
            </w:r>
          </w:p>
        </w:tc>
      </w:tr>
      <w:tr w:rsidR="00176C33" w:rsidRPr="00ED093B" w:rsidTr="002E3C7C">
        <w:trPr>
          <w:trHeight w:val="615"/>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center"/>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2110</w:t>
            </w:r>
          </w:p>
        </w:tc>
        <w:tc>
          <w:tcPr>
            <w:tcW w:w="2716" w:type="dxa"/>
            <w:tcBorders>
              <w:top w:val="nil"/>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Iekšzemes mācību, darba un dienesta komandējumi, darba braucieni</w:t>
            </w:r>
          </w:p>
        </w:tc>
        <w:tc>
          <w:tcPr>
            <w:tcW w:w="1134"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1 920</w:t>
            </w:r>
          </w:p>
        </w:tc>
        <w:tc>
          <w:tcPr>
            <w:tcW w:w="1426" w:type="dxa"/>
            <w:tcBorders>
              <w:top w:val="nil"/>
              <w:left w:val="nil"/>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5 760</w:t>
            </w: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Komandēto skaits: 8 personas nepārtraukti ik dienu</w:t>
            </w:r>
          </w:p>
        </w:tc>
      </w:tr>
      <w:tr w:rsidR="00176C33" w:rsidRPr="00ED093B" w:rsidTr="002E3C7C">
        <w:trPr>
          <w:trHeight w:val="300"/>
        </w:trPr>
        <w:tc>
          <w:tcPr>
            <w:tcW w:w="960"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2111</w:t>
            </w:r>
          </w:p>
        </w:tc>
        <w:tc>
          <w:tcPr>
            <w:tcW w:w="2716" w:type="dxa"/>
            <w:vMerge w:val="restart"/>
            <w:tcBorders>
              <w:top w:val="nil"/>
              <w:left w:val="single" w:sz="8" w:space="0" w:color="808080"/>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Dienas nauda</w:t>
            </w:r>
          </w:p>
        </w:tc>
        <w:tc>
          <w:tcPr>
            <w:tcW w:w="1134"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1 920</w:t>
            </w:r>
          </w:p>
        </w:tc>
        <w:tc>
          <w:tcPr>
            <w:tcW w:w="142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5 760</w:t>
            </w: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8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uz komandēto personu</w:t>
            </w:r>
          </w:p>
        </w:tc>
      </w:tr>
      <w:tr w:rsidR="00176C33" w:rsidRPr="00ED093B" w:rsidTr="002E3C7C">
        <w:trPr>
          <w:trHeight w:val="300"/>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vienam mēnesim:</w:t>
            </w:r>
          </w:p>
        </w:tc>
      </w:tr>
      <w:tr w:rsidR="00176C33" w:rsidRPr="00ED093B" w:rsidTr="002E3C7C">
        <w:trPr>
          <w:trHeight w:val="315"/>
        </w:trPr>
        <w:tc>
          <w:tcPr>
            <w:tcW w:w="960"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8 personas x 8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x 30 dienas = 1 920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915"/>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2300</w:t>
            </w:r>
          </w:p>
        </w:tc>
        <w:tc>
          <w:tcPr>
            <w:tcW w:w="2716" w:type="dxa"/>
            <w:tcBorders>
              <w:top w:val="nil"/>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Krājumi, materiāli, energoresursi, preces, biroja preces un inventārs, kurus neuzskaita kodā 5000</w:t>
            </w:r>
          </w:p>
        </w:tc>
        <w:tc>
          <w:tcPr>
            <w:tcW w:w="1134"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10 736</w:t>
            </w:r>
          </w:p>
        </w:tc>
        <w:tc>
          <w:tcPr>
            <w:tcW w:w="1426" w:type="dxa"/>
            <w:tcBorders>
              <w:top w:val="nil"/>
              <w:left w:val="nil"/>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32 208</w:t>
            </w: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Paredzamais aizturēto personu skaits uz robežas - 83 personas, t.sk. 20 sievietes, 27 bērni (4 bērni līdz 3 gadu vecumam)</w:t>
            </w:r>
          </w:p>
        </w:tc>
      </w:tr>
      <w:tr w:rsidR="00176C33" w:rsidRPr="00ED093B" w:rsidTr="002E3C7C">
        <w:trPr>
          <w:trHeight w:val="615"/>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center"/>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2360</w:t>
            </w:r>
          </w:p>
        </w:tc>
        <w:tc>
          <w:tcPr>
            <w:tcW w:w="2716" w:type="dxa"/>
            <w:tcBorders>
              <w:top w:val="nil"/>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Valsts un pašvaldību aprūpē, apgādē un dienestā (amatā) esošo personu uzturēšana</w:t>
            </w:r>
          </w:p>
        </w:tc>
        <w:tc>
          <w:tcPr>
            <w:tcW w:w="1134" w:type="dxa"/>
            <w:tcBorders>
              <w:top w:val="nil"/>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10 736</w:t>
            </w:r>
          </w:p>
        </w:tc>
        <w:tc>
          <w:tcPr>
            <w:tcW w:w="1426" w:type="dxa"/>
            <w:tcBorders>
              <w:top w:val="nil"/>
              <w:left w:val="nil"/>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32 208</w:t>
            </w: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w:t>
            </w:r>
          </w:p>
        </w:tc>
      </w:tr>
      <w:tr w:rsidR="00176C33" w:rsidRPr="00ED093B" w:rsidTr="002E3C7C">
        <w:trPr>
          <w:trHeight w:val="600"/>
        </w:trPr>
        <w:tc>
          <w:tcPr>
            <w:tcW w:w="960" w:type="dxa"/>
            <w:vMerge w:val="restart"/>
            <w:tcBorders>
              <w:top w:val="nil"/>
              <w:left w:val="single" w:sz="8" w:space="0" w:color="808080"/>
              <w:bottom w:val="nil"/>
              <w:right w:val="single" w:sz="8" w:space="0" w:color="808080"/>
            </w:tcBorders>
            <w:shd w:val="clear" w:color="auto" w:fill="auto"/>
            <w:noWrap/>
            <w:vAlign w:val="center"/>
            <w:hideMark/>
          </w:tcPr>
          <w:p w:rsidR="00176C33" w:rsidRPr="00ED093B" w:rsidRDefault="00176C33" w:rsidP="00176C33">
            <w:pPr>
              <w:spacing w:after="0" w:line="240" w:lineRule="auto"/>
              <w:jc w:val="center"/>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2363</w:t>
            </w:r>
          </w:p>
        </w:tc>
        <w:tc>
          <w:tcPr>
            <w:tcW w:w="2716" w:type="dxa"/>
            <w:vMerge w:val="restart"/>
            <w:tcBorders>
              <w:top w:val="nil"/>
              <w:left w:val="single" w:sz="8" w:space="0" w:color="808080"/>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Ēdināšanas izdevumi</w:t>
            </w:r>
          </w:p>
        </w:tc>
        <w:tc>
          <w:tcPr>
            <w:tcW w:w="1134" w:type="dxa"/>
            <w:vMerge w:val="restart"/>
            <w:tcBorders>
              <w:top w:val="nil"/>
              <w:left w:val="single" w:sz="8" w:space="0" w:color="808080"/>
              <w:bottom w:val="nil"/>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10 406</w:t>
            </w:r>
          </w:p>
        </w:tc>
        <w:tc>
          <w:tcPr>
            <w:tcW w:w="1426" w:type="dxa"/>
            <w:vMerge w:val="restart"/>
            <w:tcBorders>
              <w:top w:val="nil"/>
              <w:left w:val="single" w:sz="8" w:space="0" w:color="808080"/>
              <w:bottom w:val="nil"/>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31 218</w:t>
            </w: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[Preces nosaukums x daudzums mēnesī x cena ar PVN x personu skaits]</w:t>
            </w:r>
          </w:p>
        </w:tc>
      </w:tr>
      <w:tr w:rsidR="00176C33" w:rsidRPr="00ED093B" w:rsidTr="002E3C7C">
        <w:trPr>
          <w:trHeight w:val="300"/>
        </w:trPr>
        <w:tc>
          <w:tcPr>
            <w:tcW w:w="960"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vienam mēnesim:</w:t>
            </w:r>
          </w:p>
        </w:tc>
      </w:tr>
      <w:tr w:rsidR="00176C33" w:rsidRPr="00ED093B" w:rsidTr="002E3C7C">
        <w:trPr>
          <w:trHeight w:val="600"/>
        </w:trPr>
        <w:tc>
          <w:tcPr>
            <w:tcW w:w="960"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Sausās uzturdevas komplekts: 31 gab. mēnesī x 11,08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x 30 personas = 10 304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600"/>
        </w:trPr>
        <w:tc>
          <w:tcPr>
            <w:tcW w:w="960"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Dzeramais ūdens: 20 litri mēnesī x 0,17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x 30 personas = 102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315"/>
        </w:trPr>
        <w:tc>
          <w:tcPr>
            <w:tcW w:w="960"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nil"/>
              <w:left w:val="single" w:sz="8" w:space="0" w:color="808080"/>
              <w:bottom w:val="nil"/>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KOPĀ: 10 406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600"/>
        </w:trPr>
        <w:tc>
          <w:tcPr>
            <w:tcW w:w="960" w:type="dxa"/>
            <w:vMerge w:val="restart"/>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lastRenderedPageBreak/>
              <w:t>2369</w:t>
            </w:r>
          </w:p>
        </w:tc>
        <w:tc>
          <w:tcPr>
            <w:tcW w:w="2716" w:type="dxa"/>
            <w:vMerge w:val="restart"/>
            <w:tcBorders>
              <w:top w:val="single" w:sz="8" w:space="0" w:color="808080"/>
              <w:left w:val="nil"/>
              <w:bottom w:val="single" w:sz="8" w:space="0" w:color="808080"/>
              <w:right w:val="nil"/>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Pārējie valsts un pašvaldību aprūpē, apgādē un dienestā (amatā) esošo personu uzturēšanas izdevumi, kuri nav minēti citos koda 2360 </w:t>
            </w:r>
            <w:proofErr w:type="spellStart"/>
            <w:r w:rsidRPr="00ED093B">
              <w:rPr>
                <w:rFonts w:ascii="Times New Roman" w:eastAsia="Times New Roman" w:hAnsi="Times New Roman" w:cs="Times New Roman"/>
                <w:color w:val="000000"/>
                <w:lang w:val="lv-LV" w:eastAsia="lv-LV"/>
              </w:rPr>
              <w:t>apakškodos</w:t>
            </w:r>
            <w:proofErr w:type="spellEnd"/>
            <w:r w:rsidRPr="00ED093B">
              <w:rPr>
                <w:rFonts w:ascii="Times New Roman" w:eastAsia="Times New Roman" w:hAnsi="Times New Roman" w:cs="Times New Roman"/>
                <w:color w:val="000000"/>
                <w:lang w:val="lv-LV" w:eastAsia="lv-LV"/>
              </w:rPr>
              <w:t xml:space="preserve"> </w:t>
            </w:r>
          </w:p>
        </w:tc>
        <w:tc>
          <w:tcPr>
            <w:tcW w:w="1134" w:type="dxa"/>
            <w:vMerge w:val="restart"/>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330</w:t>
            </w:r>
          </w:p>
        </w:tc>
        <w:tc>
          <w:tcPr>
            <w:tcW w:w="1426" w:type="dxa"/>
            <w:vMerge w:val="restart"/>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rsidR="00176C33" w:rsidRPr="00ED093B" w:rsidRDefault="00176C33" w:rsidP="00176C33">
            <w:pPr>
              <w:spacing w:after="0" w:line="240" w:lineRule="auto"/>
              <w:jc w:val="right"/>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990</w:t>
            </w:r>
          </w:p>
        </w:tc>
        <w:tc>
          <w:tcPr>
            <w:tcW w:w="4102" w:type="dxa"/>
            <w:tcBorders>
              <w:top w:val="single" w:sz="8" w:space="0" w:color="808080"/>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[Preces nosaukums x daudzums mēnesī x cena ar PVN x personu skaits]</w:t>
            </w:r>
          </w:p>
        </w:tc>
      </w:tr>
      <w:tr w:rsidR="00176C33" w:rsidRPr="00ED093B" w:rsidTr="002E3C7C">
        <w:trPr>
          <w:trHeight w:val="30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nil"/>
              <w:bottom w:val="single" w:sz="8" w:space="0" w:color="808080"/>
              <w:right w:val="nil"/>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b/>
                <w:bCs/>
                <w:color w:val="000000"/>
                <w:lang w:val="lv-LV" w:eastAsia="lv-LV"/>
              </w:rPr>
            </w:pPr>
            <w:r w:rsidRPr="00ED093B">
              <w:rPr>
                <w:rFonts w:ascii="Times New Roman" w:eastAsia="Times New Roman" w:hAnsi="Times New Roman" w:cs="Times New Roman"/>
                <w:b/>
                <w:bCs/>
                <w:color w:val="000000"/>
                <w:lang w:val="lv-LV" w:eastAsia="lv-LV"/>
              </w:rPr>
              <w:t>Aprēķins pilnam mēnesim:</w:t>
            </w:r>
          </w:p>
        </w:tc>
      </w:tr>
      <w:tr w:rsidR="00176C33" w:rsidRPr="00ED093B" w:rsidTr="002E3C7C">
        <w:trPr>
          <w:trHeight w:val="60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nil"/>
              <w:bottom w:val="single" w:sz="8" w:space="0" w:color="808080"/>
              <w:right w:val="nil"/>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Higiēniskās paketes savietēm: 15 gab. mēnesī x 0,11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x 20 sievietes = 33,00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60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nil"/>
              <w:bottom w:val="single" w:sz="8" w:space="0" w:color="808080"/>
              <w:right w:val="nil"/>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Mitrās salvetes bērniem: 2 </w:t>
            </w:r>
            <w:proofErr w:type="spellStart"/>
            <w:r w:rsidRPr="00ED093B">
              <w:rPr>
                <w:rFonts w:ascii="Times New Roman" w:eastAsia="Times New Roman" w:hAnsi="Times New Roman" w:cs="Times New Roman"/>
                <w:color w:val="000000"/>
                <w:lang w:val="lv-LV" w:eastAsia="lv-LV"/>
              </w:rPr>
              <w:t>iepak</w:t>
            </w:r>
            <w:proofErr w:type="spellEnd"/>
            <w:r w:rsidRPr="00ED093B">
              <w:rPr>
                <w:rFonts w:ascii="Times New Roman" w:eastAsia="Times New Roman" w:hAnsi="Times New Roman" w:cs="Times New Roman"/>
                <w:color w:val="000000"/>
                <w:lang w:val="lv-LV" w:eastAsia="lv-LV"/>
              </w:rPr>
              <w:t xml:space="preserve">. mēnesī x 1,6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x 27 bērni = 86,40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60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nil"/>
              <w:bottom w:val="single" w:sz="8" w:space="0" w:color="808080"/>
              <w:right w:val="nil"/>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Autiņbiksītes: 124 gab. mēnesī x 0,19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x 4 bērni līdz trīs gadu vecumam = 94,24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60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nil"/>
              <w:bottom w:val="single" w:sz="8" w:space="0" w:color="808080"/>
              <w:right w:val="nil"/>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nil"/>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Tualetes papīrs: 2 gab. mēnesī x 0,7 </w:t>
            </w:r>
            <w:proofErr w:type="spellStart"/>
            <w:r w:rsidRPr="00ED093B">
              <w:rPr>
                <w:rFonts w:ascii="Times New Roman" w:eastAsia="Times New Roman" w:hAnsi="Times New Roman" w:cs="Times New Roman"/>
                <w:i/>
                <w:iCs/>
                <w:color w:val="000000"/>
                <w:lang w:val="lv-LV" w:eastAsia="lv-LV"/>
              </w:rPr>
              <w:t>euro</w:t>
            </w:r>
            <w:proofErr w:type="spellEnd"/>
            <w:r w:rsidRPr="00ED093B">
              <w:rPr>
                <w:rFonts w:ascii="Times New Roman" w:eastAsia="Times New Roman" w:hAnsi="Times New Roman" w:cs="Times New Roman"/>
                <w:color w:val="000000"/>
                <w:lang w:val="lv-LV" w:eastAsia="lv-LV"/>
              </w:rPr>
              <w:t xml:space="preserve"> x 83 personas = 116,20 </w:t>
            </w:r>
            <w:proofErr w:type="spellStart"/>
            <w:r w:rsidRPr="00ED093B">
              <w:rPr>
                <w:rFonts w:ascii="Times New Roman" w:eastAsia="Times New Roman" w:hAnsi="Times New Roman" w:cs="Times New Roman"/>
                <w:i/>
                <w:iCs/>
                <w:color w:val="000000"/>
                <w:lang w:val="lv-LV" w:eastAsia="lv-LV"/>
              </w:rPr>
              <w:t>euro</w:t>
            </w:r>
            <w:proofErr w:type="spellEnd"/>
          </w:p>
        </w:tc>
      </w:tr>
      <w:tr w:rsidR="00176C33" w:rsidRPr="00ED093B" w:rsidTr="002E3C7C">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2716" w:type="dxa"/>
            <w:vMerge/>
            <w:tcBorders>
              <w:top w:val="single" w:sz="8" w:space="0" w:color="808080"/>
              <w:left w:val="nil"/>
              <w:bottom w:val="single" w:sz="8" w:space="0" w:color="808080"/>
              <w:right w:val="nil"/>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134"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1426" w:type="dxa"/>
            <w:vMerge/>
            <w:tcBorders>
              <w:top w:val="single" w:sz="8" w:space="0" w:color="808080"/>
              <w:left w:val="single" w:sz="8" w:space="0" w:color="808080"/>
              <w:bottom w:val="single" w:sz="8" w:space="0" w:color="808080"/>
              <w:right w:val="single" w:sz="8" w:space="0" w:color="808080"/>
            </w:tcBorders>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p>
        </w:tc>
        <w:tc>
          <w:tcPr>
            <w:tcW w:w="4102" w:type="dxa"/>
            <w:tcBorders>
              <w:top w:val="nil"/>
              <w:left w:val="nil"/>
              <w:bottom w:val="single" w:sz="8" w:space="0" w:color="808080"/>
              <w:right w:val="single" w:sz="8" w:space="0" w:color="808080"/>
            </w:tcBorders>
            <w:shd w:val="clear" w:color="auto" w:fill="auto"/>
            <w:vAlign w:val="center"/>
            <w:hideMark/>
          </w:tcPr>
          <w:p w:rsidR="00176C33" w:rsidRPr="00ED093B" w:rsidRDefault="00176C33" w:rsidP="00176C33">
            <w:pPr>
              <w:spacing w:after="0" w:line="240" w:lineRule="auto"/>
              <w:rPr>
                <w:rFonts w:ascii="Times New Roman" w:eastAsia="Times New Roman" w:hAnsi="Times New Roman" w:cs="Times New Roman"/>
                <w:color w:val="000000"/>
                <w:lang w:val="lv-LV" w:eastAsia="lv-LV"/>
              </w:rPr>
            </w:pPr>
            <w:r w:rsidRPr="00ED093B">
              <w:rPr>
                <w:rFonts w:ascii="Times New Roman" w:eastAsia="Times New Roman" w:hAnsi="Times New Roman" w:cs="Times New Roman"/>
                <w:color w:val="000000"/>
                <w:lang w:val="lv-LV" w:eastAsia="lv-LV"/>
              </w:rPr>
              <w:t xml:space="preserve">KOPĀ: 330 </w:t>
            </w:r>
            <w:proofErr w:type="spellStart"/>
            <w:r w:rsidRPr="00ED093B">
              <w:rPr>
                <w:rFonts w:ascii="Times New Roman" w:eastAsia="Times New Roman" w:hAnsi="Times New Roman" w:cs="Times New Roman"/>
                <w:i/>
                <w:iCs/>
                <w:color w:val="000000"/>
                <w:lang w:val="lv-LV" w:eastAsia="lv-LV"/>
              </w:rPr>
              <w:t>euro</w:t>
            </w:r>
            <w:proofErr w:type="spellEnd"/>
          </w:p>
        </w:tc>
      </w:tr>
    </w:tbl>
    <w:p w:rsidR="00176C33" w:rsidRPr="00761189" w:rsidRDefault="00176C33" w:rsidP="00176C33">
      <w:pPr>
        <w:rPr>
          <w:rFonts w:ascii="Times New Roman" w:eastAsia="Times New Roman" w:hAnsi="Times New Roman" w:cs="Times New Roman"/>
          <w:b/>
          <w:bCs/>
          <w:sz w:val="28"/>
          <w:szCs w:val="28"/>
          <w:lang w:val="lv-LV"/>
        </w:rPr>
      </w:pPr>
    </w:p>
    <w:p w:rsidR="00176C33" w:rsidRPr="006616A9" w:rsidRDefault="00176C33" w:rsidP="00176C33">
      <w:pPr>
        <w:rPr>
          <w:rFonts w:ascii="Times New Roman" w:eastAsia="Times New Roman" w:hAnsi="Times New Roman" w:cs="Times New Roman"/>
          <w:bCs/>
          <w:color w:val="FF0000"/>
          <w:sz w:val="20"/>
          <w:szCs w:val="28"/>
          <w:lang w:val="lv-LV"/>
        </w:rPr>
      </w:pPr>
      <w:r w:rsidRPr="00EC7AB1">
        <w:rPr>
          <w:rFonts w:ascii="Times New Roman" w:eastAsia="Times New Roman" w:hAnsi="Times New Roman" w:cs="Times New Roman"/>
          <w:bCs/>
          <w:sz w:val="20"/>
          <w:szCs w:val="28"/>
          <w:lang w:val="lv-LV"/>
        </w:rPr>
        <w:t xml:space="preserve">* Valsts robežsardze prioritāri veic apmaksu no VRS pamatbudžeta līdzekļiem un finanšu pieprasījums no </w:t>
      </w:r>
      <w:r w:rsidR="00B2508C" w:rsidRPr="00B2508C">
        <w:rPr>
          <w:rFonts w:ascii="Times New Roman" w:eastAsia="Times New Roman" w:hAnsi="Times New Roman" w:cs="Times New Roman"/>
          <w:bCs/>
          <w:sz w:val="20"/>
          <w:szCs w:val="28"/>
          <w:lang w:val="lv-LV"/>
        </w:rPr>
        <w:t>programm</w:t>
      </w:r>
      <w:r w:rsidR="00B2508C">
        <w:rPr>
          <w:rFonts w:ascii="Times New Roman" w:eastAsia="Times New Roman" w:hAnsi="Times New Roman" w:cs="Times New Roman"/>
          <w:bCs/>
          <w:sz w:val="20"/>
          <w:szCs w:val="28"/>
          <w:lang w:val="lv-LV"/>
        </w:rPr>
        <w:t>as</w:t>
      </w:r>
      <w:r w:rsidR="00B2508C" w:rsidRPr="00B2508C">
        <w:rPr>
          <w:rFonts w:ascii="Times New Roman" w:eastAsia="Times New Roman" w:hAnsi="Times New Roman" w:cs="Times New Roman"/>
          <w:bCs/>
          <w:sz w:val="20"/>
          <w:szCs w:val="28"/>
          <w:lang w:val="lv-LV"/>
        </w:rPr>
        <w:t xml:space="preserve">  18.00.00 “Finansējums valsts drošības stiprināšanas pasākumiem” </w:t>
      </w:r>
      <w:r w:rsidR="00B2508C">
        <w:rPr>
          <w:rFonts w:ascii="Times New Roman" w:eastAsia="Times New Roman" w:hAnsi="Times New Roman" w:cs="Times New Roman"/>
          <w:bCs/>
          <w:sz w:val="20"/>
          <w:szCs w:val="28"/>
          <w:lang w:val="lv-LV"/>
        </w:rPr>
        <w:t xml:space="preserve">tiks </w:t>
      </w:r>
      <w:r w:rsidRPr="00B2508C">
        <w:rPr>
          <w:rFonts w:ascii="Times New Roman" w:eastAsia="Times New Roman" w:hAnsi="Times New Roman" w:cs="Times New Roman"/>
          <w:bCs/>
          <w:sz w:val="20"/>
          <w:szCs w:val="28"/>
          <w:lang w:val="lv-LV"/>
        </w:rPr>
        <w:t>lūgts tikai nepieciešamības gadījumā.</w:t>
      </w:r>
      <w:r w:rsidRPr="00B2508C">
        <w:rPr>
          <w:rFonts w:ascii="Times New Roman" w:eastAsia="Times New Roman" w:hAnsi="Times New Roman" w:cs="Times New Roman"/>
          <w:bCs/>
          <w:sz w:val="20"/>
          <w:szCs w:val="28"/>
          <w:lang w:val="lv-LV"/>
        </w:rPr>
        <w:tab/>
      </w:r>
      <w:r w:rsidRPr="006616A9">
        <w:rPr>
          <w:rFonts w:ascii="Times New Roman" w:eastAsia="Times New Roman" w:hAnsi="Times New Roman" w:cs="Times New Roman"/>
          <w:bCs/>
          <w:color w:val="FF0000"/>
          <w:sz w:val="20"/>
          <w:szCs w:val="28"/>
          <w:lang w:val="lv-LV"/>
        </w:rPr>
        <w:tab/>
      </w:r>
      <w:r w:rsidRPr="006616A9">
        <w:rPr>
          <w:rFonts w:ascii="Times New Roman" w:eastAsia="Times New Roman" w:hAnsi="Times New Roman" w:cs="Times New Roman"/>
          <w:bCs/>
          <w:color w:val="FF0000"/>
          <w:sz w:val="20"/>
          <w:szCs w:val="28"/>
          <w:lang w:val="lv-LV"/>
        </w:rPr>
        <w:tab/>
      </w:r>
      <w:r w:rsidRPr="006616A9">
        <w:rPr>
          <w:rFonts w:ascii="Times New Roman" w:eastAsia="Times New Roman" w:hAnsi="Times New Roman" w:cs="Times New Roman"/>
          <w:bCs/>
          <w:color w:val="FF0000"/>
          <w:sz w:val="20"/>
          <w:szCs w:val="28"/>
          <w:lang w:val="lv-LV"/>
        </w:rPr>
        <w:tab/>
      </w:r>
    </w:p>
    <w:p w:rsidR="00176C33" w:rsidRPr="00C42C21" w:rsidRDefault="00176C33" w:rsidP="00176C33">
      <w:pPr>
        <w:pStyle w:val="ListParagraph"/>
        <w:ind w:left="0"/>
        <w:rPr>
          <w:rFonts w:ascii="Times New Roman" w:eastAsia="Times New Roman" w:hAnsi="Times New Roman" w:cs="Times New Roman"/>
          <w:bCs/>
          <w:i/>
          <w:sz w:val="28"/>
          <w:szCs w:val="28"/>
          <w:lang w:val="lv-LV"/>
        </w:rPr>
      </w:pPr>
      <w:r w:rsidRPr="00C42C21">
        <w:rPr>
          <w:rFonts w:ascii="Times New Roman" w:eastAsia="Times New Roman" w:hAnsi="Times New Roman" w:cs="Times New Roman"/>
          <w:b/>
          <w:bCs/>
          <w:color w:val="000000"/>
          <w:sz w:val="24"/>
          <w:lang w:val="lv-LV"/>
        </w:rPr>
        <w:t>Vidējās izpeļņas pieauguma kompensēšanai</w:t>
      </w:r>
      <w:r w:rsidRPr="00C42C21">
        <w:rPr>
          <w:rFonts w:ascii="Times New Roman" w:hAnsi="Times New Roman" w:cs="Times New Roman"/>
          <w:sz w:val="24"/>
          <w:lang w:val="lv-LV"/>
        </w:rPr>
        <w:t xml:space="preserve"> </w:t>
      </w:r>
    </w:p>
    <w:tbl>
      <w:tblPr>
        <w:tblStyle w:val="TableGrid"/>
        <w:tblW w:w="10480" w:type="dxa"/>
        <w:tblLook w:val="04A0" w:firstRow="1" w:lastRow="0" w:firstColumn="1" w:lastColumn="0" w:noHBand="0" w:noVBand="1"/>
      </w:tblPr>
      <w:tblGrid>
        <w:gridCol w:w="960"/>
        <w:gridCol w:w="2097"/>
        <w:gridCol w:w="1191"/>
        <w:gridCol w:w="1193"/>
        <w:gridCol w:w="5039"/>
      </w:tblGrid>
      <w:tr w:rsidR="00176C33" w:rsidRPr="00B411AE" w:rsidTr="00176C33">
        <w:trPr>
          <w:trHeight w:val="315"/>
        </w:trPr>
        <w:tc>
          <w:tcPr>
            <w:tcW w:w="960" w:type="dxa"/>
            <w:hideMark/>
          </w:tcPr>
          <w:p w:rsidR="00176C33" w:rsidRPr="00B411AE" w:rsidRDefault="00176C33" w:rsidP="00176C33">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c>
          <w:tcPr>
            <w:tcW w:w="2097" w:type="dxa"/>
            <w:hideMark/>
          </w:tcPr>
          <w:p w:rsidR="00176C33" w:rsidRPr="00B411AE" w:rsidRDefault="00176C33" w:rsidP="00176C33">
            <w:pP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c>
          <w:tcPr>
            <w:tcW w:w="1191" w:type="dxa"/>
            <w:noWrap/>
            <w:hideMark/>
          </w:tcPr>
          <w:p w:rsidR="00176C33" w:rsidRPr="00B411AE" w:rsidRDefault="00176C33" w:rsidP="00176C33">
            <w:pPr>
              <w:rPr>
                <w:rFonts w:ascii="Times New Roman" w:eastAsia="Times New Roman" w:hAnsi="Times New Roman" w:cs="Times New Roman"/>
                <w:color w:val="000000"/>
                <w:sz w:val="20"/>
                <w:szCs w:val="20"/>
                <w:lang w:val="lv-LV"/>
              </w:rPr>
            </w:pPr>
            <w:r w:rsidRPr="00B411AE">
              <w:rPr>
                <w:rFonts w:ascii="Times New Roman" w:eastAsia="Times New Roman" w:hAnsi="Times New Roman" w:cs="Times New Roman"/>
                <w:color w:val="000000"/>
                <w:sz w:val="20"/>
                <w:szCs w:val="20"/>
                <w:lang w:val="lv-LV"/>
              </w:rPr>
              <w:t>1 mēnesim</w:t>
            </w:r>
          </w:p>
        </w:tc>
        <w:tc>
          <w:tcPr>
            <w:tcW w:w="1193" w:type="dxa"/>
            <w:noWrap/>
            <w:hideMark/>
          </w:tcPr>
          <w:p w:rsidR="00176C33" w:rsidRPr="00B411AE" w:rsidRDefault="00176C33" w:rsidP="00176C33">
            <w:pPr>
              <w:rPr>
                <w:rFonts w:ascii="Times New Roman" w:eastAsia="Times New Roman" w:hAnsi="Times New Roman" w:cs="Times New Roman"/>
                <w:color w:val="000000"/>
                <w:sz w:val="20"/>
                <w:szCs w:val="20"/>
                <w:lang w:val="lv-LV"/>
              </w:rPr>
            </w:pPr>
            <w:r w:rsidRPr="00B411AE">
              <w:rPr>
                <w:rFonts w:ascii="Times New Roman" w:eastAsia="Times New Roman" w:hAnsi="Times New Roman" w:cs="Times New Roman"/>
                <w:color w:val="000000"/>
                <w:sz w:val="20"/>
                <w:szCs w:val="20"/>
                <w:lang w:val="lv-LV"/>
              </w:rPr>
              <w:t>3 mēnešiem</w:t>
            </w:r>
          </w:p>
        </w:tc>
        <w:tc>
          <w:tcPr>
            <w:tcW w:w="5039" w:type="dxa"/>
            <w:hideMark/>
          </w:tcPr>
          <w:p w:rsidR="00176C33" w:rsidRPr="00B411AE" w:rsidRDefault="00176C33" w:rsidP="00176C33">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r>
      <w:tr w:rsidR="00176C33" w:rsidRPr="00B411AE" w:rsidTr="00176C33">
        <w:trPr>
          <w:trHeight w:val="315"/>
        </w:trPr>
        <w:tc>
          <w:tcPr>
            <w:tcW w:w="960" w:type="dxa"/>
            <w:hideMark/>
          </w:tcPr>
          <w:p w:rsidR="00176C33" w:rsidRPr="00B411AE" w:rsidRDefault="00176C33" w:rsidP="00176C33">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c>
          <w:tcPr>
            <w:tcW w:w="2097" w:type="dxa"/>
            <w:hideMark/>
          </w:tcPr>
          <w:p w:rsidR="00176C33" w:rsidRPr="00B411AE" w:rsidRDefault="00176C33" w:rsidP="00176C33">
            <w:pP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Izdevumi kopā</w:t>
            </w:r>
          </w:p>
        </w:tc>
        <w:tc>
          <w:tcPr>
            <w:tcW w:w="1191" w:type="dxa"/>
            <w:noWrap/>
            <w:hideMark/>
          </w:tcPr>
          <w:p w:rsidR="00176C33" w:rsidRPr="00B411AE" w:rsidRDefault="00176C33" w:rsidP="00176C33">
            <w:pPr>
              <w:jc w:val="right"/>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17 759</w:t>
            </w:r>
          </w:p>
        </w:tc>
        <w:tc>
          <w:tcPr>
            <w:tcW w:w="1193" w:type="dxa"/>
            <w:noWrap/>
            <w:hideMark/>
          </w:tcPr>
          <w:p w:rsidR="00176C33" w:rsidRPr="00B411AE" w:rsidRDefault="00176C33" w:rsidP="00176C33">
            <w:pPr>
              <w:jc w:val="right"/>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53 277</w:t>
            </w:r>
          </w:p>
        </w:tc>
        <w:tc>
          <w:tcPr>
            <w:tcW w:w="5039" w:type="dxa"/>
            <w:hideMark/>
          </w:tcPr>
          <w:p w:rsidR="00176C33" w:rsidRPr="00B411AE" w:rsidRDefault="00176C33" w:rsidP="00176C33">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r>
      <w:tr w:rsidR="00176C33" w:rsidRPr="00B411AE" w:rsidTr="00176C33">
        <w:trPr>
          <w:trHeight w:val="403"/>
        </w:trPr>
        <w:tc>
          <w:tcPr>
            <w:tcW w:w="960" w:type="dxa"/>
            <w:noWrap/>
            <w:hideMark/>
          </w:tcPr>
          <w:p w:rsidR="00176C33" w:rsidRPr="00B411AE" w:rsidRDefault="00176C33" w:rsidP="00176C33">
            <w:pPr>
              <w:jc w:val="right"/>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1000</w:t>
            </w:r>
          </w:p>
        </w:tc>
        <w:tc>
          <w:tcPr>
            <w:tcW w:w="2097" w:type="dxa"/>
            <w:hideMark/>
          </w:tcPr>
          <w:p w:rsidR="00176C33" w:rsidRPr="00B411AE" w:rsidRDefault="00176C33" w:rsidP="00176C33">
            <w:pPr>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Atlīdzība</w:t>
            </w:r>
          </w:p>
        </w:tc>
        <w:tc>
          <w:tcPr>
            <w:tcW w:w="1191" w:type="dxa"/>
            <w:noWrap/>
            <w:hideMark/>
          </w:tcPr>
          <w:p w:rsidR="00176C33" w:rsidRPr="00B411AE" w:rsidRDefault="00176C33" w:rsidP="00176C33">
            <w:pPr>
              <w:jc w:val="right"/>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17 759</w:t>
            </w:r>
          </w:p>
        </w:tc>
        <w:tc>
          <w:tcPr>
            <w:tcW w:w="1193" w:type="dxa"/>
            <w:noWrap/>
            <w:hideMark/>
          </w:tcPr>
          <w:p w:rsidR="00176C33" w:rsidRPr="00B411AE" w:rsidRDefault="00176C33" w:rsidP="00176C33">
            <w:pPr>
              <w:jc w:val="right"/>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53 277</w:t>
            </w:r>
          </w:p>
        </w:tc>
        <w:tc>
          <w:tcPr>
            <w:tcW w:w="5039" w:type="dxa"/>
            <w:hideMark/>
          </w:tcPr>
          <w:p w:rsidR="00176C33" w:rsidRDefault="00176C33" w:rsidP="00176C33">
            <w:pPr>
              <w:rPr>
                <w:rFonts w:ascii="Times New Roman" w:eastAsia="Times New Roman" w:hAnsi="Times New Roman" w:cs="Times New Roman"/>
                <w:color w:val="000000"/>
                <w:lang w:val="lv-LV"/>
              </w:rPr>
            </w:pPr>
            <w:r w:rsidRPr="00761189">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 xml:space="preserve">213 195 </w:t>
            </w:r>
            <w:proofErr w:type="spellStart"/>
            <w:r w:rsidRPr="00C87E9A">
              <w:rPr>
                <w:rFonts w:ascii="Times New Roman" w:eastAsia="Times New Roman" w:hAnsi="Times New Roman" w:cs="Times New Roman"/>
                <w:i/>
                <w:color w:val="000000"/>
                <w:lang w:val="lv-LV"/>
              </w:rPr>
              <w:t>euro</w:t>
            </w:r>
            <w:proofErr w:type="spellEnd"/>
            <w:r w:rsidRPr="00761189">
              <w:rPr>
                <w:rFonts w:ascii="Times New Roman" w:eastAsia="Times New Roman" w:hAnsi="Times New Roman" w:cs="Times New Roman"/>
                <w:color w:val="000000"/>
                <w:lang w:val="lv-LV"/>
              </w:rPr>
              <w:t xml:space="preserve"> * 8,33% = </w:t>
            </w:r>
            <w:r>
              <w:rPr>
                <w:rFonts w:ascii="Times New Roman" w:eastAsia="Times New Roman" w:hAnsi="Times New Roman" w:cs="Times New Roman"/>
                <w:color w:val="000000"/>
                <w:lang w:val="lv-LV"/>
              </w:rPr>
              <w:t>17 759</w:t>
            </w:r>
            <w:r w:rsidRPr="00761189">
              <w:rPr>
                <w:rFonts w:ascii="Times New Roman" w:eastAsia="Times New Roman" w:hAnsi="Times New Roman" w:cs="Times New Roman"/>
                <w:color w:val="000000"/>
                <w:lang w:val="lv-LV"/>
              </w:rPr>
              <w:t xml:space="preserve"> </w:t>
            </w:r>
            <w:proofErr w:type="spellStart"/>
            <w:r w:rsidRPr="00761189">
              <w:rPr>
                <w:rFonts w:ascii="Times New Roman" w:eastAsia="Times New Roman" w:hAnsi="Times New Roman" w:cs="Times New Roman"/>
                <w:i/>
                <w:color w:val="000000"/>
                <w:lang w:val="lv-LV"/>
              </w:rPr>
              <w:t>euro</w:t>
            </w:r>
            <w:proofErr w:type="spellEnd"/>
            <w:r w:rsidRPr="00761189">
              <w:rPr>
                <w:rFonts w:ascii="Times New Roman" w:eastAsia="Times New Roman" w:hAnsi="Times New Roman" w:cs="Times New Roman"/>
                <w:color w:val="000000"/>
                <w:lang w:val="lv-LV"/>
              </w:rPr>
              <w:t xml:space="preserve"> (1 mēnesim) </w:t>
            </w:r>
          </w:p>
          <w:p w:rsidR="00C87E9A" w:rsidRPr="00761189" w:rsidRDefault="00C87E9A" w:rsidP="00176C33">
            <w:pPr>
              <w:rPr>
                <w:rFonts w:ascii="Times New Roman" w:eastAsia="Times New Roman" w:hAnsi="Times New Roman" w:cs="Times New Roman"/>
                <w:color w:val="000000"/>
                <w:lang w:val="lv-LV"/>
              </w:rPr>
            </w:pPr>
            <w:r w:rsidRPr="00C87E9A">
              <w:rPr>
                <w:rFonts w:ascii="Times New Roman" w:eastAsia="Times New Roman" w:hAnsi="Times New Roman" w:cs="Times New Roman"/>
                <w:color w:val="000000"/>
                <w:lang w:val="lv-LV"/>
              </w:rPr>
              <w:t>639</w:t>
            </w:r>
            <w:r>
              <w:rPr>
                <w:rFonts w:ascii="Times New Roman" w:eastAsia="Times New Roman" w:hAnsi="Times New Roman" w:cs="Times New Roman"/>
                <w:color w:val="000000"/>
                <w:lang w:val="lv-LV"/>
              </w:rPr>
              <w:t> </w:t>
            </w:r>
            <w:r w:rsidRPr="00C87E9A">
              <w:rPr>
                <w:rFonts w:ascii="Times New Roman" w:eastAsia="Times New Roman" w:hAnsi="Times New Roman" w:cs="Times New Roman"/>
                <w:color w:val="000000"/>
                <w:lang w:val="lv-LV"/>
              </w:rPr>
              <w:t>585</w:t>
            </w:r>
            <w:r>
              <w:rPr>
                <w:rFonts w:ascii="Times New Roman" w:eastAsia="Times New Roman" w:hAnsi="Times New Roman" w:cs="Times New Roman"/>
                <w:color w:val="000000"/>
                <w:lang w:val="lv-LV"/>
              </w:rPr>
              <w:t xml:space="preserve"> </w:t>
            </w:r>
            <w:proofErr w:type="spellStart"/>
            <w:r w:rsidRPr="00C87E9A">
              <w:rPr>
                <w:rFonts w:ascii="Times New Roman" w:eastAsia="Times New Roman" w:hAnsi="Times New Roman" w:cs="Times New Roman"/>
                <w:i/>
                <w:color w:val="000000"/>
                <w:lang w:val="lv-LV"/>
              </w:rPr>
              <w:t>euro</w:t>
            </w:r>
            <w:proofErr w:type="spellEnd"/>
            <w:r w:rsidRPr="00C87E9A">
              <w:rPr>
                <w:rFonts w:ascii="Times New Roman" w:eastAsia="Times New Roman" w:hAnsi="Times New Roman" w:cs="Times New Roman"/>
                <w:color w:val="000000"/>
                <w:lang w:val="lv-LV"/>
              </w:rPr>
              <w:t xml:space="preserve"> * 8,33% = 53 277 </w:t>
            </w:r>
            <w:proofErr w:type="spellStart"/>
            <w:r w:rsidRPr="00C87E9A">
              <w:rPr>
                <w:rFonts w:ascii="Times New Roman" w:eastAsia="Times New Roman" w:hAnsi="Times New Roman" w:cs="Times New Roman"/>
                <w:i/>
                <w:color w:val="000000"/>
                <w:lang w:val="lv-LV"/>
              </w:rPr>
              <w:t>euro</w:t>
            </w:r>
            <w:proofErr w:type="spellEnd"/>
            <w:r w:rsidRPr="00C87E9A">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3</w:t>
            </w:r>
            <w:r w:rsidRPr="00C87E9A">
              <w:rPr>
                <w:rFonts w:ascii="Times New Roman" w:eastAsia="Times New Roman" w:hAnsi="Times New Roman" w:cs="Times New Roman"/>
                <w:color w:val="000000"/>
                <w:lang w:val="lv-LV"/>
              </w:rPr>
              <w:t xml:space="preserve"> mēne</w:t>
            </w:r>
            <w:r>
              <w:rPr>
                <w:rFonts w:ascii="Times New Roman" w:eastAsia="Times New Roman" w:hAnsi="Times New Roman" w:cs="Times New Roman"/>
                <w:color w:val="000000"/>
                <w:lang w:val="lv-LV"/>
              </w:rPr>
              <w:t>šiem</w:t>
            </w:r>
            <w:r w:rsidRPr="00C87E9A">
              <w:rPr>
                <w:rFonts w:ascii="Times New Roman" w:eastAsia="Times New Roman" w:hAnsi="Times New Roman" w:cs="Times New Roman"/>
                <w:color w:val="000000"/>
                <w:lang w:val="lv-LV"/>
              </w:rPr>
              <w:t>)</w:t>
            </w:r>
          </w:p>
        </w:tc>
      </w:tr>
    </w:tbl>
    <w:p w:rsidR="00176C33" w:rsidRPr="00176C33" w:rsidRDefault="00176C33" w:rsidP="00176C33">
      <w:pPr>
        <w:rPr>
          <w:rFonts w:ascii="Times New Roman" w:eastAsia="Times New Roman" w:hAnsi="Times New Roman" w:cs="Times New Roman"/>
          <w:b/>
          <w:bCs/>
          <w:sz w:val="28"/>
          <w:szCs w:val="28"/>
          <w:lang w:val="lv-LV"/>
        </w:rPr>
      </w:pPr>
    </w:p>
    <w:p w:rsidR="00463627" w:rsidRPr="008C4CC3" w:rsidRDefault="00463627" w:rsidP="00592BE0">
      <w:pPr>
        <w:pStyle w:val="ListParagraph"/>
        <w:numPr>
          <w:ilvl w:val="1"/>
          <w:numId w:val="4"/>
        </w:numPr>
        <w:rPr>
          <w:rFonts w:ascii="Times New Roman" w:eastAsia="Times New Roman" w:hAnsi="Times New Roman" w:cs="Times New Roman"/>
          <w:b/>
          <w:bCs/>
          <w:sz w:val="28"/>
          <w:szCs w:val="28"/>
          <w:lang w:val="lv-LV"/>
        </w:rPr>
      </w:pPr>
      <w:r w:rsidRPr="00334880">
        <w:rPr>
          <w:rFonts w:ascii="Times New Roman" w:eastAsia="Times New Roman" w:hAnsi="Times New Roman" w:cs="Times New Roman"/>
          <w:b/>
          <w:bCs/>
          <w:color w:val="000000"/>
          <w:sz w:val="28"/>
          <w:szCs w:val="28"/>
          <w:lang w:val="lv-LV"/>
        </w:rPr>
        <w:t>Pilsonības un migrācijas lietu pārvalde</w:t>
      </w:r>
    </w:p>
    <w:tbl>
      <w:tblPr>
        <w:tblW w:w="10367" w:type="dxa"/>
        <w:tblInd w:w="-5" w:type="dxa"/>
        <w:tblLook w:val="04A0" w:firstRow="1" w:lastRow="0" w:firstColumn="1" w:lastColumn="0" w:noHBand="0" w:noVBand="1"/>
      </w:tblPr>
      <w:tblGrid>
        <w:gridCol w:w="851"/>
        <w:gridCol w:w="1472"/>
        <w:gridCol w:w="6324"/>
        <w:gridCol w:w="1720"/>
      </w:tblGrid>
      <w:tr w:rsidR="008C4CC3" w:rsidRPr="008C4CC3" w:rsidTr="008C4CC3">
        <w:trPr>
          <w:trHeight w:val="76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CC3" w:rsidRPr="008C4CC3" w:rsidRDefault="008C4CC3" w:rsidP="008C4CC3">
            <w:pPr>
              <w:spacing w:after="0" w:line="240" w:lineRule="auto"/>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EKK</w:t>
            </w:r>
          </w:p>
        </w:tc>
        <w:tc>
          <w:tcPr>
            <w:tcW w:w="1472" w:type="dxa"/>
            <w:tcBorders>
              <w:top w:val="single" w:sz="4" w:space="0" w:color="auto"/>
              <w:left w:val="nil"/>
              <w:bottom w:val="single" w:sz="4" w:space="0" w:color="auto"/>
              <w:right w:val="single" w:sz="4" w:space="0" w:color="auto"/>
            </w:tcBorders>
            <w:shd w:val="clear" w:color="auto" w:fill="auto"/>
            <w:noWrap/>
            <w:vAlign w:val="bottom"/>
            <w:hideMark/>
          </w:tcPr>
          <w:p w:rsidR="008C4CC3" w:rsidRPr="008C4CC3" w:rsidRDefault="008C4CC3" w:rsidP="008C4CC3">
            <w:pPr>
              <w:spacing w:after="0" w:line="240" w:lineRule="auto"/>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Nosaukums</w:t>
            </w:r>
          </w:p>
        </w:tc>
        <w:tc>
          <w:tcPr>
            <w:tcW w:w="6324" w:type="dxa"/>
            <w:tcBorders>
              <w:top w:val="single" w:sz="4" w:space="0" w:color="auto"/>
              <w:left w:val="nil"/>
              <w:bottom w:val="single" w:sz="4" w:space="0" w:color="auto"/>
              <w:right w:val="single" w:sz="4" w:space="0" w:color="auto"/>
            </w:tcBorders>
            <w:shd w:val="clear" w:color="auto" w:fill="auto"/>
            <w:noWrap/>
            <w:vAlign w:val="bottom"/>
            <w:hideMark/>
          </w:tcPr>
          <w:p w:rsidR="008C4CC3" w:rsidRPr="008C4CC3" w:rsidRDefault="008C4CC3" w:rsidP="008C4CC3">
            <w:pPr>
              <w:spacing w:after="0" w:line="240" w:lineRule="auto"/>
              <w:jc w:val="center"/>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Aprēķins</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rsidR="008C4CC3" w:rsidRPr="008C4CC3" w:rsidRDefault="008C4CC3" w:rsidP="008C4CC3">
            <w:pPr>
              <w:spacing w:after="0" w:line="240" w:lineRule="auto"/>
              <w:jc w:val="center"/>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Izdevumi 01.01.2023.-10.02.2023.</w:t>
            </w:r>
          </w:p>
        </w:tc>
      </w:tr>
      <w:tr w:rsidR="008C4CC3" w:rsidRPr="008C4CC3" w:rsidTr="008C4CC3">
        <w:trPr>
          <w:trHeight w:val="285"/>
        </w:trPr>
        <w:tc>
          <w:tcPr>
            <w:tcW w:w="8647" w:type="dxa"/>
            <w:gridSpan w:val="3"/>
            <w:tcBorders>
              <w:top w:val="nil"/>
              <w:left w:val="single" w:sz="8" w:space="0" w:color="808080"/>
              <w:bottom w:val="nil"/>
              <w:right w:val="single" w:sz="4" w:space="0" w:color="000000"/>
            </w:tcBorders>
            <w:shd w:val="clear" w:color="000000" w:fill="C6E0B4"/>
            <w:vAlign w:val="center"/>
            <w:hideMark/>
          </w:tcPr>
          <w:p w:rsidR="008C4CC3" w:rsidRPr="008C4CC3" w:rsidRDefault="008C4CC3" w:rsidP="008C4CC3">
            <w:pPr>
              <w:spacing w:after="0" w:line="240" w:lineRule="auto"/>
              <w:rPr>
                <w:rFonts w:ascii="Times New Roman" w:eastAsia="Times New Roman" w:hAnsi="Times New Roman" w:cs="Times New Roman"/>
                <w:b/>
                <w:bCs/>
                <w:color w:val="000000"/>
                <w:lang w:val="lv-LV" w:eastAsia="lv-LV"/>
              </w:rPr>
            </w:pPr>
            <w:r w:rsidRPr="008C4CC3">
              <w:rPr>
                <w:rFonts w:ascii="Times New Roman" w:eastAsia="Times New Roman" w:hAnsi="Times New Roman" w:cs="Times New Roman"/>
                <w:b/>
                <w:bCs/>
                <w:color w:val="000000"/>
                <w:lang w:val="lv-LV" w:eastAsia="lv-LV"/>
              </w:rPr>
              <w:t>Kopā ar vidējās izpeļņas pieauguma kompensēšanu</w:t>
            </w:r>
          </w:p>
        </w:tc>
        <w:tc>
          <w:tcPr>
            <w:tcW w:w="1720" w:type="dxa"/>
            <w:tcBorders>
              <w:top w:val="nil"/>
              <w:left w:val="nil"/>
              <w:bottom w:val="single" w:sz="4" w:space="0" w:color="auto"/>
              <w:right w:val="single" w:sz="4" w:space="0" w:color="auto"/>
            </w:tcBorders>
            <w:shd w:val="clear" w:color="000000" w:fill="C6E0B4"/>
            <w:vAlign w:val="bottom"/>
            <w:hideMark/>
          </w:tcPr>
          <w:p w:rsidR="008C4CC3" w:rsidRPr="008C4CC3" w:rsidRDefault="008C4CC3" w:rsidP="008C4CC3">
            <w:pPr>
              <w:spacing w:after="0" w:line="240" w:lineRule="auto"/>
              <w:jc w:val="center"/>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149 219</w:t>
            </w:r>
          </w:p>
        </w:tc>
      </w:tr>
      <w:tr w:rsidR="008C4CC3" w:rsidRPr="008C4CC3" w:rsidTr="008C4CC3">
        <w:trPr>
          <w:trHeight w:val="300"/>
        </w:trPr>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 </w:t>
            </w:r>
          </w:p>
        </w:tc>
        <w:tc>
          <w:tcPr>
            <w:tcW w:w="1472" w:type="dxa"/>
            <w:tcBorders>
              <w:top w:val="single" w:sz="4" w:space="0" w:color="auto"/>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Kopā pavisam</w:t>
            </w:r>
          </w:p>
        </w:tc>
        <w:tc>
          <w:tcPr>
            <w:tcW w:w="6324" w:type="dxa"/>
            <w:tcBorders>
              <w:top w:val="single" w:sz="4" w:space="0" w:color="auto"/>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center"/>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 </w:t>
            </w:r>
          </w:p>
        </w:tc>
        <w:tc>
          <w:tcPr>
            <w:tcW w:w="1720" w:type="dxa"/>
            <w:tcBorders>
              <w:top w:val="nil"/>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right"/>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140 397</w:t>
            </w:r>
          </w:p>
        </w:tc>
      </w:tr>
      <w:tr w:rsidR="008C4CC3" w:rsidRPr="008C4CC3" w:rsidTr="008C4CC3">
        <w:trPr>
          <w:trHeight w:val="300"/>
        </w:trPr>
        <w:tc>
          <w:tcPr>
            <w:tcW w:w="851" w:type="dxa"/>
            <w:tcBorders>
              <w:top w:val="nil"/>
              <w:left w:val="single" w:sz="4" w:space="0" w:color="auto"/>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right"/>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1000</w:t>
            </w:r>
          </w:p>
        </w:tc>
        <w:tc>
          <w:tcPr>
            <w:tcW w:w="1472" w:type="dxa"/>
            <w:tcBorders>
              <w:top w:val="nil"/>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Atlīdzība</w:t>
            </w:r>
          </w:p>
        </w:tc>
        <w:tc>
          <w:tcPr>
            <w:tcW w:w="6324" w:type="dxa"/>
            <w:tcBorders>
              <w:top w:val="single" w:sz="4" w:space="0" w:color="auto"/>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center"/>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 </w:t>
            </w:r>
          </w:p>
        </w:tc>
        <w:tc>
          <w:tcPr>
            <w:tcW w:w="1720" w:type="dxa"/>
            <w:tcBorders>
              <w:top w:val="nil"/>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right"/>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105 897</w:t>
            </w:r>
          </w:p>
        </w:tc>
      </w:tr>
      <w:tr w:rsidR="008C4CC3" w:rsidRPr="008C4CC3" w:rsidTr="008C4CC3">
        <w:trPr>
          <w:trHeight w:val="870"/>
        </w:trPr>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4CC3" w:rsidRPr="008C4CC3" w:rsidRDefault="008C4CC3" w:rsidP="008C4CC3">
            <w:pPr>
              <w:spacing w:after="0" w:line="240" w:lineRule="auto"/>
              <w:jc w:val="center"/>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1142</w:t>
            </w:r>
          </w:p>
        </w:tc>
        <w:tc>
          <w:tcPr>
            <w:tcW w:w="1472" w:type="dxa"/>
            <w:vMerge w:val="restart"/>
            <w:tcBorders>
              <w:top w:val="nil"/>
              <w:left w:val="single" w:sz="4" w:space="0" w:color="auto"/>
              <w:bottom w:val="single" w:sz="4" w:space="0" w:color="auto"/>
              <w:right w:val="single" w:sz="4" w:space="0" w:color="auto"/>
            </w:tcBorders>
            <w:shd w:val="clear" w:color="auto" w:fill="auto"/>
            <w:vAlign w:val="center"/>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Samaksa par virsstundu darbu un darbu svētku dienās</w:t>
            </w:r>
          </w:p>
        </w:tc>
        <w:tc>
          <w:tcPr>
            <w:tcW w:w="6324" w:type="dxa"/>
            <w:tcBorders>
              <w:top w:val="single" w:sz="4" w:space="0" w:color="auto"/>
              <w:left w:val="nil"/>
              <w:bottom w:val="single" w:sz="4" w:space="0" w:color="auto"/>
              <w:right w:val="single" w:sz="4" w:space="0" w:color="auto"/>
            </w:tcBorders>
            <w:shd w:val="clear" w:color="000000" w:fill="FFFFFF"/>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KOPĀ:</w:t>
            </w:r>
            <w:r w:rsidRPr="008C4CC3">
              <w:rPr>
                <w:rFonts w:ascii="Times New Roman" w:eastAsia="Times New Roman" w:hAnsi="Times New Roman" w:cs="Times New Roman"/>
                <w:color w:val="000000"/>
                <w:sz w:val="20"/>
                <w:szCs w:val="20"/>
                <w:lang w:val="lv-LV" w:eastAsia="lv-LV"/>
              </w:rPr>
              <w:t xml:space="preserve"> Patvēruma lietu nodaļas nodarbinātajiem vidējā mēnešalga 1356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 8,12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(h likme) x100% ( piemaksa 100% apmērā par virsstundu darbu)=  16,24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40 virsstundas mēnesī x  11 nodarbinātie =7 145,60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3 mēneši = 21 436,80 </w:t>
            </w:r>
            <w:proofErr w:type="spellStart"/>
            <w:r w:rsidRPr="008C4CC3">
              <w:rPr>
                <w:rFonts w:ascii="Times New Roman" w:eastAsia="Times New Roman" w:hAnsi="Times New Roman" w:cs="Times New Roman"/>
                <w:i/>
                <w:color w:val="000000"/>
                <w:sz w:val="20"/>
                <w:szCs w:val="20"/>
                <w:lang w:val="lv-LV" w:eastAsia="lv-LV"/>
              </w:rPr>
              <w:t>euro</w:t>
            </w:r>
            <w:proofErr w:type="spellEnd"/>
          </w:p>
        </w:tc>
        <w:tc>
          <w:tcPr>
            <w:tcW w:w="1720" w:type="dxa"/>
            <w:vMerge w:val="restart"/>
            <w:tcBorders>
              <w:top w:val="nil"/>
              <w:left w:val="single" w:sz="4" w:space="0" w:color="auto"/>
              <w:bottom w:val="nil"/>
              <w:right w:val="single" w:sz="4" w:space="0" w:color="auto"/>
            </w:tcBorders>
            <w:shd w:val="clear" w:color="000000" w:fill="FFFFFF"/>
            <w:vAlign w:val="center"/>
            <w:hideMark/>
          </w:tcPr>
          <w:p w:rsidR="008C4CC3" w:rsidRPr="008C4CC3" w:rsidRDefault="008C4CC3" w:rsidP="008C4CC3">
            <w:pPr>
              <w:spacing w:after="0" w:line="240" w:lineRule="auto"/>
              <w:jc w:val="center"/>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49 953,00</w:t>
            </w:r>
          </w:p>
        </w:tc>
      </w:tr>
      <w:tr w:rsidR="008C4CC3" w:rsidRPr="008C4CC3" w:rsidTr="008C4CC3">
        <w:trPr>
          <w:trHeight w:val="1050"/>
        </w:trPr>
        <w:tc>
          <w:tcPr>
            <w:tcW w:w="851" w:type="dxa"/>
            <w:vMerge/>
            <w:tcBorders>
              <w:top w:val="nil"/>
              <w:left w:val="single" w:sz="4" w:space="0" w:color="auto"/>
              <w:bottom w:val="single" w:sz="4" w:space="0" w:color="auto"/>
              <w:right w:val="single" w:sz="4" w:space="0" w:color="auto"/>
            </w:tcBorders>
            <w:vAlign w:val="center"/>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p>
        </w:tc>
        <w:tc>
          <w:tcPr>
            <w:tcW w:w="1472" w:type="dxa"/>
            <w:vMerge/>
            <w:tcBorders>
              <w:top w:val="nil"/>
              <w:left w:val="single" w:sz="4" w:space="0" w:color="auto"/>
              <w:bottom w:val="single" w:sz="4" w:space="0" w:color="auto"/>
              <w:right w:val="single" w:sz="4" w:space="0" w:color="auto"/>
            </w:tcBorders>
            <w:vAlign w:val="center"/>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p>
        </w:tc>
        <w:tc>
          <w:tcPr>
            <w:tcW w:w="6324" w:type="dxa"/>
            <w:tcBorders>
              <w:top w:val="single" w:sz="4" w:space="0" w:color="auto"/>
              <w:left w:val="nil"/>
              <w:bottom w:val="single" w:sz="4" w:space="0" w:color="auto"/>
              <w:right w:val="single" w:sz="4" w:space="0" w:color="auto"/>
            </w:tcBorders>
            <w:shd w:val="clear" w:color="000000" w:fill="FFFFFF"/>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KOPĀ :</w:t>
            </w:r>
            <w:r w:rsidRPr="008C4CC3">
              <w:rPr>
                <w:rFonts w:ascii="Times New Roman" w:eastAsia="Times New Roman" w:hAnsi="Times New Roman" w:cs="Times New Roman"/>
                <w:color w:val="000000"/>
                <w:sz w:val="20"/>
                <w:szCs w:val="20"/>
                <w:lang w:val="lv-LV" w:eastAsia="lv-LV"/>
              </w:rPr>
              <w:t xml:space="preserve"> Patvēruma meklētāju izmitināšanas nodaļas nodarbinātajiem vidējā mēnešalga 1033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6,19 </w:t>
            </w:r>
            <w:proofErr w:type="spellStart"/>
            <w:r w:rsidRPr="008C4CC3">
              <w:rPr>
                <w:rFonts w:ascii="Times New Roman" w:eastAsia="Times New Roman" w:hAnsi="Times New Roman" w:cs="Times New Roman"/>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(h likme) x100% ( piemaksa 100% apmērā par virsstundu darbu) =  12,38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32 virsstundas mēnesī x  14 nodarbinātie =  5546,24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3 mēneši = 16 638,72 </w:t>
            </w:r>
            <w:proofErr w:type="spellStart"/>
            <w:r w:rsidRPr="008C4CC3">
              <w:rPr>
                <w:rFonts w:ascii="Times New Roman" w:eastAsia="Times New Roman" w:hAnsi="Times New Roman" w:cs="Times New Roman"/>
                <w:i/>
                <w:color w:val="000000"/>
                <w:sz w:val="20"/>
                <w:szCs w:val="20"/>
                <w:lang w:val="lv-LV" w:eastAsia="lv-LV"/>
              </w:rPr>
              <w:t>euro</w:t>
            </w:r>
            <w:proofErr w:type="spellEnd"/>
          </w:p>
        </w:tc>
        <w:tc>
          <w:tcPr>
            <w:tcW w:w="1720" w:type="dxa"/>
            <w:vMerge/>
            <w:tcBorders>
              <w:top w:val="nil"/>
              <w:left w:val="single" w:sz="4" w:space="0" w:color="auto"/>
              <w:bottom w:val="nil"/>
              <w:right w:val="single" w:sz="4" w:space="0" w:color="auto"/>
            </w:tcBorders>
            <w:vAlign w:val="center"/>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p>
        </w:tc>
      </w:tr>
      <w:tr w:rsidR="008C4CC3" w:rsidRPr="008C4CC3" w:rsidTr="008C4CC3">
        <w:trPr>
          <w:trHeight w:val="1200"/>
        </w:trPr>
        <w:tc>
          <w:tcPr>
            <w:tcW w:w="851" w:type="dxa"/>
            <w:vMerge/>
            <w:tcBorders>
              <w:top w:val="nil"/>
              <w:left w:val="single" w:sz="4" w:space="0" w:color="auto"/>
              <w:bottom w:val="single" w:sz="4" w:space="0" w:color="auto"/>
              <w:right w:val="single" w:sz="4" w:space="0" w:color="auto"/>
            </w:tcBorders>
            <w:vAlign w:val="center"/>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p>
        </w:tc>
        <w:tc>
          <w:tcPr>
            <w:tcW w:w="1472" w:type="dxa"/>
            <w:vMerge/>
            <w:tcBorders>
              <w:top w:val="nil"/>
              <w:left w:val="single" w:sz="4" w:space="0" w:color="auto"/>
              <w:bottom w:val="single" w:sz="4" w:space="0" w:color="auto"/>
              <w:right w:val="single" w:sz="4" w:space="0" w:color="auto"/>
            </w:tcBorders>
            <w:vAlign w:val="center"/>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p>
        </w:tc>
        <w:tc>
          <w:tcPr>
            <w:tcW w:w="6324" w:type="dxa"/>
            <w:tcBorders>
              <w:top w:val="single" w:sz="4" w:space="0" w:color="auto"/>
              <w:left w:val="nil"/>
              <w:bottom w:val="single" w:sz="4" w:space="0" w:color="auto"/>
              <w:right w:val="single" w:sz="4" w:space="0" w:color="auto"/>
            </w:tcBorders>
            <w:shd w:val="clear" w:color="000000" w:fill="FFFFFF"/>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KOPĀ :</w:t>
            </w:r>
            <w:r w:rsidRPr="008C4CC3">
              <w:rPr>
                <w:rFonts w:ascii="Times New Roman" w:eastAsia="Times New Roman" w:hAnsi="Times New Roman" w:cs="Times New Roman"/>
                <w:color w:val="000000"/>
                <w:sz w:val="20"/>
                <w:szCs w:val="20"/>
                <w:lang w:val="lv-LV" w:eastAsia="lv-LV"/>
              </w:rPr>
              <w:t xml:space="preserve"> Nodarbinātajiem, kuri sniedz atbalstu ārkārtas situācijā vidējā mēnešalga 1722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 10,31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w:t>
            </w:r>
            <w:proofErr w:type="spellStart"/>
            <w:r w:rsidRPr="008C4CC3">
              <w:rPr>
                <w:rFonts w:ascii="Times New Roman" w:eastAsia="Times New Roman" w:hAnsi="Times New Roman" w:cs="Times New Roman"/>
                <w:color w:val="000000"/>
                <w:sz w:val="20"/>
                <w:szCs w:val="20"/>
                <w:lang w:val="lv-LV" w:eastAsia="lv-LV"/>
              </w:rPr>
              <w:t>vid.h</w:t>
            </w:r>
            <w:proofErr w:type="spellEnd"/>
            <w:r w:rsidRPr="008C4CC3">
              <w:rPr>
                <w:rFonts w:ascii="Times New Roman" w:eastAsia="Times New Roman" w:hAnsi="Times New Roman" w:cs="Times New Roman"/>
                <w:color w:val="000000"/>
                <w:sz w:val="20"/>
                <w:szCs w:val="20"/>
                <w:lang w:val="lv-LV" w:eastAsia="lv-LV"/>
              </w:rPr>
              <w:t xml:space="preserve"> likme) x100% ( piemaksa 100% apmērā par virsstundu darbu)=  20,62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32 virsstundas mēnesī x  6 nodarbinātie = 3 959,04,48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3 mēneši = 11877,12 </w:t>
            </w:r>
            <w:proofErr w:type="spellStart"/>
            <w:r w:rsidRPr="008C4CC3">
              <w:rPr>
                <w:rFonts w:ascii="Times New Roman" w:eastAsia="Times New Roman" w:hAnsi="Times New Roman" w:cs="Times New Roman"/>
                <w:i/>
                <w:color w:val="000000"/>
                <w:sz w:val="20"/>
                <w:szCs w:val="20"/>
                <w:lang w:val="lv-LV" w:eastAsia="lv-LV"/>
              </w:rPr>
              <w:t>euro</w:t>
            </w:r>
            <w:proofErr w:type="spellEnd"/>
          </w:p>
        </w:tc>
        <w:tc>
          <w:tcPr>
            <w:tcW w:w="1720" w:type="dxa"/>
            <w:vMerge/>
            <w:tcBorders>
              <w:top w:val="nil"/>
              <w:left w:val="single" w:sz="4" w:space="0" w:color="auto"/>
              <w:bottom w:val="nil"/>
              <w:right w:val="single" w:sz="4" w:space="0" w:color="auto"/>
            </w:tcBorders>
            <w:vAlign w:val="center"/>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p>
        </w:tc>
      </w:tr>
      <w:tr w:rsidR="008C4CC3" w:rsidRPr="008C4CC3" w:rsidTr="008C4CC3">
        <w:trPr>
          <w:trHeight w:val="10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8C4CC3" w:rsidRPr="008C4CC3" w:rsidRDefault="008C4CC3" w:rsidP="008C4CC3">
            <w:pPr>
              <w:spacing w:after="0" w:line="240" w:lineRule="auto"/>
              <w:jc w:val="center"/>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lastRenderedPageBreak/>
              <w:t>1149</w:t>
            </w:r>
          </w:p>
        </w:tc>
        <w:tc>
          <w:tcPr>
            <w:tcW w:w="1472" w:type="dxa"/>
            <w:tcBorders>
              <w:top w:val="nil"/>
              <w:left w:val="nil"/>
              <w:bottom w:val="single" w:sz="4" w:space="0" w:color="auto"/>
              <w:right w:val="single" w:sz="4" w:space="0" w:color="auto"/>
            </w:tcBorders>
            <w:shd w:val="clear" w:color="auto" w:fill="auto"/>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*Citas normatīvajos aktos noteiktās piemaksas, kas nav iepriekš klasificētas</w:t>
            </w:r>
          </w:p>
        </w:tc>
        <w:tc>
          <w:tcPr>
            <w:tcW w:w="6324" w:type="dxa"/>
            <w:tcBorders>
              <w:top w:val="single" w:sz="4" w:space="0" w:color="auto"/>
              <w:left w:val="nil"/>
              <w:bottom w:val="single" w:sz="4" w:space="0" w:color="auto"/>
              <w:right w:val="single" w:sz="4" w:space="0" w:color="auto"/>
            </w:tcBorders>
            <w:shd w:val="clear" w:color="000000" w:fill="FFFFFF"/>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 xml:space="preserve">KOPĀ : </w:t>
            </w:r>
            <w:r w:rsidRPr="008C4CC3">
              <w:rPr>
                <w:rFonts w:ascii="Times New Roman" w:eastAsia="Times New Roman" w:hAnsi="Times New Roman" w:cs="Times New Roman"/>
                <w:color w:val="000000"/>
                <w:sz w:val="20"/>
                <w:szCs w:val="20"/>
                <w:lang w:val="lv-LV" w:eastAsia="lv-LV"/>
              </w:rPr>
              <w:t xml:space="preserve">Piemaksa par nozīmīgu ieguldījumu attiecīgās institūcijas stratēģisko mērķu sasniegšanā  30%  apmērā no vid. mēnešalgas 1280,68  </w:t>
            </w:r>
            <w:proofErr w:type="spellStart"/>
            <w:r w:rsidRPr="008C4CC3">
              <w:rPr>
                <w:rFonts w:ascii="Times New Roman" w:eastAsia="Times New Roman" w:hAnsi="Times New Roman" w:cs="Times New Roman"/>
                <w:i/>
                <w:iCs/>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 384,20  </w:t>
            </w:r>
            <w:proofErr w:type="spellStart"/>
            <w:r w:rsidRPr="008C4CC3">
              <w:rPr>
                <w:rFonts w:ascii="Times New Roman" w:eastAsia="Times New Roman" w:hAnsi="Times New Roman" w:cs="Times New Roman"/>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31 nodarbinātie = 11 910,20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3 mēneši = 35 730,60 </w:t>
            </w:r>
            <w:proofErr w:type="spellStart"/>
            <w:r w:rsidRPr="008C4CC3">
              <w:rPr>
                <w:rFonts w:ascii="Times New Roman" w:eastAsia="Times New Roman" w:hAnsi="Times New Roman" w:cs="Times New Roman"/>
                <w:i/>
                <w:color w:val="000000"/>
                <w:sz w:val="20"/>
                <w:szCs w:val="20"/>
                <w:lang w:val="lv-LV" w:eastAsia="lv-LV"/>
              </w:rPr>
              <w:t>euro</w:t>
            </w:r>
            <w:proofErr w:type="spellEnd"/>
          </w:p>
        </w:tc>
        <w:tc>
          <w:tcPr>
            <w:tcW w:w="1720" w:type="dxa"/>
            <w:tcBorders>
              <w:top w:val="single" w:sz="4" w:space="0" w:color="auto"/>
              <w:left w:val="nil"/>
              <w:bottom w:val="nil"/>
              <w:right w:val="single" w:sz="4" w:space="0" w:color="auto"/>
            </w:tcBorders>
            <w:shd w:val="clear" w:color="000000" w:fill="FFFFFF"/>
            <w:vAlign w:val="bottom"/>
            <w:hideMark/>
          </w:tcPr>
          <w:p w:rsidR="008C4CC3" w:rsidRPr="008C4CC3" w:rsidRDefault="008C4CC3" w:rsidP="008C4CC3">
            <w:pPr>
              <w:spacing w:after="0" w:line="240" w:lineRule="auto"/>
              <w:jc w:val="center"/>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35 731,00</w:t>
            </w:r>
          </w:p>
        </w:tc>
      </w:tr>
      <w:tr w:rsidR="008C4CC3" w:rsidRPr="008C4CC3" w:rsidTr="008C4CC3">
        <w:trPr>
          <w:trHeight w:val="129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8C4CC3" w:rsidRPr="008C4CC3" w:rsidRDefault="008C4CC3" w:rsidP="008C4CC3">
            <w:pPr>
              <w:spacing w:after="0" w:line="240" w:lineRule="auto"/>
              <w:jc w:val="right"/>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1210</w:t>
            </w:r>
          </w:p>
        </w:tc>
        <w:tc>
          <w:tcPr>
            <w:tcW w:w="1472" w:type="dxa"/>
            <w:tcBorders>
              <w:top w:val="nil"/>
              <w:left w:val="nil"/>
              <w:bottom w:val="single" w:sz="4" w:space="0" w:color="auto"/>
              <w:right w:val="single" w:sz="4" w:space="0" w:color="auto"/>
            </w:tcBorders>
            <w:shd w:val="clear" w:color="auto" w:fill="auto"/>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Darba devēja valsts sociālās apdrošināšanas obligātās iemaksas</w:t>
            </w:r>
          </w:p>
        </w:tc>
        <w:tc>
          <w:tcPr>
            <w:tcW w:w="6324" w:type="dxa"/>
            <w:tcBorders>
              <w:top w:val="single" w:sz="4" w:space="0" w:color="auto"/>
              <w:left w:val="nil"/>
              <w:bottom w:val="single" w:sz="4" w:space="0" w:color="auto"/>
              <w:right w:val="single" w:sz="4" w:space="0" w:color="auto"/>
            </w:tcBorders>
            <w:shd w:val="clear" w:color="000000" w:fill="FFFFFF"/>
            <w:vAlign w:val="bottom"/>
            <w:hideMark/>
          </w:tcPr>
          <w:p w:rsidR="008C4CC3" w:rsidRPr="008C4CC3" w:rsidRDefault="008C4CC3" w:rsidP="007E2316">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 xml:space="preserve">85 683,24 </w:t>
            </w:r>
            <w:proofErr w:type="spellStart"/>
            <w:r w:rsidRPr="008C4CC3">
              <w:rPr>
                <w:rFonts w:ascii="Times New Roman" w:eastAsia="Times New Roman" w:hAnsi="Times New Roman" w:cs="Times New Roman"/>
                <w:iCs/>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23,59%= 20 212,68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proporcionāli 2023.gadā no 01. 01. līdz 10.02= 10 106,34 </w:t>
            </w:r>
            <w:proofErr w:type="spellStart"/>
            <w:r w:rsidRPr="008C4CC3">
              <w:rPr>
                <w:rFonts w:ascii="Times New Roman" w:eastAsia="Times New Roman" w:hAnsi="Times New Roman" w:cs="Times New Roman"/>
                <w:i/>
                <w:color w:val="000000"/>
                <w:sz w:val="20"/>
                <w:szCs w:val="20"/>
                <w:lang w:val="lv-LV" w:eastAsia="lv-LV"/>
              </w:rPr>
              <w:t>euro</w:t>
            </w:r>
            <w:proofErr w:type="spellEnd"/>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rsidR="008C4CC3" w:rsidRPr="008C4CC3" w:rsidRDefault="008C4CC3" w:rsidP="008C4CC3">
            <w:pPr>
              <w:spacing w:after="0" w:line="240" w:lineRule="auto"/>
              <w:jc w:val="center"/>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20 213,00</w:t>
            </w:r>
          </w:p>
        </w:tc>
      </w:tr>
      <w:tr w:rsidR="008C4CC3" w:rsidRPr="008C4CC3" w:rsidTr="008C4CC3">
        <w:trPr>
          <w:trHeight w:val="780"/>
        </w:trPr>
        <w:tc>
          <w:tcPr>
            <w:tcW w:w="851" w:type="dxa"/>
            <w:tcBorders>
              <w:top w:val="nil"/>
              <w:left w:val="single" w:sz="4" w:space="0" w:color="auto"/>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right"/>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6239</w:t>
            </w:r>
          </w:p>
        </w:tc>
        <w:tc>
          <w:tcPr>
            <w:tcW w:w="1472" w:type="dxa"/>
            <w:tcBorders>
              <w:top w:val="nil"/>
              <w:left w:val="nil"/>
              <w:bottom w:val="single" w:sz="4" w:space="0" w:color="auto"/>
              <w:right w:val="single" w:sz="4" w:space="0" w:color="auto"/>
            </w:tcBorders>
            <w:shd w:val="clear" w:color="000000" w:fill="E2EFDA"/>
            <w:vAlign w:val="bottom"/>
            <w:hideMark/>
          </w:tcPr>
          <w:p w:rsidR="008C4CC3" w:rsidRPr="008C4CC3" w:rsidRDefault="008C4CC3" w:rsidP="008C4CC3">
            <w:pPr>
              <w:spacing w:after="0" w:line="240" w:lineRule="auto"/>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Pārējie valsts pabalsti un kompensācijas</w:t>
            </w:r>
          </w:p>
        </w:tc>
        <w:tc>
          <w:tcPr>
            <w:tcW w:w="6324" w:type="dxa"/>
            <w:tcBorders>
              <w:top w:val="single" w:sz="4" w:space="0" w:color="auto"/>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center"/>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 </w:t>
            </w:r>
          </w:p>
        </w:tc>
        <w:tc>
          <w:tcPr>
            <w:tcW w:w="1720" w:type="dxa"/>
            <w:tcBorders>
              <w:top w:val="nil"/>
              <w:left w:val="nil"/>
              <w:bottom w:val="single" w:sz="4" w:space="0" w:color="auto"/>
              <w:right w:val="single" w:sz="4" w:space="0" w:color="auto"/>
            </w:tcBorders>
            <w:shd w:val="clear" w:color="000000" w:fill="E2EFDA"/>
            <w:noWrap/>
            <w:vAlign w:val="bottom"/>
            <w:hideMark/>
          </w:tcPr>
          <w:p w:rsidR="008C4CC3" w:rsidRPr="008C4CC3" w:rsidRDefault="008C4CC3" w:rsidP="008C4CC3">
            <w:pPr>
              <w:spacing w:after="0" w:line="240" w:lineRule="auto"/>
              <w:jc w:val="center"/>
              <w:rPr>
                <w:rFonts w:ascii="Times New Roman" w:eastAsia="Times New Roman" w:hAnsi="Times New Roman" w:cs="Times New Roman"/>
                <w:b/>
                <w:bCs/>
                <w:color w:val="000000"/>
                <w:sz w:val="20"/>
                <w:szCs w:val="20"/>
                <w:lang w:val="lv-LV" w:eastAsia="lv-LV"/>
              </w:rPr>
            </w:pPr>
            <w:r w:rsidRPr="008C4CC3">
              <w:rPr>
                <w:rFonts w:ascii="Times New Roman" w:eastAsia="Times New Roman" w:hAnsi="Times New Roman" w:cs="Times New Roman"/>
                <w:b/>
                <w:bCs/>
                <w:color w:val="000000"/>
                <w:sz w:val="20"/>
                <w:szCs w:val="20"/>
                <w:lang w:val="lv-LV" w:eastAsia="lv-LV"/>
              </w:rPr>
              <w:t>34 500</w:t>
            </w:r>
          </w:p>
        </w:tc>
      </w:tr>
      <w:tr w:rsidR="008C4CC3" w:rsidRPr="008C4CC3" w:rsidTr="008C4CC3">
        <w:trPr>
          <w:trHeight w:val="13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 </w:t>
            </w:r>
          </w:p>
        </w:tc>
        <w:tc>
          <w:tcPr>
            <w:tcW w:w="1472" w:type="dxa"/>
            <w:tcBorders>
              <w:top w:val="nil"/>
              <w:left w:val="nil"/>
              <w:bottom w:val="single" w:sz="4" w:space="0" w:color="auto"/>
              <w:right w:val="single" w:sz="4" w:space="0" w:color="auto"/>
            </w:tcBorders>
            <w:shd w:val="clear" w:color="auto" w:fill="auto"/>
            <w:noWrap/>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 </w:t>
            </w:r>
          </w:p>
        </w:tc>
        <w:tc>
          <w:tcPr>
            <w:tcW w:w="6324" w:type="dxa"/>
            <w:tcBorders>
              <w:top w:val="single" w:sz="4" w:space="0" w:color="auto"/>
              <w:left w:val="nil"/>
              <w:bottom w:val="single" w:sz="4" w:space="0" w:color="auto"/>
              <w:right w:val="single" w:sz="4" w:space="0" w:color="auto"/>
            </w:tcBorders>
            <w:shd w:val="clear" w:color="000000" w:fill="FFFFFF"/>
            <w:vAlign w:val="bottom"/>
            <w:hideMark/>
          </w:tcPr>
          <w:p w:rsidR="008C4CC3" w:rsidRPr="008C4CC3" w:rsidRDefault="008C4CC3" w:rsidP="008C4CC3">
            <w:pPr>
              <w:spacing w:after="0" w:line="240" w:lineRule="auto"/>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Ministru kabineta 2016. gada 12. jūlija noteikum</w:t>
            </w:r>
            <w:r w:rsidR="00EA55E3">
              <w:rPr>
                <w:rFonts w:ascii="Times New Roman" w:eastAsia="Times New Roman" w:hAnsi="Times New Roman" w:cs="Times New Roman"/>
                <w:color w:val="000000"/>
                <w:sz w:val="20"/>
                <w:szCs w:val="20"/>
                <w:lang w:val="lv-LV" w:eastAsia="lv-LV"/>
              </w:rPr>
              <w:t>i</w:t>
            </w:r>
            <w:r w:rsidRPr="008C4CC3">
              <w:rPr>
                <w:rFonts w:ascii="Times New Roman" w:eastAsia="Times New Roman" w:hAnsi="Times New Roman" w:cs="Times New Roman"/>
                <w:color w:val="000000"/>
                <w:sz w:val="20"/>
                <w:szCs w:val="20"/>
                <w:lang w:val="lv-LV" w:eastAsia="lv-LV"/>
              </w:rPr>
              <w:t xml:space="preserve"> Nr. 449 “Noteikumi par patvēruma meklētāja uzturam un dienasnaudas izmaksai paredzēto izdevumu apmēru un segšanas kārtību</w:t>
            </w:r>
            <w:r w:rsidR="00EA55E3">
              <w:rPr>
                <w:rFonts w:ascii="Times New Roman" w:eastAsia="Times New Roman" w:hAnsi="Times New Roman" w:cs="Times New Roman"/>
                <w:color w:val="000000"/>
                <w:sz w:val="20"/>
                <w:szCs w:val="20"/>
                <w:lang w:val="lv-LV" w:eastAsia="lv-LV"/>
              </w:rPr>
              <w:t>”</w:t>
            </w:r>
            <w:r w:rsidRPr="008C4CC3">
              <w:rPr>
                <w:rFonts w:ascii="Times New Roman" w:eastAsia="Times New Roman" w:hAnsi="Times New Roman" w:cs="Times New Roman"/>
                <w:color w:val="000000"/>
                <w:sz w:val="20"/>
                <w:szCs w:val="20"/>
                <w:lang w:val="lv-LV" w:eastAsia="lv-LV"/>
              </w:rPr>
              <w:t xml:space="preserve"> 2.punktā ir noteiks, ka uztura un dienasnaudas apmērs patvēruma meklētājam ir 3,00 </w:t>
            </w:r>
            <w:proofErr w:type="spellStart"/>
            <w:r w:rsidRPr="008C4CC3">
              <w:rPr>
                <w:rFonts w:ascii="Times New Roman" w:eastAsia="Times New Roman" w:hAnsi="Times New Roman" w:cs="Times New Roman"/>
                <w:i/>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diennaktī.     No 11.05.2023. - 10.08. 2023. vidējais patvēruma meklētāju skaits mēnesī 125 x 3 </w:t>
            </w:r>
            <w:proofErr w:type="spellStart"/>
            <w:r w:rsidRPr="008C4CC3">
              <w:rPr>
                <w:rFonts w:ascii="Times New Roman" w:eastAsia="Times New Roman" w:hAnsi="Times New Roman" w:cs="Times New Roman"/>
                <w:i/>
                <w:iCs/>
                <w:color w:val="000000"/>
                <w:sz w:val="20"/>
                <w:szCs w:val="20"/>
                <w:lang w:val="lv-LV" w:eastAsia="lv-LV"/>
              </w:rPr>
              <w:t>euro</w:t>
            </w:r>
            <w:proofErr w:type="spellEnd"/>
            <w:r w:rsidRPr="008C4CC3">
              <w:rPr>
                <w:rFonts w:ascii="Times New Roman" w:eastAsia="Times New Roman" w:hAnsi="Times New Roman" w:cs="Times New Roman"/>
                <w:color w:val="000000"/>
                <w:sz w:val="20"/>
                <w:szCs w:val="20"/>
                <w:lang w:val="lv-LV" w:eastAsia="lv-LV"/>
              </w:rPr>
              <w:t xml:space="preserve"> x 92  dienas = 55 200 </w:t>
            </w:r>
            <w:proofErr w:type="spellStart"/>
            <w:r w:rsidRPr="008C4CC3">
              <w:rPr>
                <w:rFonts w:ascii="Times New Roman" w:eastAsia="Times New Roman" w:hAnsi="Times New Roman" w:cs="Times New Roman"/>
                <w:i/>
                <w:iCs/>
                <w:color w:val="000000"/>
                <w:sz w:val="20"/>
                <w:szCs w:val="20"/>
                <w:lang w:val="lv-LV" w:eastAsia="lv-LV"/>
              </w:rPr>
              <w:t>euro</w:t>
            </w:r>
            <w:proofErr w:type="spellEnd"/>
            <w:r w:rsidRPr="008C4CC3">
              <w:rPr>
                <w:rFonts w:ascii="Times New Roman" w:eastAsia="Times New Roman" w:hAnsi="Times New Roman" w:cs="Times New Roman"/>
                <w:i/>
                <w:iCs/>
                <w:color w:val="000000"/>
                <w:sz w:val="20"/>
                <w:szCs w:val="20"/>
                <w:lang w:val="lv-LV" w:eastAsia="lv-LV"/>
              </w:rPr>
              <w:t xml:space="preserve">  </w:t>
            </w:r>
          </w:p>
        </w:tc>
        <w:tc>
          <w:tcPr>
            <w:tcW w:w="1720" w:type="dxa"/>
            <w:tcBorders>
              <w:top w:val="nil"/>
              <w:left w:val="nil"/>
              <w:bottom w:val="single" w:sz="4" w:space="0" w:color="auto"/>
              <w:right w:val="single" w:sz="4" w:space="0" w:color="auto"/>
            </w:tcBorders>
            <w:shd w:val="clear" w:color="000000" w:fill="FFFFFF"/>
            <w:vAlign w:val="bottom"/>
            <w:hideMark/>
          </w:tcPr>
          <w:p w:rsidR="008C4CC3" w:rsidRPr="008C4CC3" w:rsidRDefault="008C4CC3" w:rsidP="008C4CC3">
            <w:pPr>
              <w:spacing w:after="0" w:line="240" w:lineRule="auto"/>
              <w:jc w:val="center"/>
              <w:rPr>
                <w:rFonts w:ascii="Times New Roman" w:eastAsia="Times New Roman" w:hAnsi="Times New Roman" w:cs="Times New Roman"/>
                <w:color w:val="000000"/>
                <w:sz w:val="20"/>
                <w:szCs w:val="20"/>
                <w:lang w:val="lv-LV" w:eastAsia="lv-LV"/>
              </w:rPr>
            </w:pPr>
            <w:r w:rsidRPr="008C4CC3">
              <w:rPr>
                <w:rFonts w:ascii="Times New Roman" w:eastAsia="Times New Roman" w:hAnsi="Times New Roman" w:cs="Times New Roman"/>
                <w:color w:val="000000"/>
                <w:sz w:val="20"/>
                <w:szCs w:val="20"/>
                <w:lang w:val="lv-LV" w:eastAsia="lv-LV"/>
              </w:rPr>
              <w:t>34 500</w:t>
            </w:r>
          </w:p>
        </w:tc>
      </w:tr>
    </w:tbl>
    <w:p w:rsidR="00582022" w:rsidRDefault="00582022" w:rsidP="00C57926">
      <w:pPr>
        <w:pStyle w:val="ListParagraph"/>
        <w:ind w:left="0"/>
        <w:rPr>
          <w:rFonts w:ascii="Times New Roman" w:eastAsia="Times New Roman" w:hAnsi="Times New Roman" w:cs="Times New Roman"/>
          <w:b/>
          <w:bCs/>
          <w:color w:val="000000"/>
          <w:sz w:val="24"/>
          <w:lang w:val="lv-LV"/>
        </w:rPr>
      </w:pPr>
    </w:p>
    <w:p w:rsidR="00C57926" w:rsidRPr="00C42C21" w:rsidRDefault="00C57926" w:rsidP="00C57926">
      <w:pPr>
        <w:pStyle w:val="ListParagraph"/>
        <w:ind w:left="0"/>
        <w:rPr>
          <w:rFonts w:ascii="Times New Roman" w:eastAsia="Times New Roman" w:hAnsi="Times New Roman" w:cs="Times New Roman"/>
          <w:bCs/>
          <w:i/>
          <w:sz w:val="28"/>
          <w:szCs w:val="28"/>
          <w:lang w:val="lv-LV"/>
        </w:rPr>
      </w:pPr>
      <w:r w:rsidRPr="00C42C21">
        <w:rPr>
          <w:rFonts w:ascii="Times New Roman" w:eastAsia="Times New Roman" w:hAnsi="Times New Roman" w:cs="Times New Roman"/>
          <w:b/>
          <w:bCs/>
          <w:color w:val="000000"/>
          <w:sz w:val="24"/>
          <w:lang w:val="lv-LV"/>
        </w:rPr>
        <w:t>Vidējās izpeļņas pieauguma kompensēšanai</w:t>
      </w:r>
      <w:r w:rsidRPr="00C42C21">
        <w:rPr>
          <w:rFonts w:ascii="Times New Roman" w:hAnsi="Times New Roman" w:cs="Times New Roman"/>
          <w:sz w:val="24"/>
          <w:lang w:val="lv-LV"/>
        </w:rPr>
        <w:t xml:space="preserve"> </w:t>
      </w:r>
    </w:p>
    <w:tbl>
      <w:tblPr>
        <w:tblW w:w="10348" w:type="dxa"/>
        <w:tblInd w:w="-5" w:type="dxa"/>
        <w:tblLook w:val="04A0" w:firstRow="1" w:lastRow="0" w:firstColumn="1" w:lastColumn="0" w:noHBand="0" w:noVBand="1"/>
      </w:tblPr>
      <w:tblGrid>
        <w:gridCol w:w="851"/>
        <w:gridCol w:w="1659"/>
        <w:gridCol w:w="6420"/>
        <w:gridCol w:w="1418"/>
      </w:tblGrid>
      <w:tr w:rsidR="00C57926" w:rsidRPr="00CA4D82" w:rsidTr="00D371DC">
        <w:trPr>
          <w:trHeight w:val="276"/>
        </w:trPr>
        <w:tc>
          <w:tcPr>
            <w:tcW w:w="851"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rsidR="00C57926" w:rsidRPr="00CA4D82" w:rsidRDefault="00E50A0F" w:rsidP="002F3D57">
            <w:pPr>
              <w:spacing w:after="0" w:line="240" w:lineRule="auto"/>
              <w:jc w:val="center"/>
              <w:rPr>
                <w:rFonts w:ascii="Times New Roman" w:eastAsia="Times New Roman" w:hAnsi="Times New Roman" w:cs="Times New Roman"/>
                <w:b/>
                <w:bCs/>
                <w:color w:val="000000"/>
                <w:lang w:val="lv-LV"/>
              </w:rPr>
            </w:pPr>
            <w:r w:rsidRPr="00A220DB">
              <w:rPr>
                <w:rFonts w:ascii="Times New Roman" w:eastAsia="Times New Roman" w:hAnsi="Times New Roman" w:cs="Times New Roman"/>
                <w:b/>
                <w:color w:val="000000"/>
                <w:lang w:val="lv-LV"/>
              </w:rPr>
              <w:t>EKK</w:t>
            </w:r>
          </w:p>
        </w:tc>
        <w:tc>
          <w:tcPr>
            <w:tcW w:w="1659" w:type="dxa"/>
            <w:tcBorders>
              <w:top w:val="single" w:sz="4" w:space="0" w:color="808080"/>
              <w:left w:val="nil"/>
              <w:bottom w:val="single" w:sz="4" w:space="0" w:color="808080"/>
              <w:right w:val="single" w:sz="4" w:space="0" w:color="808080"/>
            </w:tcBorders>
            <w:shd w:val="clear" w:color="auto" w:fill="E2EFD9" w:themeFill="accent6" w:themeFillTint="33"/>
          </w:tcPr>
          <w:p w:rsidR="00C57926" w:rsidRPr="00CA4D82" w:rsidRDefault="00E50A0F" w:rsidP="002F3D57">
            <w:pPr>
              <w:spacing w:after="0" w:line="240" w:lineRule="auto"/>
              <w:rPr>
                <w:rFonts w:ascii="Times New Roman" w:eastAsia="Times New Roman" w:hAnsi="Times New Roman" w:cs="Times New Roman"/>
                <w:b/>
                <w:bCs/>
                <w:color w:val="000000"/>
                <w:lang w:val="lv-LV"/>
              </w:rPr>
            </w:pPr>
            <w:r w:rsidRPr="00A220DB">
              <w:rPr>
                <w:rFonts w:ascii="Times New Roman" w:eastAsia="Times New Roman" w:hAnsi="Times New Roman" w:cs="Times New Roman"/>
                <w:b/>
                <w:color w:val="000000"/>
                <w:lang w:val="lv-LV"/>
              </w:rPr>
              <w:t>EKK nosaukums</w:t>
            </w:r>
          </w:p>
        </w:tc>
        <w:tc>
          <w:tcPr>
            <w:tcW w:w="6420" w:type="dxa"/>
            <w:tcBorders>
              <w:top w:val="single" w:sz="4" w:space="0" w:color="808080"/>
              <w:left w:val="nil"/>
              <w:bottom w:val="single" w:sz="4" w:space="0" w:color="808080"/>
              <w:right w:val="single" w:sz="4" w:space="0" w:color="auto"/>
            </w:tcBorders>
            <w:shd w:val="clear" w:color="auto" w:fill="E2EFD9" w:themeFill="accent6" w:themeFillTint="33"/>
          </w:tcPr>
          <w:p w:rsidR="00C57926" w:rsidRPr="00CA4D82" w:rsidRDefault="00ED5068" w:rsidP="002F3D57">
            <w:pPr>
              <w:spacing w:after="0" w:line="240" w:lineRule="auto"/>
              <w:jc w:val="center"/>
              <w:rPr>
                <w:rFonts w:ascii="Times New Roman" w:eastAsia="Times New Roman" w:hAnsi="Times New Roman" w:cs="Times New Roman"/>
                <w:b/>
                <w:bCs/>
                <w:color w:val="000000"/>
                <w:lang w:val="lv-LV"/>
              </w:rPr>
            </w:pPr>
            <w:r w:rsidRPr="00ED5068">
              <w:rPr>
                <w:rFonts w:ascii="Times New Roman" w:eastAsia="Times New Roman" w:hAnsi="Times New Roman" w:cs="Times New Roman"/>
                <w:b/>
                <w:bCs/>
                <w:color w:val="000000"/>
                <w:lang w:val="lv-LV"/>
              </w:rPr>
              <w:t>Aprēķins</w:t>
            </w:r>
          </w:p>
        </w:tc>
        <w:tc>
          <w:tcPr>
            <w:tcW w:w="1418" w:type="dxa"/>
            <w:tcBorders>
              <w:top w:val="single" w:sz="4" w:space="0" w:color="808080"/>
              <w:left w:val="single" w:sz="4" w:space="0" w:color="auto"/>
              <w:bottom w:val="single" w:sz="4" w:space="0" w:color="808080"/>
              <w:right w:val="single" w:sz="4" w:space="0" w:color="808080"/>
            </w:tcBorders>
            <w:shd w:val="clear" w:color="auto" w:fill="E2EFD9" w:themeFill="accent6" w:themeFillTint="33"/>
          </w:tcPr>
          <w:p w:rsidR="00C57926" w:rsidRPr="00CA4D82" w:rsidRDefault="00E50A0F" w:rsidP="002F3D57">
            <w:pPr>
              <w:spacing w:after="0" w:line="240" w:lineRule="auto"/>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Kopā</w:t>
            </w:r>
          </w:p>
        </w:tc>
      </w:tr>
      <w:tr w:rsidR="00E50A0F" w:rsidRPr="00CA4D82" w:rsidTr="00D371DC">
        <w:trPr>
          <w:trHeight w:val="278"/>
        </w:trPr>
        <w:tc>
          <w:tcPr>
            <w:tcW w:w="8930" w:type="dxa"/>
            <w:gridSpan w:val="3"/>
            <w:tcBorders>
              <w:top w:val="single" w:sz="4" w:space="0" w:color="808080"/>
              <w:left w:val="single" w:sz="4" w:space="0" w:color="808080"/>
              <w:bottom w:val="single" w:sz="4" w:space="0" w:color="808080"/>
              <w:right w:val="single" w:sz="4" w:space="0" w:color="808080"/>
            </w:tcBorders>
            <w:shd w:val="clear" w:color="auto" w:fill="E2EFD9" w:themeFill="accent6" w:themeFillTint="33"/>
            <w:hideMark/>
          </w:tcPr>
          <w:p w:rsidR="00E50A0F" w:rsidRPr="00CA4D82" w:rsidRDefault="00E50A0F" w:rsidP="00E50A0F">
            <w:pPr>
              <w:spacing w:after="0" w:line="240" w:lineRule="auto"/>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Izdevumi kopā</w:t>
            </w:r>
            <w:r w:rsidRPr="00CA4D82">
              <w:rPr>
                <w:rFonts w:ascii="Times New Roman" w:eastAsia="Times New Roman" w:hAnsi="Times New Roman" w:cs="Times New Roman"/>
                <w:b/>
                <w:bCs/>
                <w:color w:val="000000"/>
                <w:lang w:val="lv-LV"/>
              </w:rPr>
              <w:t> </w:t>
            </w:r>
          </w:p>
        </w:tc>
        <w:tc>
          <w:tcPr>
            <w:tcW w:w="1418" w:type="dxa"/>
            <w:tcBorders>
              <w:top w:val="single" w:sz="4" w:space="0" w:color="808080"/>
              <w:left w:val="single" w:sz="4" w:space="0" w:color="auto"/>
              <w:bottom w:val="single" w:sz="4" w:space="0" w:color="808080"/>
              <w:right w:val="single" w:sz="4" w:space="0" w:color="808080"/>
            </w:tcBorders>
            <w:shd w:val="clear" w:color="auto" w:fill="E2EFD9" w:themeFill="accent6" w:themeFillTint="33"/>
          </w:tcPr>
          <w:p w:rsidR="00E50A0F" w:rsidRPr="00CA4D82" w:rsidRDefault="004B3323" w:rsidP="00C57926">
            <w:pPr>
              <w:spacing w:after="0" w:line="240" w:lineRule="auto"/>
              <w:jc w:val="right"/>
              <w:rPr>
                <w:rFonts w:ascii="Times New Roman" w:eastAsia="Times New Roman" w:hAnsi="Times New Roman" w:cs="Times New Roman"/>
                <w:b/>
                <w:bCs/>
                <w:color w:val="000000"/>
                <w:lang w:val="lv-LV"/>
              </w:rPr>
            </w:pPr>
            <w:r w:rsidRPr="004B3323">
              <w:rPr>
                <w:rFonts w:ascii="Times New Roman" w:eastAsia="Times New Roman" w:hAnsi="Times New Roman" w:cs="Times New Roman"/>
                <w:b/>
                <w:bCs/>
                <w:color w:val="000000"/>
                <w:lang w:val="lv-LV"/>
              </w:rPr>
              <w:t>8 822</w:t>
            </w:r>
          </w:p>
        </w:tc>
      </w:tr>
      <w:tr w:rsidR="00C57926" w:rsidRPr="00CA4D82" w:rsidTr="00D371DC">
        <w:trPr>
          <w:trHeight w:val="251"/>
        </w:trPr>
        <w:tc>
          <w:tcPr>
            <w:tcW w:w="851" w:type="dxa"/>
            <w:tcBorders>
              <w:top w:val="single" w:sz="4" w:space="0" w:color="808080"/>
              <w:left w:val="single" w:sz="4" w:space="0" w:color="auto"/>
              <w:bottom w:val="single" w:sz="4" w:space="0" w:color="808080"/>
              <w:right w:val="nil"/>
            </w:tcBorders>
            <w:shd w:val="clear" w:color="000000" w:fill="FFFFFF" w:themeFill="background1"/>
            <w:noWrap/>
            <w:hideMark/>
          </w:tcPr>
          <w:p w:rsidR="00C57926" w:rsidRPr="00CA4D82" w:rsidRDefault="00C57926" w:rsidP="00C57926">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1000</w:t>
            </w:r>
          </w:p>
        </w:tc>
        <w:tc>
          <w:tcPr>
            <w:tcW w:w="1659" w:type="dxa"/>
            <w:tcBorders>
              <w:top w:val="single" w:sz="4" w:space="0" w:color="808080"/>
              <w:left w:val="single" w:sz="4" w:space="0" w:color="auto"/>
              <w:bottom w:val="single" w:sz="4" w:space="0" w:color="808080"/>
              <w:right w:val="single" w:sz="4" w:space="0" w:color="auto"/>
            </w:tcBorders>
            <w:shd w:val="clear" w:color="000000" w:fill="FFFFFF" w:themeFill="background1"/>
            <w:hideMark/>
          </w:tcPr>
          <w:p w:rsidR="00C57926" w:rsidRPr="00CA4D82" w:rsidRDefault="00C57926" w:rsidP="00C57926">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Atlīdzība</w:t>
            </w:r>
          </w:p>
        </w:tc>
        <w:tc>
          <w:tcPr>
            <w:tcW w:w="6420" w:type="dxa"/>
            <w:tcBorders>
              <w:top w:val="single" w:sz="4" w:space="0" w:color="808080"/>
              <w:left w:val="single" w:sz="4" w:space="0" w:color="auto"/>
              <w:bottom w:val="single" w:sz="4" w:space="0" w:color="808080"/>
              <w:right w:val="single" w:sz="4" w:space="0" w:color="808080"/>
            </w:tcBorders>
            <w:shd w:val="clear" w:color="000000" w:fill="FFFFFF" w:themeFill="background1"/>
            <w:hideMark/>
          </w:tcPr>
          <w:p w:rsidR="00C57926" w:rsidRPr="00CA4D82" w:rsidRDefault="00F85428" w:rsidP="00E50A0F">
            <w:pPr>
              <w:spacing w:after="0" w:line="240" w:lineRule="auto"/>
              <w:rPr>
                <w:rFonts w:ascii="Times New Roman" w:eastAsia="Times New Roman" w:hAnsi="Times New Roman" w:cs="Times New Roman"/>
                <w:bCs/>
                <w:lang w:val="lv-LV"/>
              </w:rPr>
            </w:pPr>
            <w:r w:rsidRPr="00F85428">
              <w:rPr>
                <w:rFonts w:ascii="Times New Roman" w:eastAsia="Times New Roman" w:hAnsi="Times New Roman" w:cs="Times New Roman"/>
                <w:bCs/>
                <w:lang w:val="lv-LV"/>
              </w:rPr>
              <w:t>105 89</w:t>
            </w:r>
            <w:r w:rsidR="0004495D">
              <w:rPr>
                <w:rFonts w:ascii="Times New Roman" w:eastAsia="Times New Roman" w:hAnsi="Times New Roman" w:cs="Times New Roman"/>
                <w:bCs/>
                <w:lang w:val="lv-LV"/>
              </w:rPr>
              <w:t>7</w:t>
            </w:r>
            <w:r w:rsidRPr="00F85428">
              <w:rPr>
                <w:rFonts w:ascii="Times New Roman" w:eastAsia="Times New Roman" w:hAnsi="Times New Roman" w:cs="Times New Roman"/>
                <w:bCs/>
                <w:lang w:val="lv-LV"/>
              </w:rPr>
              <w:t xml:space="preserve"> </w:t>
            </w:r>
            <w:proofErr w:type="spellStart"/>
            <w:r w:rsidRPr="00F85428">
              <w:rPr>
                <w:rFonts w:ascii="Times New Roman" w:eastAsia="Times New Roman" w:hAnsi="Times New Roman" w:cs="Times New Roman"/>
                <w:bCs/>
                <w:i/>
                <w:lang w:val="lv-LV"/>
              </w:rPr>
              <w:t>euro</w:t>
            </w:r>
            <w:proofErr w:type="spellEnd"/>
            <w:r w:rsidRPr="00F85428">
              <w:rPr>
                <w:rFonts w:ascii="Times New Roman" w:eastAsia="Times New Roman" w:hAnsi="Times New Roman" w:cs="Times New Roman"/>
                <w:bCs/>
                <w:lang w:val="lv-LV"/>
              </w:rPr>
              <w:t xml:space="preserve"> * 8,33% = 8 822 </w:t>
            </w:r>
            <w:proofErr w:type="spellStart"/>
            <w:r w:rsidRPr="00F85428">
              <w:rPr>
                <w:rFonts w:ascii="Times New Roman" w:eastAsia="Times New Roman" w:hAnsi="Times New Roman" w:cs="Times New Roman"/>
                <w:bCs/>
                <w:i/>
                <w:lang w:val="lv-LV"/>
              </w:rPr>
              <w:t>euro</w:t>
            </w:r>
            <w:proofErr w:type="spellEnd"/>
            <w:r w:rsidRPr="00F85428">
              <w:rPr>
                <w:rFonts w:ascii="Times New Roman" w:eastAsia="Times New Roman" w:hAnsi="Times New Roman" w:cs="Times New Roman"/>
                <w:bCs/>
                <w:lang w:val="lv-LV"/>
              </w:rPr>
              <w:t xml:space="preserve"> (3 mēnešiem)</w:t>
            </w:r>
          </w:p>
        </w:tc>
        <w:tc>
          <w:tcPr>
            <w:tcW w:w="1418" w:type="dxa"/>
            <w:tcBorders>
              <w:top w:val="single" w:sz="4" w:space="0" w:color="808080"/>
              <w:left w:val="single" w:sz="4" w:space="0" w:color="auto"/>
              <w:bottom w:val="single" w:sz="4" w:space="0" w:color="808080"/>
              <w:right w:val="single" w:sz="4" w:space="0" w:color="808080"/>
            </w:tcBorders>
            <w:shd w:val="clear" w:color="000000" w:fill="FFFFFF" w:themeFill="background1"/>
          </w:tcPr>
          <w:p w:rsidR="00C57926" w:rsidRPr="00B8182F" w:rsidRDefault="004B3323" w:rsidP="00386C5E">
            <w:pPr>
              <w:pStyle w:val="ListParagraph"/>
              <w:numPr>
                <w:ilvl w:val="0"/>
                <w:numId w:val="6"/>
              </w:numPr>
              <w:spacing w:after="0" w:line="240" w:lineRule="auto"/>
              <w:ind w:left="604" w:hanging="244"/>
              <w:jc w:val="right"/>
              <w:rPr>
                <w:rFonts w:ascii="Times New Roman" w:eastAsia="Times New Roman" w:hAnsi="Times New Roman" w:cs="Times New Roman"/>
                <w:bCs/>
                <w:lang w:val="lv-LV"/>
              </w:rPr>
            </w:pPr>
            <w:r w:rsidRPr="00B8182F">
              <w:rPr>
                <w:rFonts w:ascii="Times New Roman" w:eastAsia="Times New Roman" w:hAnsi="Times New Roman" w:cs="Times New Roman"/>
                <w:bCs/>
                <w:lang w:val="lv-LV"/>
              </w:rPr>
              <w:t>822</w:t>
            </w:r>
          </w:p>
        </w:tc>
      </w:tr>
    </w:tbl>
    <w:p w:rsidR="00C57926" w:rsidRPr="00CA4D82" w:rsidRDefault="00C57926" w:rsidP="00C57926">
      <w:pPr>
        <w:rPr>
          <w:rFonts w:ascii="Times New Roman" w:hAnsi="Times New Roman" w:cs="Times New Roman"/>
          <w:lang w:val="lv-LV"/>
        </w:rPr>
      </w:pPr>
    </w:p>
    <w:p w:rsidR="009A24DE" w:rsidRPr="00334880" w:rsidRDefault="009A24DE" w:rsidP="00B8182F">
      <w:pPr>
        <w:pStyle w:val="ListParagraph"/>
        <w:numPr>
          <w:ilvl w:val="1"/>
          <w:numId w:val="4"/>
        </w:numPr>
        <w:rPr>
          <w:rFonts w:ascii="Times New Roman" w:eastAsia="Times New Roman" w:hAnsi="Times New Roman" w:cs="Times New Roman"/>
          <w:b/>
          <w:bCs/>
          <w:sz w:val="28"/>
          <w:szCs w:val="28"/>
          <w:lang w:val="lv-LV"/>
        </w:rPr>
      </w:pPr>
      <w:r w:rsidRPr="00334880">
        <w:rPr>
          <w:rFonts w:ascii="Times New Roman" w:eastAsia="Times New Roman" w:hAnsi="Times New Roman" w:cs="Times New Roman"/>
          <w:b/>
          <w:bCs/>
          <w:sz w:val="28"/>
          <w:szCs w:val="28"/>
          <w:lang w:val="lv-LV"/>
        </w:rPr>
        <w:t>Valsts drošības dienests</w:t>
      </w:r>
    </w:p>
    <w:tbl>
      <w:tblPr>
        <w:tblW w:w="10348" w:type="dxa"/>
        <w:tblInd w:w="-5" w:type="dxa"/>
        <w:tblLook w:val="04A0" w:firstRow="1" w:lastRow="0" w:firstColumn="1" w:lastColumn="0" w:noHBand="0" w:noVBand="1"/>
      </w:tblPr>
      <w:tblGrid>
        <w:gridCol w:w="1277"/>
        <w:gridCol w:w="7653"/>
        <w:gridCol w:w="1418"/>
      </w:tblGrid>
      <w:tr w:rsidR="00EB5B12" w:rsidRPr="00CA4D82" w:rsidTr="00D371DC">
        <w:trPr>
          <w:trHeight w:val="712"/>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5B12" w:rsidRPr="00A220DB" w:rsidRDefault="00EB5B12" w:rsidP="00A220DB">
            <w:pPr>
              <w:spacing w:after="0" w:line="240" w:lineRule="auto"/>
              <w:rPr>
                <w:rFonts w:ascii="Times New Roman" w:eastAsia="Times New Roman" w:hAnsi="Times New Roman" w:cs="Times New Roman"/>
                <w:b/>
                <w:color w:val="000000"/>
                <w:lang w:val="lv-LV"/>
              </w:rPr>
            </w:pPr>
            <w:r w:rsidRPr="00A220DB">
              <w:rPr>
                <w:rFonts w:ascii="Times New Roman" w:eastAsia="Times New Roman" w:hAnsi="Times New Roman" w:cs="Times New Roman"/>
                <w:b/>
                <w:color w:val="000000"/>
                <w:lang w:val="lv-LV"/>
              </w:rPr>
              <w:t> </w:t>
            </w:r>
            <w:r w:rsidR="00A220DB" w:rsidRPr="00A220DB">
              <w:rPr>
                <w:rFonts w:ascii="Times New Roman" w:eastAsia="Times New Roman" w:hAnsi="Times New Roman" w:cs="Times New Roman"/>
                <w:b/>
                <w:color w:val="000000"/>
                <w:lang w:val="lv-LV"/>
              </w:rPr>
              <w:t>EKK</w:t>
            </w:r>
            <w:r w:rsidR="00A220DB" w:rsidRPr="00A220DB">
              <w:rPr>
                <w:rFonts w:ascii="Times New Roman" w:eastAsia="Times New Roman" w:hAnsi="Times New Roman" w:cs="Times New Roman"/>
                <w:b/>
                <w:color w:val="000000"/>
                <w:lang w:val="lv-LV"/>
              </w:rPr>
              <w:tab/>
            </w:r>
          </w:p>
        </w:tc>
        <w:tc>
          <w:tcPr>
            <w:tcW w:w="7653" w:type="dxa"/>
            <w:tcBorders>
              <w:top w:val="single" w:sz="4" w:space="0" w:color="auto"/>
              <w:left w:val="nil"/>
              <w:bottom w:val="single" w:sz="4" w:space="0" w:color="auto"/>
              <w:right w:val="single" w:sz="4" w:space="0" w:color="auto"/>
            </w:tcBorders>
            <w:shd w:val="clear" w:color="auto" w:fill="auto"/>
            <w:noWrap/>
            <w:vAlign w:val="center"/>
            <w:hideMark/>
          </w:tcPr>
          <w:p w:rsidR="00EB5B12" w:rsidRPr="00A220DB" w:rsidRDefault="00A220DB" w:rsidP="00A220DB">
            <w:pPr>
              <w:spacing w:after="0" w:line="240" w:lineRule="auto"/>
              <w:jc w:val="center"/>
              <w:rPr>
                <w:rFonts w:ascii="Times New Roman" w:eastAsia="Times New Roman" w:hAnsi="Times New Roman" w:cs="Times New Roman"/>
                <w:b/>
                <w:bCs/>
                <w:color w:val="000000"/>
                <w:lang w:val="lv-LV"/>
              </w:rPr>
            </w:pPr>
            <w:r w:rsidRPr="00A220DB">
              <w:rPr>
                <w:rFonts w:ascii="Times New Roman" w:eastAsia="Times New Roman" w:hAnsi="Times New Roman" w:cs="Times New Roman"/>
                <w:b/>
                <w:color w:val="000000"/>
                <w:lang w:val="lv-LV"/>
              </w:rPr>
              <w:t>EKK nosaukums</w:t>
            </w:r>
            <w:r w:rsidRPr="00A220DB">
              <w:rPr>
                <w:rFonts w:ascii="Times New Roman" w:eastAsia="Times New Roman" w:hAnsi="Times New Roman" w:cs="Times New Roman"/>
                <w:b/>
                <w:bCs/>
                <w:color w:val="000000"/>
                <w:lang w:val="lv-LV"/>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B5B12" w:rsidRPr="00A220DB" w:rsidRDefault="00EB5B12" w:rsidP="002F3D57">
            <w:pPr>
              <w:spacing w:after="0" w:line="240" w:lineRule="auto"/>
              <w:jc w:val="center"/>
              <w:rPr>
                <w:rFonts w:ascii="Times New Roman" w:eastAsia="Times New Roman" w:hAnsi="Times New Roman" w:cs="Times New Roman"/>
                <w:b/>
                <w:color w:val="000000"/>
                <w:lang w:val="lv-LV"/>
              </w:rPr>
            </w:pPr>
            <w:r w:rsidRPr="00A220DB">
              <w:rPr>
                <w:rFonts w:ascii="Times New Roman" w:eastAsia="Times New Roman" w:hAnsi="Times New Roman" w:cs="Times New Roman"/>
                <w:b/>
                <w:color w:val="000000"/>
                <w:lang w:val="lv-LV"/>
              </w:rPr>
              <w:t>Izdevumi kopā 3 mēnešiem</w:t>
            </w:r>
          </w:p>
        </w:tc>
      </w:tr>
      <w:tr w:rsidR="006051EB" w:rsidRPr="00CA4D82" w:rsidTr="00D371DC">
        <w:trPr>
          <w:trHeight w:val="387"/>
        </w:trPr>
        <w:tc>
          <w:tcPr>
            <w:tcW w:w="893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6051EB" w:rsidRPr="00A220DB" w:rsidRDefault="006051EB" w:rsidP="00A220DB">
            <w:pPr>
              <w:spacing w:after="0" w:line="240" w:lineRule="auto"/>
              <w:jc w:val="center"/>
              <w:rPr>
                <w:rFonts w:ascii="Times New Roman" w:eastAsia="Times New Roman" w:hAnsi="Times New Roman" w:cs="Times New Roman"/>
                <w:b/>
                <w:color w:val="000000"/>
                <w:lang w:val="lv-LV"/>
              </w:rPr>
            </w:pPr>
            <w:r w:rsidRPr="006051EB">
              <w:rPr>
                <w:rFonts w:ascii="Times New Roman" w:eastAsia="Times New Roman" w:hAnsi="Times New Roman" w:cs="Times New Roman"/>
                <w:b/>
                <w:color w:val="000000"/>
                <w:lang w:val="lv-LV"/>
              </w:rPr>
              <w:t>Izdevumi kopā</w:t>
            </w:r>
          </w:p>
        </w:tc>
        <w:tc>
          <w:tcPr>
            <w:tcW w:w="1418"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6051EB" w:rsidRPr="00A220DB" w:rsidRDefault="00A630BB" w:rsidP="002F3D57">
            <w:pPr>
              <w:spacing w:after="0" w:line="240" w:lineRule="auto"/>
              <w:jc w:val="center"/>
              <w:rPr>
                <w:rFonts w:ascii="Times New Roman" w:eastAsia="Times New Roman" w:hAnsi="Times New Roman" w:cs="Times New Roman"/>
                <w:b/>
                <w:color w:val="000000"/>
                <w:lang w:val="lv-LV"/>
              </w:rPr>
            </w:pPr>
            <w:r w:rsidRPr="00A630BB">
              <w:rPr>
                <w:rFonts w:ascii="Times New Roman" w:eastAsia="Times New Roman" w:hAnsi="Times New Roman" w:cs="Times New Roman"/>
                <w:b/>
                <w:bCs/>
                <w:color w:val="000000"/>
                <w:lang w:val="lv-LV"/>
              </w:rPr>
              <w:t>28</w:t>
            </w:r>
            <w:r w:rsidR="00A86E0D">
              <w:rPr>
                <w:rFonts w:ascii="Times New Roman" w:eastAsia="Times New Roman" w:hAnsi="Times New Roman" w:cs="Times New Roman"/>
                <w:b/>
                <w:bCs/>
                <w:color w:val="000000"/>
                <w:lang w:val="lv-LV"/>
              </w:rPr>
              <w:t xml:space="preserve"> </w:t>
            </w:r>
            <w:r w:rsidRPr="00A630BB">
              <w:rPr>
                <w:rFonts w:ascii="Times New Roman" w:eastAsia="Times New Roman" w:hAnsi="Times New Roman" w:cs="Times New Roman"/>
                <w:b/>
                <w:bCs/>
                <w:color w:val="000000"/>
                <w:lang w:val="lv-LV"/>
              </w:rPr>
              <w:t>109</w:t>
            </w:r>
          </w:p>
        </w:tc>
      </w:tr>
      <w:tr w:rsidR="00EB5B12" w:rsidRPr="00CA4D82" w:rsidTr="00D371DC">
        <w:trPr>
          <w:trHeight w:val="40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EB5B12" w:rsidRPr="00CA4D82" w:rsidRDefault="00EB5B12" w:rsidP="002F3D57">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2271</w:t>
            </w:r>
          </w:p>
        </w:tc>
        <w:tc>
          <w:tcPr>
            <w:tcW w:w="7653" w:type="dxa"/>
            <w:tcBorders>
              <w:top w:val="single" w:sz="4" w:space="0" w:color="auto"/>
              <w:left w:val="nil"/>
              <w:bottom w:val="single" w:sz="4" w:space="0" w:color="auto"/>
              <w:right w:val="single" w:sz="4" w:space="0" w:color="auto"/>
            </w:tcBorders>
            <w:shd w:val="clear" w:color="auto" w:fill="auto"/>
            <w:hideMark/>
          </w:tcPr>
          <w:p w:rsidR="00EB5B12" w:rsidRPr="00CA4D82" w:rsidRDefault="00EB5B12" w:rsidP="002F3D57">
            <w:pPr>
              <w:spacing w:after="0" w:line="240" w:lineRule="auto"/>
              <w:rPr>
                <w:rFonts w:ascii="Times New Roman" w:eastAsia="Times New Roman" w:hAnsi="Times New Roman" w:cs="Times New Roman"/>
                <w:color w:val="000000"/>
                <w:lang w:val="lv-LV"/>
              </w:rPr>
            </w:pPr>
            <w:r w:rsidRPr="002A620E">
              <w:rPr>
                <w:rFonts w:ascii="Times New Roman" w:eastAsia="Times New Roman" w:hAnsi="Times New Roman" w:cs="Times New Roman"/>
                <w:color w:val="000000"/>
                <w:lang w:val="lv-LV"/>
              </w:rPr>
              <w:t>Izdevumi, kas saistīti ar operatīvo darbību</w:t>
            </w:r>
            <w:r w:rsidR="007E0A8C">
              <w:rPr>
                <w:rFonts w:ascii="Times New Roman" w:eastAsia="Times New Roman" w:hAnsi="Times New Roman" w:cs="Times New Roman"/>
                <w:color w:val="000000"/>
                <w:lang w:val="lv-LV"/>
              </w:rPr>
              <w:t xml:space="preserve"> </w:t>
            </w:r>
            <w:r w:rsidR="007E0A8C" w:rsidRPr="007E0A8C">
              <w:rPr>
                <w:rFonts w:ascii="Times New Roman" w:eastAsia="Times New Roman" w:hAnsi="Times New Roman" w:cs="Times New Roman"/>
                <w:color w:val="000000"/>
                <w:lang w:val="lv-LV"/>
              </w:rPr>
              <w:t>(informācija klasificēta).</w:t>
            </w:r>
          </w:p>
        </w:tc>
        <w:tc>
          <w:tcPr>
            <w:tcW w:w="1418" w:type="dxa"/>
            <w:tcBorders>
              <w:top w:val="nil"/>
              <w:left w:val="nil"/>
              <w:bottom w:val="single" w:sz="4" w:space="0" w:color="auto"/>
              <w:right w:val="single" w:sz="4" w:space="0" w:color="auto"/>
            </w:tcBorders>
            <w:shd w:val="clear" w:color="000000" w:fill="FFFFFF"/>
            <w:vAlign w:val="center"/>
            <w:hideMark/>
          </w:tcPr>
          <w:p w:rsidR="00EB5B12" w:rsidRPr="00CA4D82" w:rsidRDefault="00A630BB" w:rsidP="002F3D57">
            <w:pPr>
              <w:spacing w:after="0" w:line="240" w:lineRule="auto"/>
              <w:jc w:val="center"/>
              <w:rPr>
                <w:rFonts w:ascii="Times New Roman" w:eastAsia="Times New Roman" w:hAnsi="Times New Roman" w:cs="Times New Roman"/>
                <w:color w:val="000000"/>
                <w:lang w:val="lv-LV"/>
              </w:rPr>
            </w:pPr>
            <w:r w:rsidRPr="00A630BB">
              <w:rPr>
                <w:rFonts w:ascii="Times New Roman" w:eastAsia="Times New Roman" w:hAnsi="Times New Roman" w:cs="Times New Roman"/>
                <w:color w:val="000000"/>
                <w:lang w:val="lv-LV"/>
              </w:rPr>
              <w:t>28</w:t>
            </w:r>
            <w:r w:rsidR="00A86E0D">
              <w:rPr>
                <w:rFonts w:ascii="Times New Roman" w:eastAsia="Times New Roman" w:hAnsi="Times New Roman" w:cs="Times New Roman"/>
                <w:color w:val="000000"/>
                <w:lang w:val="lv-LV"/>
              </w:rPr>
              <w:t xml:space="preserve"> </w:t>
            </w:r>
            <w:r w:rsidRPr="00A630BB">
              <w:rPr>
                <w:rFonts w:ascii="Times New Roman" w:eastAsia="Times New Roman" w:hAnsi="Times New Roman" w:cs="Times New Roman"/>
                <w:color w:val="000000"/>
                <w:lang w:val="lv-LV"/>
              </w:rPr>
              <w:t>109</w:t>
            </w:r>
          </w:p>
        </w:tc>
      </w:tr>
    </w:tbl>
    <w:p w:rsidR="00EB5B12" w:rsidRDefault="00EB5B12" w:rsidP="00EB5B12">
      <w:pPr>
        <w:rPr>
          <w:rFonts w:ascii="Times New Roman" w:eastAsia="Times New Roman" w:hAnsi="Times New Roman" w:cs="Times New Roman"/>
          <w:b/>
          <w:bCs/>
          <w:sz w:val="28"/>
          <w:szCs w:val="28"/>
          <w:lang w:val="lv-LV"/>
        </w:rPr>
      </w:pPr>
    </w:p>
    <w:p w:rsidR="0086633D" w:rsidRDefault="0086633D">
      <w:pPr>
        <w:rPr>
          <w:rFonts w:ascii="Times New Roman" w:eastAsia="Times New Roman" w:hAnsi="Times New Roman" w:cs="Times New Roman"/>
          <w:b/>
          <w:bCs/>
          <w:sz w:val="28"/>
          <w:szCs w:val="28"/>
          <w:lang w:val="lv-LV"/>
        </w:rPr>
      </w:pPr>
    </w:p>
    <w:sectPr w:rsidR="0086633D" w:rsidSect="00D371DC">
      <w:headerReference w:type="default" r:id="rId7"/>
      <w:pgSz w:w="12240" w:h="15840"/>
      <w:pgMar w:top="993" w:right="1183" w:bottom="851"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13D" w:rsidRDefault="007A613D" w:rsidP="005E6C8A">
      <w:pPr>
        <w:spacing w:after="0" w:line="240" w:lineRule="auto"/>
      </w:pPr>
      <w:r>
        <w:separator/>
      </w:r>
    </w:p>
  </w:endnote>
  <w:endnote w:type="continuationSeparator" w:id="0">
    <w:p w:rsidR="007A613D" w:rsidRDefault="007A613D" w:rsidP="005E6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13D" w:rsidRDefault="007A613D" w:rsidP="005E6C8A">
      <w:pPr>
        <w:spacing w:after="0" w:line="240" w:lineRule="auto"/>
      </w:pPr>
      <w:r>
        <w:separator/>
      </w:r>
    </w:p>
  </w:footnote>
  <w:footnote w:type="continuationSeparator" w:id="0">
    <w:p w:rsidR="007A613D" w:rsidRDefault="007A613D" w:rsidP="005E6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851633"/>
      <w:docPartObj>
        <w:docPartGallery w:val="Page Numbers (Top of Page)"/>
        <w:docPartUnique/>
      </w:docPartObj>
    </w:sdtPr>
    <w:sdtEndPr>
      <w:rPr>
        <w:noProof/>
      </w:rPr>
    </w:sdtEndPr>
    <w:sdtContent>
      <w:p w:rsidR="00176C33" w:rsidRDefault="00176C33">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rsidR="00176C33" w:rsidRDefault="00176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2AC"/>
    <w:multiLevelType w:val="hybridMultilevel"/>
    <w:tmpl w:val="5430216C"/>
    <w:lvl w:ilvl="0" w:tplc="1C681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552F0"/>
    <w:multiLevelType w:val="hybridMultilevel"/>
    <w:tmpl w:val="37BCAF7E"/>
    <w:lvl w:ilvl="0" w:tplc="8F2CEF92">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9731A5"/>
    <w:multiLevelType w:val="hybridMultilevel"/>
    <w:tmpl w:val="08A86744"/>
    <w:lvl w:ilvl="0" w:tplc="C4DA979E">
      <w:start w:val="1"/>
      <w:numFmt w:val="upperRoman"/>
      <w:lvlText w:val="%1."/>
      <w:lvlJc w:val="left"/>
      <w:pPr>
        <w:ind w:left="1080" w:hanging="720"/>
      </w:pPr>
      <w:rPr>
        <w:rFonts w:eastAsia="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826401"/>
    <w:multiLevelType w:val="hybridMultilevel"/>
    <w:tmpl w:val="D9EAA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C53F45"/>
    <w:multiLevelType w:val="multilevel"/>
    <w:tmpl w:val="D55482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E3E5257"/>
    <w:multiLevelType w:val="hybridMultilevel"/>
    <w:tmpl w:val="6FB273A0"/>
    <w:lvl w:ilvl="0" w:tplc="0756A6AA">
      <w:start w:val="16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84F"/>
    <w:rsid w:val="00001790"/>
    <w:rsid w:val="00003CAF"/>
    <w:rsid w:val="000116C6"/>
    <w:rsid w:val="000202C9"/>
    <w:rsid w:val="00027D56"/>
    <w:rsid w:val="000352A6"/>
    <w:rsid w:val="0004495D"/>
    <w:rsid w:val="0005276A"/>
    <w:rsid w:val="00083273"/>
    <w:rsid w:val="000A3C99"/>
    <w:rsid w:val="000B2CA1"/>
    <w:rsid w:val="000E123C"/>
    <w:rsid w:val="000E2A9C"/>
    <w:rsid w:val="0013559B"/>
    <w:rsid w:val="00141940"/>
    <w:rsid w:val="001469D3"/>
    <w:rsid w:val="00152748"/>
    <w:rsid w:val="001768A0"/>
    <w:rsid w:val="00176C33"/>
    <w:rsid w:val="00192D90"/>
    <w:rsid w:val="001A61DA"/>
    <w:rsid w:val="001B1A68"/>
    <w:rsid w:val="001C7CE6"/>
    <w:rsid w:val="001D4F4A"/>
    <w:rsid w:val="0020110F"/>
    <w:rsid w:val="0021034A"/>
    <w:rsid w:val="002234B3"/>
    <w:rsid w:val="002348C7"/>
    <w:rsid w:val="00241813"/>
    <w:rsid w:val="00241B19"/>
    <w:rsid w:val="00242E39"/>
    <w:rsid w:val="00260376"/>
    <w:rsid w:val="00286F34"/>
    <w:rsid w:val="0029417F"/>
    <w:rsid w:val="002966B1"/>
    <w:rsid w:val="002A1607"/>
    <w:rsid w:val="002A6911"/>
    <w:rsid w:val="002B1498"/>
    <w:rsid w:val="002C4CFF"/>
    <w:rsid w:val="002C7625"/>
    <w:rsid w:val="002D0999"/>
    <w:rsid w:val="002D5393"/>
    <w:rsid w:val="002D791C"/>
    <w:rsid w:val="002E371C"/>
    <w:rsid w:val="002E3C7C"/>
    <w:rsid w:val="002F3D57"/>
    <w:rsid w:val="0030675B"/>
    <w:rsid w:val="003126FB"/>
    <w:rsid w:val="0031759F"/>
    <w:rsid w:val="00331424"/>
    <w:rsid w:val="00334880"/>
    <w:rsid w:val="00356A8E"/>
    <w:rsid w:val="00376FAA"/>
    <w:rsid w:val="00386384"/>
    <w:rsid w:val="00386C5E"/>
    <w:rsid w:val="00391F17"/>
    <w:rsid w:val="003D0546"/>
    <w:rsid w:val="003D78DE"/>
    <w:rsid w:val="003E6D4F"/>
    <w:rsid w:val="00404ABB"/>
    <w:rsid w:val="00414E61"/>
    <w:rsid w:val="00434CFB"/>
    <w:rsid w:val="0044252A"/>
    <w:rsid w:val="00463627"/>
    <w:rsid w:val="00471B1F"/>
    <w:rsid w:val="00487EAD"/>
    <w:rsid w:val="004B3323"/>
    <w:rsid w:val="004D263B"/>
    <w:rsid w:val="004E1509"/>
    <w:rsid w:val="004F132C"/>
    <w:rsid w:val="004F2221"/>
    <w:rsid w:val="005201D0"/>
    <w:rsid w:val="005356FF"/>
    <w:rsid w:val="00543990"/>
    <w:rsid w:val="005670E5"/>
    <w:rsid w:val="00575470"/>
    <w:rsid w:val="00575D26"/>
    <w:rsid w:val="0057642A"/>
    <w:rsid w:val="00582022"/>
    <w:rsid w:val="00592BE0"/>
    <w:rsid w:val="005D113F"/>
    <w:rsid w:val="005E6C8A"/>
    <w:rsid w:val="005F145B"/>
    <w:rsid w:val="006051EB"/>
    <w:rsid w:val="00620D18"/>
    <w:rsid w:val="00632D0C"/>
    <w:rsid w:val="00642817"/>
    <w:rsid w:val="00643D01"/>
    <w:rsid w:val="006616A9"/>
    <w:rsid w:val="00671299"/>
    <w:rsid w:val="006779F9"/>
    <w:rsid w:val="00684404"/>
    <w:rsid w:val="006B1972"/>
    <w:rsid w:val="006C4C81"/>
    <w:rsid w:val="006E09FB"/>
    <w:rsid w:val="006E4190"/>
    <w:rsid w:val="006F184F"/>
    <w:rsid w:val="006F3E29"/>
    <w:rsid w:val="006F5F7E"/>
    <w:rsid w:val="00706E5F"/>
    <w:rsid w:val="00722A0D"/>
    <w:rsid w:val="007235FF"/>
    <w:rsid w:val="00765C44"/>
    <w:rsid w:val="007751D7"/>
    <w:rsid w:val="00777E60"/>
    <w:rsid w:val="00792C3E"/>
    <w:rsid w:val="007A0C57"/>
    <w:rsid w:val="007A135A"/>
    <w:rsid w:val="007A613D"/>
    <w:rsid w:val="007B2A50"/>
    <w:rsid w:val="007B33A5"/>
    <w:rsid w:val="007E0A8C"/>
    <w:rsid w:val="007E0BE0"/>
    <w:rsid w:val="007E2316"/>
    <w:rsid w:val="007F58AD"/>
    <w:rsid w:val="007F6A46"/>
    <w:rsid w:val="00810D74"/>
    <w:rsid w:val="00833A59"/>
    <w:rsid w:val="008405A4"/>
    <w:rsid w:val="00841F90"/>
    <w:rsid w:val="00852B32"/>
    <w:rsid w:val="00865EEB"/>
    <w:rsid w:val="0086633D"/>
    <w:rsid w:val="008B124B"/>
    <w:rsid w:val="008C4CC3"/>
    <w:rsid w:val="008E37C7"/>
    <w:rsid w:val="008E5B16"/>
    <w:rsid w:val="008F1F08"/>
    <w:rsid w:val="00903518"/>
    <w:rsid w:val="00931849"/>
    <w:rsid w:val="009631E0"/>
    <w:rsid w:val="009927C7"/>
    <w:rsid w:val="00996311"/>
    <w:rsid w:val="009A24DE"/>
    <w:rsid w:val="009B5C9F"/>
    <w:rsid w:val="009C44D4"/>
    <w:rsid w:val="00A01120"/>
    <w:rsid w:val="00A133A0"/>
    <w:rsid w:val="00A13CFD"/>
    <w:rsid w:val="00A220DB"/>
    <w:rsid w:val="00A36B7E"/>
    <w:rsid w:val="00A557C8"/>
    <w:rsid w:val="00A630BB"/>
    <w:rsid w:val="00A65BA2"/>
    <w:rsid w:val="00A77B06"/>
    <w:rsid w:val="00A86E0D"/>
    <w:rsid w:val="00AF0BCF"/>
    <w:rsid w:val="00AF1A0E"/>
    <w:rsid w:val="00B2508C"/>
    <w:rsid w:val="00B25832"/>
    <w:rsid w:val="00B26ABB"/>
    <w:rsid w:val="00B3179B"/>
    <w:rsid w:val="00B33993"/>
    <w:rsid w:val="00B411AE"/>
    <w:rsid w:val="00B42229"/>
    <w:rsid w:val="00B5613C"/>
    <w:rsid w:val="00B57E3C"/>
    <w:rsid w:val="00B67EAA"/>
    <w:rsid w:val="00B735D2"/>
    <w:rsid w:val="00B73D14"/>
    <w:rsid w:val="00B8182F"/>
    <w:rsid w:val="00BA648D"/>
    <w:rsid w:val="00BB0139"/>
    <w:rsid w:val="00BC2F2B"/>
    <w:rsid w:val="00BD3B13"/>
    <w:rsid w:val="00BD5163"/>
    <w:rsid w:val="00BE4FE6"/>
    <w:rsid w:val="00C0682E"/>
    <w:rsid w:val="00C46184"/>
    <w:rsid w:val="00C57926"/>
    <w:rsid w:val="00C659A9"/>
    <w:rsid w:val="00C87E9A"/>
    <w:rsid w:val="00CB502A"/>
    <w:rsid w:val="00CC2E03"/>
    <w:rsid w:val="00CC7A26"/>
    <w:rsid w:val="00CD5B07"/>
    <w:rsid w:val="00CF45CF"/>
    <w:rsid w:val="00D02AC1"/>
    <w:rsid w:val="00D06D0C"/>
    <w:rsid w:val="00D13F55"/>
    <w:rsid w:val="00D22C0F"/>
    <w:rsid w:val="00D371DC"/>
    <w:rsid w:val="00D4753C"/>
    <w:rsid w:val="00D66673"/>
    <w:rsid w:val="00D779B4"/>
    <w:rsid w:val="00DC121D"/>
    <w:rsid w:val="00DC6C1A"/>
    <w:rsid w:val="00DF1D9A"/>
    <w:rsid w:val="00E24AF2"/>
    <w:rsid w:val="00E337A5"/>
    <w:rsid w:val="00E403FF"/>
    <w:rsid w:val="00E4051A"/>
    <w:rsid w:val="00E50A0F"/>
    <w:rsid w:val="00E53FDF"/>
    <w:rsid w:val="00E60A9F"/>
    <w:rsid w:val="00E761A5"/>
    <w:rsid w:val="00E84C35"/>
    <w:rsid w:val="00EA55E3"/>
    <w:rsid w:val="00EB5B12"/>
    <w:rsid w:val="00EC7AB1"/>
    <w:rsid w:val="00ED5068"/>
    <w:rsid w:val="00EE42BF"/>
    <w:rsid w:val="00EE5880"/>
    <w:rsid w:val="00EE6866"/>
    <w:rsid w:val="00EF17C5"/>
    <w:rsid w:val="00F1379C"/>
    <w:rsid w:val="00F41D14"/>
    <w:rsid w:val="00F44C12"/>
    <w:rsid w:val="00F55351"/>
    <w:rsid w:val="00F6177E"/>
    <w:rsid w:val="00F7002A"/>
    <w:rsid w:val="00F77565"/>
    <w:rsid w:val="00F85428"/>
    <w:rsid w:val="00FA0424"/>
    <w:rsid w:val="00FB6D14"/>
    <w:rsid w:val="00FE0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5C9A"/>
  <w15:chartTrackingRefBased/>
  <w15:docId w15:val="{0C60F5BE-51AA-48FE-B309-D030DE17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84F"/>
    <w:pPr>
      <w:ind w:left="720"/>
      <w:contextualSpacing/>
    </w:pPr>
  </w:style>
  <w:style w:type="paragraph" w:styleId="Header">
    <w:name w:val="header"/>
    <w:basedOn w:val="Normal"/>
    <w:link w:val="HeaderChar"/>
    <w:uiPriority w:val="99"/>
    <w:unhideWhenUsed/>
    <w:rsid w:val="005E6C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6C8A"/>
  </w:style>
  <w:style w:type="paragraph" w:styleId="Footer">
    <w:name w:val="footer"/>
    <w:basedOn w:val="Normal"/>
    <w:link w:val="FooterChar"/>
    <w:uiPriority w:val="99"/>
    <w:unhideWhenUsed/>
    <w:rsid w:val="005E6C8A"/>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6C8A"/>
  </w:style>
  <w:style w:type="table" w:styleId="TableGrid">
    <w:name w:val="Table Grid"/>
    <w:basedOn w:val="TableNormal"/>
    <w:uiPriority w:val="39"/>
    <w:rsid w:val="00B4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1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92237">
      <w:bodyDiv w:val="1"/>
      <w:marLeft w:val="0"/>
      <w:marRight w:val="0"/>
      <w:marTop w:val="0"/>
      <w:marBottom w:val="0"/>
      <w:divBdr>
        <w:top w:val="none" w:sz="0" w:space="0" w:color="auto"/>
        <w:left w:val="none" w:sz="0" w:space="0" w:color="auto"/>
        <w:bottom w:val="none" w:sz="0" w:space="0" w:color="auto"/>
        <w:right w:val="none" w:sz="0" w:space="0" w:color="auto"/>
      </w:divBdr>
    </w:div>
    <w:div w:id="138694941">
      <w:bodyDiv w:val="1"/>
      <w:marLeft w:val="0"/>
      <w:marRight w:val="0"/>
      <w:marTop w:val="0"/>
      <w:marBottom w:val="0"/>
      <w:divBdr>
        <w:top w:val="none" w:sz="0" w:space="0" w:color="auto"/>
        <w:left w:val="none" w:sz="0" w:space="0" w:color="auto"/>
        <w:bottom w:val="none" w:sz="0" w:space="0" w:color="auto"/>
        <w:right w:val="none" w:sz="0" w:space="0" w:color="auto"/>
      </w:divBdr>
    </w:div>
    <w:div w:id="193812142">
      <w:bodyDiv w:val="1"/>
      <w:marLeft w:val="0"/>
      <w:marRight w:val="0"/>
      <w:marTop w:val="0"/>
      <w:marBottom w:val="0"/>
      <w:divBdr>
        <w:top w:val="none" w:sz="0" w:space="0" w:color="auto"/>
        <w:left w:val="none" w:sz="0" w:space="0" w:color="auto"/>
        <w:bottom w:val="none" w:sz="0" w:space="0" w:color="auto"/>
        <w:right w:val="none" w:sz="0" w:space="0" w:color="auto"/>
      </w:divBdr>
    </w:div>
    <w:div w:id="212274742">
      <w:bodyDiv w:val="1"/>
      <w:marLeft w:val="0"/>
      <w:marRight w:val="0"/>
      <w:marTop w:val="0"/>
      <w:marBottom w:val="0"/>
      <w:divBdr>
        <w:top w:val="none" w:sz="0" w:space="0" w:color="auto"/>
        <w:left w:val="none" w:sz="0" w:space="0" w:color="auto"/>
        <w:bottom w:val="none" w:sz="0" w:space="0" w:color="auto"/>
        <w:right w:val="none" w:sz="0" w:space="0" w:color="auto"/>
      </w:divBdr>
    </w:div>
    <w:div w:id="246617360">
      <w:bodyDiv w:val="1"/>
      <w:marLeft w:val="0"/>
      <w:marRight w:val="0"/>
      <w:marTop w:val="0"/>
      <w:marBottom w:val="0"/>
      <w:divBdr>
        <w:top w:val="none" w:sz="0" w:space="0" w:color="auto"/>
        <w:left w:val="none" w:sz="0" w:space="0" w:color="auto"/>
        <w:bottom w:val="none" w:sz="0" w:space="0" w:color="auto"/>
        <w:right w:val="none" w:sz="0" w:space="0" w:color="auto"/>
      </w:divBdr>
    </w:div>
    <w:div w:id="270865490">
      <w:bodyDiv w:val="1"/>
      <w:marLeft w:val="0"/>
      <w:marRight w:val="0"/>
      <w:marTop w:val="0"/>
      <w:marBottom w:val="0"/>
      <w:divBdr>
        <w:top w:val="none" w:sz="0" w:space="0" w:color="auto"/>
        <w:left w:val="none" w:sz="0" w:space="0" w:color="auto"/>
        <w:bottom w:val="none" w:sz="0" w:space="0" w:color="auto"/>
        <w:right w:val="none" w:sz="0" w:space="0" w:color="auto"/>
      </w:divBdr>
    </w:div>
    <w:div w:id="292297386">
      <w:bodyDiv w:val="1"/>
      <w:marLeft w:val="0"/>
      <w:marRight w:val="0"/>
      <w:marTop w:val="0"/>
      <w:marBottom w:val="0"/>
      <w:divBdr>
        <w:top w:val="none" w:sz="0" w:space="0" w:color="auto"/>
        <w:left w:val="none" w:sz="0" w:space="0" w:color="auto"/>
        <w:bottom w:val="none" w:sz="0" w:space="0" w:color="auto"/>
        <w:right w:val="none" w:sz="0" w:space="0" w:color="auto"/>
      </w:divBdr>
    </w:div>
    <w:div w:id="464811096">
      <w:bodyDiv w:val="1"/>
      <w:marLeft w:val="0"/>
      <w:marRight w:val="0"/>
      <w:marTop w:val="0"/>
      <w:marBottom w:val="0"/>
      <w:divBdr>
        <w:top w:val="none" w:sz="0" w:space="0" w:color="auto"/>
        <w:left w:val="none" w:sz="0" w:space="0" w:color="auto"/>
        <w:bottom w:val="none" w:sz="0" w:space="0" w:color="auto"/>
        <w:right w:val="none" w:sz="0" w:space="0" w:color="auto"/>
      </w:divBdr>
    </w:div>
    <w:div w:id="480393868">
      <w:bodyDiv w:val="1"/>
      <w:marLeft w:val="0"/>
      <w:marRight w:val="0"/>
      <w:marTop w:val="0"/>
      <w:marBottom w:val="0"/>
      <w:divBdr>
        <w:top w:val="none" w:sz="0" w:space="0" w:color="auto"/>
        <w:left w:val="none" w:sz="0" w:space="0" w:color="auto"/>
        <w:bottom w:val="none" w:sz="0" w:space="0" w:color="auto"/>
        <w:right w:val="none" w:sz="0" w:space="0" w:color="auto"/>
      </w:divBdr>
    </w:div>
    <w:div w:id="642658673">
      <w:bodyDiv w:val="1"/>
      <w:marLeft w:val="0"/>
      <w:marRight w:val="0"/>
      <w:marTop w:val="0"/>
      <w:marBottom w:val="0"/>
      <w:divBdr>
        <w:top w:val="none" w:sz="0" w:space="0" w:color="auto"/>
        <w:left w:val="none" w:sz="0" w:space="0" w:color="auto"/>
        <w:bottom w:val="none" w:sz="0" w:space="0" w:color="auto"/>
        <w:right w:val="none" w:sz="0" w:space="0" w:color="auto"/>
      </w:divBdr>
    </w:div>
    <w:div w:id="732894072">
      <w:bodyDiv w:val="1"/>
      <w:marLeft w:val="0"/>
      <w:marRight w:val="0"/>
      <w:marTop w:val="0"/>
      <w:marBottom w:val="0"/>
      <w:divBdr>
        <w:top w:val="none" w:sz="0" w:space="0" w:color="auto"/>
        <w:left w:val="none" w:sz="0" w:space="0" w:color="auto"/>
        <w:bottom w:val="none" w:sz="0" w:space="0" w:color="auto"/>
        <w:right w:val="none" w:sz="0" w:space="0" w:color="auto"/>
      </w:divBdr>
    </w:div>
    <w:div w:id="782725350">
      <w:bodyDiv w:val="1"/>
      <w:marLeft w:val="0"/>
      <w:marRight w:val="0"/>
      <w:marTop w:val="0"/>
      <w:marBottom w:val="0"/>
      <w:divBdr>
        <w:top w:val="none" w:sz="0" w:space="0" w:color="auto"/>
        <w:left w:val="none" w:sz="0" w:space="0" w:color="auto"/>
        <w:bottom w:val="none" w:sz="0" w:space="0" w:color="auto"/>
        <w:right w:val="none" w:sz="0" w:space="0" w:color="auto"/>
      </w:divBdr>
    </w:div>
    <w:div w:id="954141037">
      <w:bodyDiv w:val="1"/>
      <w:marLeft w:val="0"/>
      <w:marRight w:val="0"/>
      <w:marTop w:val="0"/>
      <w:marBottom w:val="0"/>
      <w:divBdr>
        <w:top w:val="none" w:sz="0" w:space="0" w:color="auto"/>
        <w:left w:val="none" w:sz="0" w:space="0" w:color="auto"/>
        <w:bottom w:val="none" w:sz="0" w:space="0" w:color="auto"/>
        <w:right w:val="none" w:sz="0" w:space="0" w:color="auto"/>
      </w:divBdr>
    </w:div>
    <w:div w:id="1053191599">
      <w:bodyDiv w:val="1"/>
      <w:marLeft w:val="0"/>
      <w:marRight w:val="0"/>
      <w:marTop w:val="0"/>
      <w:marBottom w:val="0"/>
      <w:divBdr>
        <w:top w:val="none" w:sz="0" w:space="0" w:color="auto"/>
        <w:left w:val="none" w:sz="0" w:space="0" w:color="auto"/>
        <w:bottom w:val="none" w:sz="0" w:space="0" w:color="auto"/>
        <w:right w:val="none" w:sz="0" w:space="0" w:color="auto"/>
      </w:divBdr>
    </w:div>
    <w:div w:id="1235625414">
      <w:bodyDiv w:val="1"/>
      <w:marLeft w:val="0"/>
      <w:marRight w:val="0"/>
      <w:marTop w:val="0"/>
      <w:marBottom w:val="0"/>
      <w:divBdr>
        <w:top w:val="none" w:sz="0" w:space="0" w:color="auto"/>
        <w:left w:val="none" w:sz="0" w:space="0" w:color="auto"/>
        <w:bottom w:val="none" w:sz="0" w:space="0" w:color="auto"/>
        <w:right w:val="none" w:sz="0" w:space="0" w:color="auto"/>
      </w:divBdr>
    </w:div>
    <w:div w:id="1294140560">
      <w:bodyDiv w:val="1"/>
      <w:marLeft w:val="0"/>
      <w:marRight w:val="0"/>
      <w:marTop w:val="0"/>
      <w:marBottom w:val="0"/>
      <w:divBdr>
        <w:top w:val="none" w:sz="0" w:space="0" w:color="auto"/>
        <w:left w:val="none" w:sz="0" w:space="0" w:color="auto"/>
        <w:bottom w:val="none" w:sz="0" w:space="0" w:color="auto"/>
        <w:right w:val="none" w:sz="0" w:space="0" w:color="auto"/>
      </w:divBdr>
    </w:div>
    <w:div w:id="1341128948">
      <w:bodyDiv w:val="1"/>
      <w:marLeft w:val="0"/>
      <w:marRight w:val="0"/>
      <w:marTop w:val="0"/>
      <w:marBottom w:val="0"/>
      <w:divBdr>
        <w:top w:val="none" w:sz="0" w:space="0" w:color="auto"/>
        <w:left w:val="none" w:sz="0" w:space="0" w:color="auto"/>
        <w:bottom w:val="none" w:sz="0" w:space="0" w:color="auto"/>
        <w:right w:val="none" w:sz="0" w:space="0" w:color="auto"/>
      </w:divBdr>
    </w:div>
    <w:div w:id="1342514670">
      <w:bodyDiv w:val="1"/>
      <w:marLeft w:val="0"/>
      <w:marRight w:val="0"/>
      <w:marTop w:val="0"/>
      <w:marBottom w:val="0"/>
      <w:divBdr>
        <w:top w:val="none" w:sz="0" w:space="0" w:color="auto"/>
        <w:left w:val="none" w:sz="0" w:space="0" w:color="auto"/>
        <w:bottom w:val="none" w:sz="0" w:space="0" w:color="auto"/>
        <w:right w:val="none" w:sz="0" w:space="0" w:color="auto"/>
      </w:divBdr>
    </w:div>
    <w:div w:id="1348287231">
      <w:bodyDiv w:val="1"/>
      <w:marLeft w:val="0"/>
      <w:marRight w:val="0"/>
      <w:marTop w:val="0"/>
      <w:marBottom w:val="0"/>
      <w:divBdr>
        <w:top w:val="none" w:sz="0" w:space="0" w:color="auto"/>
        <w:left w:val="none" w:sz="0" w:space="0" w:color="auto"/>
        <w:bottom w:val="none" w:sz="0" w:space="0" w:color="auto"/>
        <w:right w:val="none" w:sz="0" w:space="0" w:color="auto"/>
      </w:divBdr>
    </w:div>
    <w:div w:id="1398089904">
      <w:bodyDiv w:val="1"/>
      <w:marLeft w:val="0"/>
      <w:marRight w:val="0"/>
      <w:marTop w:val="0"/>
      <w:marBottom w:val="0"/>
      <w:divBdr>
        <w:top w:val="none" w:sz="0" w:space="0" w:color="auto"/>
        <w:left w:val="none" w:sz="0" w:space="0" w:color="auto"/>
        <w:bottom w:val="none" w:sz="0" w:space="0" w:color="auto"/>
        <w:right w:val="none" w:sz="0" w:space="0" w:color="auto"/>
      </w:divBdr>
    </w:div>
    <w:div w:id="1434207759">
      <w:bodyDiv w:val="1"/>
      <w:marLeft w:val="0"/>
      <w:marRight w:val="0"/>
      <w:marTop w:val="0"/>
      <w:marBottom w:val="0"/>
      <w:divBdr>
        <w:top w:val="none" w:sz="0" w:space="0" w:color="auto"/>
        <w:left w:val="none" w:sz="0" w:space="0" w:color="auto"/>
        <w:bottom w:val="none" w:sz="0" w:space="0" w:color="auto"/>
        <w:right w:val="none" w:sz="0" w:space="0" w:color="auto"/>
      </w:divBdr>
    </w:div>
    <w:div w:id="1460876754">
      <w:bodyDiv w:val="1"/>
      <w:marLeft w:val="0"/>
      <w:marRight w:val="0"/>
      <w:marTop w:val="0"/>
      <w:marBottom w:val="0"/>
      <w:divBdr>
        <w:top w:val="none" w:sz="0" w:space="0" w:color="auto"/>
        <w:left w:val="none" w:sz="0" w:space="0" w:color="auto"/>
        <w:bottom w:val="none" w:sz="0" w:space="0" w:color="auto"/>
        <w:right w:val="none" w:sz="0" w:space="0" w:color="auto"/>
      </w:divBdr>
    </w:div>
    <w:div w:id="1568026487">
      <w:bodyDiv w:val="1"/>
      <w:marLeft w:val="0"/>
      <w:marRight w:val="0"/>
      <w:marTop w:val="0"/>
      <w:marBottom w:val="0"/>
      <w:divBdr>
        <w:top w:val="none" w:sz="0" w:space="0" w:color="auto"/>
        <w:left w:val="none" w:sz="0" w:space="0" w:color="auto"/>
        <w:bottom w:val="none" w:sz="0" w:space="0" w:color="auto"/>
        <w:right w:val="none" w:sz="0" w:space="0" w:color="auto"/>
      </w:divBdr>
    </w:div>
    <w:div w:id="1600020122">
      <w:bodyDiv w:val="1"/>
      <w:marLeft w:val="0"/>
      <w:marRight w:val="0"/>
      <w:marTop w:val="0"/>
      <w:marBottom w:val="0"/>
      <w:divBdr>
        <w:top w:val="none" w:sz="0" w:space="0" w:color="auto"/>
        <w:left w:val="none" w:sz="0" w:space="0" w:color="auto"/>
        <w:bottom w:val="none" w:sz="0" w:space="0" w:color="auto"/>
        <w:right w:val="none" w:sz="0" w:space="0" w:color="auto"/>
      </w:divBdr>
    </w:div>
    <w:div w:id="1679428224">
      <w:bodyDiv w:val="1"/>
      <w:marLeft w:val="0"/>
      <w:marRight w:val="0"/>
      <w:marTop w:val="0"/>
      <w:marBottom w:val="0"/>
      <w:divBdr>
        <w:top w:val="none" w:sz="0" w:space="0" w:color="auto"/>
        <w:left w:val="none" w:sz="0" w:space="0" w:color="auto"/>
        <w:bottom w:val="none" w:sz="0" w:space="0" w:color="auto"/>
        <w:right w:val="none" w:sz="0" w:space="0" w:color="auto"/>
      </w:divBdr>
    </w:div>
    <w:div w:id="1739088975">
      <w:bodyDiv w:val="1"/>
      <w:marLeft w:val="0"/>
      <w:marRight w:val="0"/>
      <w:marTop w:val="0"/>
      <w:marBottom w:val="0"/>
      <w:divBdr>
        <w:top w:val="none" w:sz="0" w:space="0" w:color="auto"/>
        <w:left w:val="none" w:sz="0" w:space="0" w:color="auto"/>
        <w:bottom w:val="none" w:sz="0" w:space="0" w:color="auto"/>
        <w:right w:val="none" w:sz="0" w:space="0" w:color="auto"/>
      </w:divBdr>
    </w:div>
    <w:div w:id="1798260592">
      <w:bodyDiv w:val="1"/>
      <w:marLeft w:val="0"/>
      <w:marRight w:val="0"/>
      <w:marTop w:val="0"/>
      <w:marBottom w:val="0"/>
      <w:divBdr>
        <w:top w:val="none" w:sz="0" w:space="0" w:color="auto"/>
        <w:left w:val="none" w:sz="0" w:space="0" w:color="auto"/>
        <w:bottom w:val="none" w:sz="0" w:space="0" w:color="auto"/>
        <w:right w:val="none" w:sz="0" w:space="0" w:color="auto"/>
      </w:divBdr>
    </w:div>
    <w:div w:id="1840923828">
      <w:bodyDiv w:val="1"/>
      <w:marLeft w:val="0"/>
      <w:marRight w:val="0"/>
      <w:marTop w:val="0"/>
      <w:marBottom w:val="0"/>
      <w:divBdr>
        <w:top w:val="none" w:sz="0" w:space="0" w:color="auto"/>
        <w:left w:val="none" w:sz="0" w:space="0" w:color="auto"/>
        <w:bottom w:val="none" w:sz="0" w:space="0" w:color="auto"/>
        <w:right w:val="none" w:sz="0" w:space="0" w:color="auto"/>
      </w:divBdr>
    </w:div>
    <w:div w:id="1933971897">
      <w:bodyDiv w:val="1"/>
      <w:marLeft w:val="0"/>
      <w:marRight w:val="0"/>
      <w:marTop w:val="0"/>
      <w:marBottom w:val="0"/>
      <w:divBdr>
        <w:top w:val="none" w:sz="0" w:space="0" w:color="auto"/>
        <w:left w:val="none" w:sz="0" w:space="0" w:color="auto"/>
        <w:bottom w:val="none" w:sz="0" w:space="0" w:color="auto"/>
        <w:right w:val="none" w:sz="0" w:space="0" w:color="auto"/>
      </w:divBdr>
    </w:div>
    <w:div w:id="1956399003">
      <w:bodyDiv w:val="1"/>
      <w:marLeft w:val="0"/>
      <w:marRight w:val="0"/>
      <w:marTop w:val="0"/>
      <w:marBottom w:val="0"/>
      <w:divBdr>
        <w:top w:val="none" w:sz="0" w:space="0" w:color="auto"/>
        <w:left w:val="none" w:sz="0" w:space="0" w:color="auto"/>
        <w:bottom w:val="none" w:sz="0" w:space="0" w:color="auto"/>
        <w:right w:val="none" w:sz="0" w:space="0" w:color="auto"/>
      </w:divBdr>
    </w:div>
    <w:div w:id="2013145745">
      <w:bodyDiv w:val="1"/>
      <w:marLeft w:val="0"/>
      <w:marRight w:val="0"/>
      <w:marTop w:val="0"/>
      <w:marBottom w:val="0"/>
      <w:divBdr>
        <w:top w:val="none" w:sz="0" w:space="0" w:color="auto"/>
        <w:left w:val="none" w:sz="0" w:space="0" w:color="auto"/>
        <w:bottom w:val="none" w:sz="0" w:space="0" w:color="auto"/>
        <w:right w:val="none" w:sz="0" w:space="0" w:color="auto"/>
      </w:divBdr>
    </w:div>
    <w:div w:id="2013674839">
      <w:bodyDiv w:val="1"/>
      <w:marLeft w:val="0"/>
      <w:marRight w:val="0"/>
      <w:marTop w:val="0"/>
      <w:marBottom w:val="0"/>
      <w:divBdr>
        <w:top w:val="none" w:sz="0" w:space="0" w:color="auto"/>
        <w:left w:val="none" w:sz="0" w:space="0" w:color="auto"/>
        <w:bottom w:val="none" w:sz="0" w:space="0" w:color="auto"/>
        <w:right w:val="none" w:sz="0" w:space="0" w:color="auto"/>
      </w:divBdr>
    </w:div>
    <w:div w:id="205141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9333</Words>
  <Characters>5321</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anotācijai</vt:lpstr>
      <vt:lpstr>pielikums anotācijai</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anotācijai</dc:title>
  <dc:subject/>
  <dc:creator>Inga Ošiņa</dc:creator>
  <cp:keywords/>
  <dc:description/>
  <cp:lastModifiedBy>Inga Ošiņa</cp:lastModifiedBy>
  <cp:revision>35</cp:revision>
  <dcterms:created xsi:type="dcterms:W3CDTF">2023-04-17T11:04:00Z</dcterms:created>
  <dcterms:modified xsi:type="dcterms:W3CDTF">2023-04-19T05:23:00Z</dcterms:modified>
</cp:coreProperties>
</file>