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Ilzes Znotiņas iecelšanu Finanšu izlūkošanas dienesta priekšnieka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likums (turpmāk – NILLTPFNL) 50.</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ieteikt Saeimai iecelt Finanšu izlūkošanas dienesta priekšnieka amatā Finanšu izlūkošanas dienesta priekšnieka atlases komisijas ieteikto pretendentu, jo esošajai Finanšu izlūkošanas dienesta priekšniecei 2022. gada 31. maijā beidzas pilnvaru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Finanšu izlūkošanas dienesta priekšniece Ilze Znotiņa ir iecelta amatā 2018. gada 1. jūnijā uz četriem gadiem, līdz ar to viņas pilnvaru termiņš beigsies 2022. gada 31. maijā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NILLTPFNL 50.</w:t>
      </w:r>
      <w:r w:rsidR="00000000" w:rsidRPr="00000000" w:rsidDel="00000000">
        <w:rPr>
          <w:vertAlign w:val="superscript"/>
          <w:rtl w:val="0"/>
        </w:rPr>
        <w:t xml:space="preserve">1</w:t>
      </w:r>
      <w:r w:rsidR="00000000" w:rsidRPr="00000000" w:rsidDel="00000000">
        <w:rPr>
          <w:rtl w:val="0"/>
        </w:rPr>
        <w:t xml:space="preserve"> panta otro daļu Finanšu izlūkošanas dienesta priekšnieku pēc Ministru kabineta ieteikuma uz pieciem gadiem amatā ieceļ Saeima. Vienlaikus NILLTPFNL pārejas noteikumu 35. punkts paredz, ka Kontroles dienesta priekšnieks (šobrīd – Finanšu izlūkošanas dienesta priekšnieks), kas pilda savus pienākumus šā likuma 50.</w:t>
      </w:r>
      <w:r w:rsidR="00000000" w:rsidRPr="00000000" w:rsidDel="00000000">
        <w:rPr>
          <w:vertAlign w:val="superscript"/>
          <w:rtl w:val="0"/>
        </w:rPr>
        <w:t xml:space="preserve">1</w:t>
      </w:r>
      <w:r w:rsidR="00000000" w:rsidRPr="00000000" w:rsidDel="00000000">
        <w:rPr>
          <w:rtl w:val="0"/>
        </w:rPr>
        <w:t xml:space="preserve"> panta spēkā stāšanās dienā, turpina tos pildīt līdz termiņam, uz kādu viņš tika iecelts Kontroles dienesta priekšnieka amatā, vai līdz brīdim, kad viņa pilnvaras izbeidzas bez īpaša lēmuma saskaņā ar šā likuma 50.</w:t>
      </w:r>
      <w:r w:rsidR="00000000" w:rsidRPr="00000000" w:rsidDel="00000000">
        <w:rPr>
          <w:vertAlign w:val="superscript"/>
          <w:rtl w:val="0"/>
        </w:rPr>
        <w:t xml:space="preserve">2</w:t>
      </w:r>
      <w:r w:rsidR="00000000" w:rsidRPr="00000000" w:rsidDel="00000000">
        <w:rPr>
          <w:rtl w:val="0"/>
        </w:rPr>
        <w:t xml:space="preserve"> panta otro daļu vai kad viņš tiek atbrīvots no amata saskaņā ar šā likuma 50.</w:t>
      </w:r>
      <w:r w:rsidR="00000000" w:rsidRPr="00000000" w:rsidDel="00000000">
        <w:rPr>
          <w:vertAlign w:val="superscript"/>
          <w:rtl w:val="0"/>
        </w:rPr>
        <w:t xml:space="preserve">2</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Finanšu izlūkošanas dienesta priekšniece Ilze Znotiņa 2018. gada 1. jūnijā tika iecelta amatā uz četriem gadiem, līdz ar to šī gada 31. maijā beigsies viņas pilnvaru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NILLTPFNL 50.</w:t>
      </w:r>
      <w:r w:rsidR="00000000" w:rsidRPr="00000000" w:rsidDel="00000000">
        <w:rPr>
          <w:vertAlign w:val="superscript"/>
          <w:rtl w:val="0"/>
        </w:rPr>
        <w:t xml:space="preserve">1</w:t>
      </w:r>
      <w:r w:rsidR="00000000" w:rsidRPr="00000000" w:rsidDel="00000000">
        <w:rPr>
          <w:rtl w:val="0"/>
        </w:rPr>
        <w:t xml:space="preserve"> panta trešajai daļai Ministru kabinets uz Finanšu izlūkošanas dienesta priekšnieka amatu izsludina atklātu konkursu. Ievērojot minēto, Ministru kabinets 2022. gada 15. februārī pieņēma rīkojumu Nr. 104 "Par atklāta konkursa izsludināšanu uz Finanšu izlūkošanas dienesta priekšnieka amatu" (pieejams: https://likumi.lv/ta/id/330069-par-atklata-konkursa-izsludinasanu-uz-finansu-izlukosanas-dienesta-prieksnieka-amatu).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rīkojumā minēto, 2022. gada 17. februārī oficiālā izdevumā "Latvijas Vēstnesis" tika publicēts sludinājums uz Finanšu izlūkošanas dienesta priekšnieka amatu (pieejams: https://www.vestnesis.lv/op/2022/34.AKK9).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NILLTPFNL 50.1 panta otro daļu Finanšu izlūkošanas dienesta priekšnieku pēc Ministru kabineta ieteikuma uz pieciem gadiem amatā ieceļ Saeima. Līdz ar to Ministru kabinetam nepieciešams lemt par pretendenta ieteikšanu iecelšanai Finanšu izlūkošanas dienesta priekšnieka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dienesta priekšnieka atlase notika saskaņā ar Ministru kabineta 2019. gada 17. decembra noteikumiem Nr. 656 "Finanšu izlūkošanas dienesta priekšnieka amata pretendentu atlases noteikumi" (turpmāk – Noteikumi Nr. 656).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NILLTPFNL 50.</w:t>
      </w:r>
      <w:r w:rsidR="00000000" w:rsidRPr="00000000" w:rsidDel="00000000">
        <w:rPr>
          <w:vertAlign w:val="superscript"/>
          <w:rtl w:val="0"/>
        </w:rPr>
        <w:t xml:space="preserve">1</w:t>
      </w:r>
      <w:r w:rsidR="00000000" w:rsidRPr="00000000" w:rsidDel="00000000">
        <w:rPr>
          <w:rtl w:val="0"/>
        </w:rPr>
        <w:t xml:space="preserve"> ceturto daļu Finanšu izlūkošanas dienesta priekšnieka amata pretendentu atlasi veica komisija, kuru vadīja Valsts kancelejas direktors Jānis Citskovskis, tās sastāvā bija ģenerālprokurors Juris Stukāns, Iekšlietu ministrijas valsts sekretārs Dimitrijs Trofimovs, finanšu ministrs Jānis Reirs, Satversmes aizsardzības biroja direktors Egils Zviedris un Valsts drošības dienesta priekšnieks Normunds Mežviets. Tāpat pretendentu vērtēšanā ar padomdevēja tiesībām piedalījās Finanšu sektora attīstības padomes deleģēti pārstāvji: Finanšu un kapitāla tirgus komisijas priekšsēdētāja Santa Purgaile, Latvijas Finanšu nozares asociācijas valdes loceklis Jānis Brazovskis un Latvijas Darba devēju konfederācijas Goda prezidents Vitālijs Gavrilovs. Komisijas sekretariāta funkcijas nodrošināja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Finanšu izlūkošanas dienesta priekšnieka amatu kopumā tika saņemti astoņi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656 4. punktam konkurss norisinājās trīs kārtās. Pirmajā kārtā atlases komisija izvērtēja iesniegtos dokumentus un pretendentu atbilstību obligātajām prasībām. Konkursa otrajā kārtā pretendenti konkursa komisijai skaidroja savu motivāciju ieņemt šo amatu, atbildēja uz komisijas jautājumiem un izklāstīja savu redzējumu par Finanšu izlūkošanas dienesta darbības prioritātēm. Savukārt konkursa trešajā kārtā tika pārbaudītas pretendentu vadības kompetences: pārmaiņu vadīšana, lēmumu pieņemšana, stratēģiskais redzējums, komandas vadīšana, rezultātu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rezultātā komisija par atbilstošāko pretendentu atzina pašreizējo Finanšu izlūkošanas dienesta priekšnieci Ilzi Znotiņu.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darba Finanšu izlūkošanas dienestā I. Znotiņa bijusi zvērinātu advokātu biroja "Deloitte Legal" partnere un kā zvērināta advokāte specializējusies strīdu izšķiršanā. Tur I. Znotiņa veikusi krāpšanas apkarošanas pārbaudes starptautiskos un vietējos uzņēmumos, un viņas pārziņā bijuši regulatīvie un maksātnespējas jautājumi, kukuļdošanas apkarošana, noziedzīgi iegūtu līdzekļu legalizācijas novēršana un "balto apkaklīšu" noziegumu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neilgi pirms iecelšanas Finanšu izlūkošanas dienesta priekšnieces amatā 2018. gadā Ilze Znotiņa vadīja Latvijas nacionālā noziedzīgi iegūtu līdzekļu legalizācijas un terorisma finansēšanas novēršanas risku izvērtējuma sagatavošanu, kā arī vairāku atsevišķu nozaru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Znotiņa ir iesniegusi promocijas darbu Latvijas Universitātes Juridiskajā fakultātē. Viņa Rīgas Juridiskajā augstskolā ieguvusi maģistra grādu starptautiskajās un Eiropas tiesībās, savukārt Latvijas Universitātē – bakalaura grādu tiesību zinātnē.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pēdējā jeb vadības kompetenču novērtēšanas kārtā Ilze Znotiņa ļoti labi pierādīja savas spējas un pieredzi pārmaiņu vadīšanā, lēmumu pieņemšanā un komandas vadīšanā. Savukārt izcils sniegums bija stratēģiskajā redzējumā un spējā sasniegt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amata konkursa rezultātā  par atbilstošāko pretendentu FID priekšnieka amatam atzīta pašreizējā Finanšu izlūkošanas dienesta priekšniece Ilze Znotiņa.  Saskaņā ar  NILLTPFNL 50.</w:t>
      </w:r>
      <w:r w:rsidR="00000000" w:rsidRPr="00000000" w:rsidDel="00000000">
        <w:rPr>
          <w:vertAlign w:val="superscript"/>
          <w:rtl w:val="0"/>
        </w:rPr>
        <w:t xml:space="preserve">2</w:t>
      </w:r>
      <w:r w:rsidR="00000000" w:rsidRPr="00000000" w:rsidDel="00000000">
        <w:rPr>
          <w:rtl w:val="0"/>
        </w:rPr>
        <w:t xml:space="preserve">.pantu I.Znotiņa zaudē savas amata pilnvaras 2022.gada 31.maijā. Lai nodrošinātu FID nepārtrauktu darbu un ievērojot, ka Saeimas sēdes tiek organizētas ceturtdienās, Saeimā lēmums pieņemams 2022.gada 26.maijā.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22-TA-1636</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22-TA-1636</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anotācija_(ex_ante)_22-TA-1636.docx</dc:title>
</cp:coreProperties>
</file>

<file path=docProps/custom.xml><?xml version="1.0" encoding="utf-8"?>
<Properties xmlns="http://schemas.openxmlformats.org/officeDocument/2006/custom-properties" xmlns:vt="http://schemas.openxmlformats.org/officeDocument/2006/docPropsVTypes"/>
</file>