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aģentūras "Latvijas Nacionālais akreditācijas birojs" 2024.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aģentūru likuma 13.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14. panta pirmā un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un pamatot, kādi līdzekļi nepieciešami valsts aģentūrai "Latvijas Nacionālais akreditācijas birojs" tās pienākumu izpildei, kuru finansēšana noteikta ar likumdošanas aktiem, nodrošinot, lai tajā laikposmā, kuram šie līdzekļi paredzēti, izdevumus segtu atbilstoši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 gada 1. marta nacionālās akreditācijas institūcijas funkcijas, kas noteiktas likumā "Par atbilstības novērtēšanu", kā arī citos normatīvajos aktos pilda valsts aģentūra "Latvijas Nacionālais akreditācijas birojs"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ir Ekonomikas ministra pārraudzībā esoša iestāde, kas pilda likuma “Par atbilstības novērtēšanu” 14. panta pirmajā daļā noteiktās nacionālās akreditācijas institūcijas funkcijas un tiek finansēta, ievērojot šī panta trešajā daļā noteikto kārtību, proti, no valsts budžeta līdzfinansējuma un pašu ieņēmumiem par sniegtajiem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savus pakalpojumus atbilstības novērtēšanas institūcijām sniedz saskaņā ar Ministru kabineta 2022. gada 25. oktobra noteikumiem Nr. 666 “Valsts aģentūras "Latvijas Nacionālais akreditācijas birojs"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2023. gada budžets tika apstiprināts ar Ministru kabineta 2023. gada 28. februāra rīkojumu Nr. 97 “Par valsts aģentūras “Latvijas Nacionālais akreditācijas birojs” 2023. gada budžeta apstiprināšanu, ar kuru ir apstiprināti Aģentūras 2023. gada budžeta ieņēmumi 1 194 270 euro apmērā un izdevumi 1 269 770 euro apmērā (tai skaitā izdevumu finansēšanai novirzot maksas pakalpojumu un citu pašu ieņēmumu naudas līdzekļu atlikumu uz 2023. gada 1. janvāri 75 000 euro apmērā) atbilstoši rīkojuma pielikumam.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Aģentūras 2024. gada budžetu.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Ekonomikas ministrija ir sagatavojusi jaunu Ministru kabineta rīkojuma projektu “Par valsts aģentūras “Latvijas Nacionālais akreditācijas birojs” 2024. gada budžeta apstiprināšanu”, paredzot, ka 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tiek apstiprināti Aģentūras 2024. gada budžeta ieņēmumi par laika periodu  no 2024. gada 1. janvāra līdz 2024. gada 31. decembrim 1 196 330 euro apmērā un izdevumi 1 196 330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ieņēmumi no maksas pakalpojumiem un citi pašu ieņēmumi salīdzinājumā ar 2023. gadu būtiski neizmainīsies. Tāpat tiek plānots, ka izdevumi salīdzinājumā ar 2023. gadu samazināsies par 73 440 euro, ņemot vērā plānoto izdevumu samazinājumu par precēm un pakalpojumiem, kā arī nemateriālo ieguldījumu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2008. gada 9. jūlija Eiropas Parlamenta un Padomes Regulu Nr. 765/2008 ar ko nosaka akreditācijas un tirgus uzraudzības prasības attiecībā uz produktu tirdzniecību un atceļ Regulu (EEK) Nr. 339/93 akreditācijas institūcija ieņēmumu pārpalikumus var izmantot tikai tādiem ieguldījumiem, kas tālāk attīsta valsts akreditācijas struktūru darbību, līdz ar to naudas līdzekļu atlikums Aģentūras kontā uz 2023. gada 31. decembri tiks novirzīts 2024. gada Aģentūras izdevumu finansēšanai un darbības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nemaina esošo regulējumu, kā arī neparedz ieviest jaunas politiskās iniciatīvas, bet skar budžeta apstiprināšanu institūcijai tās deleģēto funkciju veikšanai. Līdz ar to sabiedrības līdzdalība un komunikāciju aktivitātes nav attiecināma.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23-TA-1977</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23-TA-1977</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anotācija_(ex_ante)_23-TA-1977.docx</dc:title>
</cp:coreProperties>
</file>

<file path=docProps/custom.xml><?xml version="1.0" encoding="utf-8"?>
<Properties xmlns="http://schemas.openxmlformats.org/officeDocument/2006/custom-properties" xmlns:vt="http://schemas.openxmlformats.org/officeDocument/2006/docPropsVTypes"/>
</file>