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"Ministru kabineta rīkojuma projekts “Par atbalstītajiem pašvaldību investīciju projektiem jaunu pirmsskolas izglītības iestāžu būvniecībai, kuriem piešķirams valsts budžeta aizdevums”"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2021.gada 13.aprīļa noteikumu Nr.240 “Kārtība, kādā izvērtē pašvaldību investīciju projektus jaunu pirmsskolas izglītības iestāžu būvniecībai vai esošo pirmsskolas izglītības iestāžu paplašināšanai” (turpmāk - MK noteikumi Nr. 240) 2.2.apakšpunktam pašvaldības var iesniegt investīciju projektu pieteikumus jaunas pirmsskolas izglītības iestādes būvniecībai vai esošas pirmsskolas izglītības iestādes paplašināšanai līdz 2021.gada 1.septembrim.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(turpmāk - VARAM) ir izvērtējusi iesniegtos investīciju projektus un saskaņā ar MK noteikumu Nr.240 8.punktu ir sagatavojusi atbalstāmo pašvaldību investīciju projektu sarakstu.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apstiprināt pašvaldību investīciju projektu sarakstu, kam piešķirams valsts budžeta aizdevums jaunu pirmsskolas izglītības iestāžu būvniecībai. Minēto investīciju projektu sarakstu VARAM ir sagatavojusi atbilstoši MK noteikumiem Nr. 240.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Dažas pašvaldības joprojām nespēj nodrošināt visiem pašvaldībā deklarētajiem bērniem vietas pašvaldības pirmsskolas izglītības iestādēs.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VARAM apkopotās informācijas 2020. gada 1. oktobrī kopējā rindā uz pašvaldību pirmsskolas izglītības iestādēm bija 10 031 bērns.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risinājumiem, lai uzlabotu pirmsskolas izglītības pakalpojuma pieejamību pašvaldībās, ir nodrošināt pašvaldībām iespējas saņemt aizņēmumus jaunu pirmsskolas izglītības iestāžu būvniecībai vai esošu pirmsskolas izglītības iestāžu paplašināšanai. Ministru kabinets 2021.gada 13.aprīlī apstiprināja MK noteikumus Nr.240, paredzot atbalstu pašvaldību investīciju projektiem jaunas pirmsskolas izglītības iestādes būvniecībai vai esošas pirmsskolas izglītības iestādes paplašināšanai.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noteikumiem Nr.240 VARAM veica pašvaldību iesniegto investīciju projektu izvērtēšanu. Kopumā tika iesniegti 3 investīciju projekti, kurus iesniedza Ogres novada pašvaldība, Liepājas valstspilsētas pašvaldība un Jelgavas valstspilsētas pašvaldība. 2021.gada 20.septembrī Jelgavas valstspilsētas pašvaldība atsauca savu iesniegto projekta pieteikumu, un tas netika tālāk vērtēts. Abi pārējie projektu pieteikumi atbilda MK noteikumu Nr.240 kritērijiem un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ir iekļauti 2 investīciju projekti, kuriem kopumā no valsts budžeta nepieciešams aizdevums 5 112 000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rīkojuma projekta pielikumā ir atbalstāmo pašvaldību investīciju projektu saraksts, kas atbilstoši rīkojuma projekta 1.punktam paredz apstiprināt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2021. gadā 1 022 400 </w:t>
      </w:r>
      <w:r w:rsidR="00000000" w:rsidRPr="00000000" w:rsidDel="00000000">
        <w:rPr>
          <w:i w:val="1"/>
          <w:rtl w:val="0"/>
        </w:rPr>
        <w:t xml:space="preserve">euro</w:t>
      </w:r>
      <w:r w:rsidR="00000000" w:rsidRPr="00000000" w:rsidDel="00000000">
        <w:rPr>
          <w:rtl w:val="0"/>
        </w:rPr>
        <w:t xml:space="preserve"> apmērā no likuma “Par valsts budžetu 2021. gadam” 12. panta trešajā daļā minētā pašvaldību aizņēmumu palielinājuma 150 000 000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2022. gadā 3 513 600 </w:t>
      </w:r>
      <w:r w:rsidR="00000000" w:rsidRPr="00000000" w:rsidDel="00000000">
        <w:rPr>
          <w:i w:val="1"/>
          <w:rtl w:val="0"/>
        </w:rPr>
        <w:t xml:space="preserve">euro</w:t>
      </w:r>
      <w:r w:rsidR="00000000" w:rsidRPr="00000000" w:rsidDel="00000000">
        <w:rPr>
          <w:rtl w:val="0"/>
        </w:rPr>
        <w:t xml:space="preserve"> apmērā no likuma “Par vidēja termiņa budžeta ietvaru 2021., 2022. un 2023. gadam” 14. pantā noteiktā pašvaldību kopējo aizņēmumu palielinājuma 118 138 258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2023. gadā 576 000 </w:t>
      </w:r>
      <w:r w:rsidR="00000000" w:rsidRPr="00000000" w:rsidDel="00000000">
        <w:rPr>
          <w:i w:val="1"/>
          <w:rtl w:val="0"/>
        </w:rPr>
        <w:t xml:space="preserve">euro</w:t>
      </w:r>
      <w:r w:rsidR="00000000" w:rsidRPr="00000000" w:rsidDel="00000000">
        <w:rPr>
          <w:rtl w:val="0"/>
        </w:rPr>
        <w:t xml:space="preserve"> apmērā no likuma “Par vidēja termiņa budžeta ietvaru 2021., 2022. un 2023. gadam” 14. pantā noteiktā pašvaldību kopējo aizņēmumu palielinājuma 118 138 258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2.punkts paredz jautājumu par pašvaldību kopējā aizņēmumu limita palielināšanas iespējām 2022. gadā un 2023. gadā skatīt likumprojekta “Par valsts budžetu 2022. gadam” un likumprojekta “Par vidēja termiņa budžeta ietvaru 2022., 2023. un 2024. gadam”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2 investīciju projektus, kas ir iekļauti rīkojuma projektā, tiks radītas 268 vietas pašvaldību pirmsskolas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var precizēt aizdevumu sadalījumu pa gadiem,  nepārsniedzot kopējo aizdevuma summu projektam, ņemot vērā projekta īstenošanas laika grafiku un nepārsniedzot projekta īstenošanas termiņu, kas noteikts MK noteikumos Nr.240.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pašvaldību investīciju projektu vērtēšanas kritērijiem ir vienas jaunas vietas pirmsskolas izglītības iestādē radīšanas izmaksas, nosakot valsts budžeta aizdevuma maksimālo apmēru.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bērnu vecāki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pozitīvi ietekmēs pirmsskolas vecuma bērnus, jo pašvaldības radīs jaunas papildus vietas pašvaldību pirmsskolas izglītības iestādēs. Uzlabojot pirrmskolas izglītības pieejamību, vecākiem būs iespēja saskaņot darba un ģimenes dzīvi, kā arī rast ietaupījumu, nemaksājot līdzmaksājumu (starpība starp privātās izglītības iestādes pakalpojuma cenu un pašvaldības līdzfinansējumu) par privātā pirmsskolas izglītības pakalpojuma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nodrošinās tiesisko regulējumu, lai pašvaldībām būtu iespējas saņemt aizņēmumus jaunu pirmsskolas izglītības iestāžu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“Par valsts budžetu 2021.gadam” ir noteikts, ka 2021.gadam pašvaldību aizņēmumu kopējais pieļaujamais palielinājums ir 268 138 258 </w:t>
      </w:r>
      <w:r w:rsidR="00000000" w:rsidRPr="00000000" w:rsidDel="00000000">
        <w:rPr>
          <w:i w:val="1"/>
          <w:rtl w:val="0"/>
        </w:rPr>
        <w:t xml:space="preserve">euro</w:t>
      </w:r>
      <w:r w:rsidR="00000000" w:rsidRPr="00000000" w:rsidDel="00000000">
        <w:rPr>
          <w:rtl w:val="0"/>
        </w:rPr>
        <w:t xml:space="preserve"> apmērā, tajā skaitā 150 000 000 </w:t>
      </w:r>
      <w:r w:rsidR="00000000" w:rsidRPr="00000000" w:rsidDel="00000000">
        <w:rPr>
          <w:i w:val="1"/>
          <w:rtl w:val="0"/>
        </w:rPr>
        <w:t xml:space="preserve">euro</w:t>
      </w:r>
      <w:r w:rsidR="00000000" w:rsidRPr="00000000" w:rsidDel="00000000">
        <w:rPr>
          <w:rtl w:val="0"/>
        </w:rPr>
        <w:t xml:space="preserve"> pašvaldību aizdevumiem  šādiem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jaunas pirmsskolas izglītības iestādes būvniecībai vai esošas pirmsskolas izglītības iestādes paplašināšanas investīciju projektiem, mazinot bērnu rindu uz vietām pirmsskolas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iestāžu investīciju projektiem, tai skaitā izglītības iestāžu, kas īsteno mākslas, mūzikas vai dejas profesionālās ievirzes izglītības programmas, investīciju projektiem, lai nodrošinātu ilgtspējīgas izglītības funkcijas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valstiski nozīmīga investīciju projekta “Mežaparka Lielās estrādes rekonstrukcija”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pašvaldību investīciju projektu īstenošanai, tai skaitā transporta infrastruktūras projektiem un būvprojektu izstrādei Eiropas Savienības fondu projektiem, ārkārtējās situācijas ietekmes mazināšanai un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katras pašvaldības vienam noteiktam prioritāram investīciju projektam, kas atbilst pašvaldības attīstības programmas investīciju plānam, ar maksimālo pašvaldības aizņēmumu summu 400 000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likuma “Par vidēja termiņa budžeta ietvaru 2021., 2022. un 2023. gadam” 14.pantu 2022. un 2023.gadam noteiktais pašvaldību kopējais aizņēmumu pieļaujamais palielinājums ir 118 138 258 </w:t>
      </w:r>
      <w:r w:rsidR="00000000" w:rsidRPr="00000000" w:rsidDel="00000000">
        <w:rPr>
          <w:i w:val="1"/>
          <w:rtl w:val="0"/>
        </w:rPr>
        <w:t xml:space="preserve">euro</w:t>
      </w:r>
      <w:r w:rsidR="00000000" w:rsidRPr="00000000" w:rsidDel="00000000">
        <w:rPr>
          <w:rtl w:val="0"/>
        </w:rPr>
        <w:t xml:space="preserve">. Sagatavojot likumu par valsts budžetu 2022. gadam un likumu par valsts budžetu 2023.gadam, kā arī likumu par vidēja termiņa budžeta ietvaru 2022., 2023. un 2024. gadam, kopējais aizņēmumu pieļaujamais palielinājums tiek precizēts. 2021., 2022. un 2023.gadam galvenā aizņēmumu prioritāte ir aizņēmumi Eiropas Savienības un pārējās ārvalstu finanšu palīdzības finansēto projektu īstenošanai ar aizņēmuma apmēru, kas nepārsniedz projekta attiecināmo izmaksu kopsummu, aizņēmumi jaunas pirmsskolas izglītības iestādes būvniecībai vai esošas pirmsskolas izglītības iestādes paplašināšanai, lai mazinātu pašvaldībā reģistrēto bērnu rindu uz vietām pirmsskolas izglītības iestādēs, aizņēmumi izglītības iestāžu investīciju projektiem, lai nodrošinātu ilgtspējīgas izglītības funkcijas izpildi. Līdz ar to jautājums par 2022.gada un 2023.gada pašvaldību kopējā aizņēmuma limita palielināšanas iespējām ir jāskata likumprojekta “Par valsts budžetu 2022.gadam” un likumprojekta “Par vidēja termiņa budžeta ietvaru 2022., 2023. un 2024. gadam”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budžetu 2021.gadam” 12. panta trešās daļas 1. punkta d) apakšpunktam ar Ministru kabineta 2021. gada 2. jūnija rīkojumu Nr. 381 “Par atbalstītajiem pašvaldību investīciju projektiem jaunas pirmsskolas izglītības iestādes būvniecībai vai esošas pirmsskolas izglītības iestādes paplašināšanai, kuriem piešķirams valsts budžeta aizdevums” ir atbalstīta valsts budžeta aizdevuma piešķiršana 7 investīciju projektiem par kopējo aizdevuma summu 14 443 300 </w:t>
      </w:r>
      <w:r w:rsidR="00000000" w:rsidRPr="00000000" w:rsidDel="00000000">
        <w:rPr>
          <w:i w:val="1"/>
          <w:rtl w:val="0"/>
        </w:rPr>
        <w:t xml:space="preserve">euro</w:t>
      </w:r>
      <w:r w:rsidR="00000000" w:rsidRPr="00000000" w:rsidDel="00000000">
        <w:rPr>
          <w:rtl w:val="0"/>
        </w:rPr>
        <w:t xml:space="preserve"> (2021. gadā -  7 196 777,40 </w:t>
      </w:r>
      <w:r w:rsidR="00000000" w:rsidRPr="00000000" w:rsidDel="00000000">
        <w:rPr>
          <w:i w:val="1"/>
          <w:rtl w:val="0"/>
        </w:rPr>
        <w:t xml:space="preserve">euro</w:t>
      </w:r>
      <w:r w:rsidR="00000000" w:rsidRPr="00000000" w:rsidDel="00000000">
        <w:rPr>
          <w:rtl w:val="0"/>
        </w:rPr>
        <w:t xml:space="preserve">, 2022. gadā - 5 620 109,80 </w:t>
      </w:r>
      <w:r w:rsidR="00000000" w:rsidRPr="00000000" w:rsidDel="00000000">
        <w:rPr>
          <w:i w:val="1"/>
          <w:rtl w:val="0"/>
        </w:rPr>
        <w:t xml:space="preserve">euro</w:t>
      </w:r>
      <w:r w:rsidR="00000000" w:rsidRPr="00000000" w:rsidDel="00000000">
        <w:rPr>
          <w:rtl w:val="0"/>
        </w:rPr>
        <w:t xml:space="preserve">, 2023. gadā - 1 626 412,80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23. aprīļa noteikumiem Nr. 258 „Kārtība, kādā izvērtē pašvaldību izglītības iestāžu investīciju projektus valsts budžeta aizņēmuma saņemšanai” līdz 2021.gada septembrim ir sniegti pozitīvi atzinumi par 71 investīciju projektu par kopējo valsts budžeta aizdevuma summu 67 301 392,69 </w:t>
      </w:r>
      <w:r w:rsidR="00000000" w:rsidRPr="00000000" w:rsidDel="00000000">
        <w:rPr>
          <w:i w:val="1"/>
          <w:rtl w:val="0"/>
        </w:rPr>
        <w:t xml:space="preserve">euro</w:t>
      </w:r>
      <w:r w:rsidR="00000000" w:rsidRPr="00000000" w:rsidDel="00000000">
        <w:rPr>
          <w:rtl w:val="0"/>
        </w:rPr>
        <w:t xml:space="preserve"> (2021. gadā – 29 283 224,17 </w:t>
      </w:r>
      <w:r w:rsidR="00000000" w:rsidRPr="00000000" w:rsidDel="00000000">
        <w:rPr>
          <w:i w:val="1"/>
          <w:rtl w:val="0"/>
        </w:rPr>
        <w:t xml:space="preserve">euro</w:t>
      </w:r>
      <w:r w:rsidR="00000000" w:rsidRPr="00000000" w:rsidDel="00000000">
        <w:rPr>
          <w:rtl w:val="0"/>
        </w:rPr>
        <w:t xml:space="preserve">, 2022. gadā – 33 065 389,52 </w:t>
      </w:r>
      <w:r w:rsidR="00000000" w:rsidRPr="00000000" w:rsidDel="00000000">
        <w:rPr>
          <w:i w:val="1"/>
          <w:rtl w:val="0"/>
        </w:rPr>
        <w:t xml:space="preserve">euro</w:t>
      </w:r>
      <w:r w:rsidR="00000000" w:rsidRPr="00000000" w:rsidDel="00000000">
        <w:rPr>
          <w:rtl w:val="0"/>
        </w:rPr>
        <w:t xml:space="preserve">, 2023. gadā – 4 952 779,00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budžetu 2021.gadam” 12. panta trešās daļas 5. punktam VARAM veic pašvaldību prioritāro investīciju projektu pieteikumu izvērtēšanu valsts budžeta aizdevumu saņemšanai. Līdz 2021.gada 20.septembrim ir izvērtēti 75 pašvaldību aizdevumu pieteikumi, no kuriem pozitīvi VARAM atzinumi ir sniegti 66 pašvaldību prioritāro investīciju projektiem par kopējo valsts budžeta aizdevuma summu 22 022 491,28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2020. gada 5. maija sēdes protokollēmumu Nr. 30 7.§ "Informatīvais ziņojums “Par valstiski nozīmīga investīciju projekta “Mežaparka Lielās estrādes Ostas prospektā 11, Rīgā, rekonstrukcija” B daļas 2.posma īstenošanu”” minētā projekta īstenošanai kopējā  atbalstītā valsts budžeta aizdevuma summa ir 22 773 944 </w:t>
      </w:r>
      <w:r w:rsidR="00000000" w:rsidRPr="00000000" w:rsidDel="00000000">
        <w:rPr>
          <w:i w:val="1"/>
          <w:rtl w:val="0"/>
        </w:rPr>
        <w:t xml:space="preserve">euro</w:t>
      </w:r>
      <w:r w:rsidR="00000000" w:rsidRPr="00000000" w:rsidDel="00000000">
        <w:rPr>
          <w:rtl w:val="0"/>
        </w:rPr>
        <w:t xml:space="preserve">, tajā skaitā 2021. gadā 14 370 796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18. marta rīkojumu Nr. 175 “Par atbalstītajiem pašvaldību investīciju projektiem valsts aizdevumu piešķiršanai Covid-19 izraisītās krīzes seku mazināšanai un novēršanai” ir apstiprināts pašvaldību investīciju projektu pirmais saraksts valsts aizdevumu piešķiršanai 2021. gadā 17 402 048,79 </w:t>
      </w:r>
      <w:r w:rsidR="00000000" w:rsidRPr="00000000" w:rsidDel="00000000">
        <w:rPr>
          <w:i w:val="1"/>
          <w:rtl w:val="0"/>
        </w:rPr>
        <w:t xml:space="preserve">euro</w:t>
      </w:r>
      <w:r w:rsidR="00000000" w:rsidRPr="00000000" w:rsidDel="00000000">
        <w:rPr>
          <w:rtl w:val="0"/>
        </w:rPr>
        <w:t xml:space="preserve"> apmērā no likuma “Par valsts budžetu 2021.gadam” 12. panta trešajā daļā minētā pašvaldību aizņēmumu palielinājuma 150 000 000 </w:t>
      </w:r>
      <w:r w:rsidR="00000000" w:rsidRPr="00000000" w:rsidDel="00000000">
        <w:rPr>
          <w:i w:val="1"/>
          <w:rtl w:val="0"/>
        </w:rPr>
        <w:t xml:space="preserve">euro </w:t>
      </w:r>
      <w:r w:rsidR="00000000" w:rsidRPr="00000000" w:rsidDel="00000000">
        <w:rPr>
          <w:rtl w:val="0"/>
        </w:rPr>
        <w:t xml:space="preserve">apmērā un 2022. gadā 5 183 347,52 </w:t>
      </w:r>
      <w:r w:rsidR="00000000" w:rsidRPr="00000000" w:rsidDel="00000000">
        <w:rPr>
          <w:i w:val="1"/>
          <w:rtl w:val="0"/>
        </w:rPr>
        <w:t xml:space="preserve">euro</w:t>
      </w:r>
      <w:r w:rsidR="00000000" w:rsidRPr="00000000" w:rsidDel="00000000">
        <w:rPr>
          <w:rtl w:val="0"/>
        </w:rPr>
        <w:t xml:space="preserve"> apmērā no “Par vidēja termiņa budžeta ietvaru 2021., 2022. un 2023. gadam” 14. pantā noteiktā pašvaldību kopējo aizņēmumu palielinājuma 118 138 258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5. maija rīkojumu Nr. 300 “Par atbalstītajiem pašvaldību investīciju projektiem valsts aizdevumu piešķiršanai Covid-19 izraisītās krīzes seku mazināšanai un novēršanai” ir apstiprināts pašvaldību investīciju projektu otrais saraksts valsts aizdevumu piešķiršanai 2021. gadā 10 833 107,59 </w:t>
      </w:r>
      <w:r w:rsidR="00000000" w:rsidRPr="00000000" w:rsidDel="00000000">
        <w:rPr>
          <w:i w:val="1"/>
          <w:rtl w:val="0"/>
        </w:rPr>
        <w:t xml:space="preserve">euro </w:t>
      </w:r>
      <w:r w:rsidR="00000000" w:rsidRPr="00000000" w:rsidDel="00000000">
        <w:rPr>
          <w:rtl w:val="0"/>
        </w:rPr>
        <w:t xml:space="preserve">apmērā no likuma “Par valsts budžetu 2021.gadam” 12. panta trešajā daļā minētā pašvaldību aizņēmumu palielinājuma 150 000 000 </w:t>
      </w:r>
      <w:r w:rsidR="00000000" w:rsidRPr="00000000" w:rsidDel="00000000">
        <w:rPr>
          <w:i w:val="1"/>
          <w:rtl w:val="0"/>
        </w:rPr>
        <w:t xml:space="preserve">euro</w:t>
      </w:r>
      <w:r w:rsidR="00000000" w:rsidRPr="00000000" w:rsidDel="00000000">
        <w:rPr>
          <w:rtl w:val="0"/>
        </w:rPr>
        <w:t xml:space="preserve"> apmērā un 2022. gadā 3 186 226,46 </w:t>
      </w:r>
      <w:r w:rsidR="00000000" w:rsidRPr="00000000" w:rsidDel="00000000">
        <w:rPr>
          <w:i w:val="1"/>
          <w:rtl w:val="0"/>
        </w:rPr>
        <w:t xml:space="preserve">euro</w:t>
      </w:r>
      <w:r w:rsidR="00000000" w:rsidRPr="00000000" w:rsidDel="00000000">
        <w:rPr>
          <w:rtl w:val="0"/>
        </w:rPr>
        <w:t xml:space="preserve"> apmērā no “Par vidēja termiņa budžeta ietvaru 2021., 2022. un 2023. gadam” 14. pantā noteiktā pašvaldību kopējo aizņēmumu palielinājuma 118 138 258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31. maija rīkojumu Nr. 357 “Par atbalstītajiem pašvaldību investīciju projektiem valsts aizdevumu piešķiršanai Covid-19 izraisītās krīzes seku mazināšanai un novēršanai” ir apstiprināts pašvaldību investīciju projektu trešais saraksts valsts aizdevumu piešķiršanai 2021. gadā 7 106 436,78 </w:t>
      </w:r>
      <w:r w:rsidR="00000000" w:rsidRPr="00000000" w:rsidDel="00000000">
        <w:rPr>
          <w:i w:val="1"/>
          <w:rtl w:val="0"/>
        </w:rPr>
        <w:t xml:space="preserve">euro</w:t>
      </w:r>
      <w:r w:rsidR="00000000" w:rsidRPr="00000000" w:rsidDel="00000000">
        <w:rPr>
          <w:rtl w:val="0"/>
        </w:rPr>
        <w:t xml:space="preserve"> apmērā no likuma “Par valsts budžetu 2021.gadam” 12. panta trešajā daļā minētā pašvaldību aizņēmumu palielinājuma 150 000 000 </w:t>
      </w:r>
      <w:r w:rsidR="00000000" w:rsidRPr="00000000" w:rsidDel="00000000">
        <w:rPr>
          <w:i w:val="1"/>
          <w:rtl w:val="0"/>
        </w:rPr>
        <w:t xml:space="preserve">euro</w:t>
      </w:r>
      <w:r w:rsidR="00000000" w:rsidRPr="00000000" w:rsidDel="00000000">
        <w:rPr>
          <w:rtl w:val="0"/>
        </w:rPr>
        <w:t xml:space="preserve"> apmērā un 2022. gadā 1 880 375,75 </w:t>
      </w:r>
      <w:r w:rsidR="00000000" w:rsidRPr="00000000" w:rsidDel="00000000">
        <w:rPr>
          <w:i w:val="1"/>
          <w:rtl w:val="0"/>
        </w:rPr>
        <w:t xml:space="preserve">euro</w:t>
      </w:r>
      <w:r w:rsidR="00000000" w:rsidRPr="00000000" w:rsidDel="00000000">
        <w:rPr>
          <w:rtl w:val="0"/>
        </w:rPr>
        <w:t xml:space="preserve"> apmērā no “Par vidēja termiņa budžeta ietvaru 2021., 2022. un 2023. gadam” 14. pantā noteiktā pašvaldību kopējo aizņēmumu palielinājuma 118 138 258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29. jūnija rīkojumu Nr. 453 “Par atbalstītajiem pašvaldību investīciju projektiem valsts aizdevumu piešķiršanai Covid-19 izraisītās krīzes seku mazināšanai un novēršanai” ir apstiprināts pašvaldību investīciju projektu ceturtais saraksts valsts aizdevumu piešķiršanai 2021. gadā  10 085 195,51 </w:t>
      </w:r>
      <w:r w:rsidR="00000000" w:rsidRPr="00000000" w:rsidDel="00000000">
        <w:rPr>
          <w:i w:val="1"/>
          <w:rtl w:val="0"/>
        </w:rPr>
        <w:t xml:space="preserve">euro</w:t>
      </w:r>
      <w:r w:rsidR="00000000" w:rsidRPr="00000000" w:rsidDel="00000000">
        <w:rPr>
          <w:rtl w:val="0"/>
        </w:rPr>
        <w:t xml:space="preserve"> apmērā no likuma “Par valsts budžetu 2021.gadam” 12. panta trešajā daļā minētā pašvaldību aizņēmumu palielinājuma 150 000 000 </w:t>
      </w:r>
      <w:r w:rsidR="00000000" w:rsidRPr="00000000" w:rsidDel="00000000">
        <w:rPr>
          <w:i w:val="1"/>
          <w:rtl w:val="0"/>
        </w:rPr>
        <w:t xml:space="preserve">euro</w:t>
      </w:r>
      <w:r w:rsidR="00000000" w:rsidRPr="00000000" w:rsidDel="00000000">
        <w:rPr>
          <w:rtl w:val="0"/>
        </w:rPr>
        <w:t xml:space="preserve"> apmērā un 2022. gadā 8 963 837,74 </w:t>
      </w:r>
      <w:r w:rsidR="00000000" w:rsidRPr="00000000" w:rsidDel="00000000">
        <w:rPr>
          <w:i w:val="1"/>
          <w:rtl w:val="0"/>
        </w:rPr>
        <w:t xml:space="preserve">euro</w:t>
      </w:r>
      <w:r w:rsidR="00000000" w:rsidRPr="00000000" w:rsidDel="00000000">
        <w:rPr>
          <w:rtl w:val="0"/>
        </w:rPr>
        <w:t xml:space="preserve"> apmērā no “Par vidēja termiņa budžeta ietvaru 2021., 2022. un 2023. gadam” 14. pantā noteiktā pašvaldību kopējo aizņēmumu palielinājuma 118 138 258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17. augusta rīkojumu Nr. 582 “Par atbalstītajiem pašvaldību investīciju projektiem valsts aizdevumu piešķiršanai Covid-19 izraisītās krīzes seku mazināšanai un novēršanai” ir apstiprināts pašvaldību investīciju projektu piektais saraksts valsts aizdevumu piešķiršanai 2021. gadā 4 666 478,24 </w:t>
      </w:r>
      <w:r w:rsidR="00000000" w:rsidRPr="00000000" w:rsidDel="00000000">
        <w:rPr>
          <w:i w:val="1"/>
          <w:rtl w:val="0"/>
        </w:rPr>
        <w:t xml:space="preserve">euro</w:t>
      </w:r>
      <w:r w:rsidR="00000000" w:rsidRPr="00000000" w:rsidDel="00000000">
        <w:rPr>
          <w:rtl w:val="0"/>
        </w:rPr>
        <w:t xml:space="preserve"> apmērā no likuma “Par valsts budžetu 2021.gadam” 12. panta trešajā daļā minētā pašvaldību aizņēmumu palielinājuma 150 000 000 </w:t>
      </w:r>
      <w:r w:rsidR="00000000" w:rsidRPr="00000000" w:rsidDel="00000000">
        <w:rPr>
          <w:i w:val="1"/>
          <w:rtl w:val="0"/>
        </w:rPr>
        <w:t xml:space="preserve">euro</w:t>
      </w:r>
      <w:r w:rsidR="00000000" w:rsidRPr="00000000" w:rsidDel="00000000">
        <w:rPr>
          <w:rtl w:val="0"/>
        </w:rPr>
        <w:t xml:space="preserve"> apmērā un 2022. gadā 3 683 598,22 </w:t>
      </w:r>
      <w:r w:rsidR="00000000" w:rsidRPr="00000000" w:rsidDel="00000000">
        <w:rPr>
          <w:i w:val="1"/>
          <w:rtl w:val="0"/>
        </w:rPr>
        <w:t xml:space="preserve">euro</w:t>
      </w:r>
      <w:r w:rsidR="00000000" w:rsidRPr="00000000" w:rsidDel="00000000">
        <w:rPr>
          <w:rtl w:val="0"/>
        </w:rPr>
        <w:t xml:space="preserve"> apmērā no “Par vidēja termiņa budžeta ietvaru 2021., 2022. un 2023. gadam” 14. pantā noteiktā pašvaldību kopējo aizņēmumu palielinājuma 118 138 258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1. septembra rīkojumu Nr. 613 “Par atbalstītajiem pašvaldību investīciju projektiem valsts aizdevumu piešķiršanai Covid-19 izraisītās krīzes seku mazināšanai un novēršanai” ir apstiprināts pašvaldību investīciju projektu piektais saraksts valsts aizdevumu piešķiršanai 2021. gadā 7 624 836,81 </w:t>
      </w:r>
      <w:r w:rsidR="00000000" w:rsidRPr="00000000" w:rsidDel="00000000">
        <w:rPr>
          <w:i w:val="1"/>
          <w:rtl w:val="0"/>
        </w:rPr>
        <w:t xml:space="preserve">euro</w:t>
      </w:r>
      <w:r w:rsidR="00000000" w:rsidRPr="00000000" w:rsidDel="00000000">
        <w:rPr>
          <w:rtl w:val="0"/>
        </w:rPr>
        <w:t xml:space="preserve"> apmērā no likuma “Par valsts budžetu 2021.gadam” 12. panta trešajā daļā minētā pašvaldību aizņēmumu palielinājuma 150 000 000 </w:t>
      </w:r>
      <w:r w:rsidR="00000000" w:rsidRPr="00000000" w:rsidDel="00000000">
        <w:rPr>
          <w:i w:val="1"/>
          <w:rtl w:val="0"/>
        </w:rPr>
        <w:t xml:space="preserve">euro</w:t>
      </w:r>
      <w:r w:rsidR="00000000" w:rsidRPr="00000000" w:rsidDel="00000000">
        <w:rPr>
          <w:rtl w:val="0"/>
        </w:rPr>
        <w:t xml:space="preserve"> apmērā un 2022. gadā 4 818 644,35 </w:t>
      </w:r>
      <w:r w:rsidR="00000000" w:rsidRPr="00000000" w:rsidDel="00000000">
        <w:rPr>
          <w:i w:val="1"/>
          <w:rtl w:val="0"/>
        </w:rPr>
        <w:t xml:space="preserve">euro</w:t>
      </w:r>
      <w:r w:rsidR="00000000" w:rsidRPr="00000000" w:rsidDel="00000000">
        <w:rPr>
          <w:rtl w:val="0"/>
        </w:rPr>
        <w:t xml:space="preserve"> apmērā no “Par vidēja termiņa budžeta ietvaru 2021., 2022. un 2023. gadam” 14. pantā noteiktā pašvaldību kopējo aizņēmumu palielinājuma 118 138 258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valsts aizdevumu piešķiršanai Covid-19 izraisītās krīzes seku mazināšanai un novēršanai iepriekšējo projektu pieteikumu vērtēšanas ciklu ietvaros (2021. gada marts, aprīlis, maijs, jūnijs, jūlijs, augusts) Ministru kabinetā ir apstiprināti pašvaldību investīciju projekti valsts aizdevumu piešķiršanai 2021. gadā 57 718 103,72 </w:t>
      </w:r>
      <w:r w:rsidR="00000000" w:rsidRPr="00000000" w:rsidDel="00000000">
        <w:rPr>
          <w:i w:val="1"/>
          <w:rtl w:val="0"/>
        </w:rPr>
        <w:t xml:space="preserve">euro</w:t>
      </w:r>
      <w:r w:rsidR="00000000" w:rsidRPr="00000000" w:rsidDel="00000000">
        <w:rPr>
          <w:rtl w:val="0"/>
        </w:rPr>
        <w:t xml:space="preserve"> apmērā no likuma “Par valsts budžetu 2021.gadam” 12. panta trešajā daļā minētā pašvaldību aizņēmumu palielinājuma 150 000 000 </w:t>
      </w:r>
      <w:r w:rsidR="00000000" w:rsidRPr="00000000" w:rsidDel="00000000">
        <w:rPr>
          <w:i w:val="1"/>
          <w:rtl w:val="0"/>
        </w:rPr>
        <w:t xml:space="preserve">euro</w:t>
      </w:r>
      <w:r w:rsidR="00000000" w:rsidRPr="00000000" w:rsidDel="00000000">
        <w:rPr>
          <w:rtl w:val="0"/>
        </w:rPr>
        <w:t xml:space="preserve"> apmērā un 2022. gadā 27 716 030,04 </w:t>
      </w:r>
      <w:r w:rsidR="00000000" w:rsidRPr="00000000" w:rsidDel="00000000">
        <w:rPr>
          <w:i w:val="1"/>
          <w:rtl w:val="0"/>
        </w:rPr>
        <w:t xml:space="preserve">euro</w:t>
      </w:r>
      <w:r w:rsidR="00000000" w:rsidRPr="00000000" w:rsidDel="00000000">
        <w:rPr>
          <w:rtl w:val="0"/>
        </w:rPr>
        <w:t xml:space="preserve"> apmērā no “Par vidēja termiņa budžeta ietvaru 2021., 2022. un 2023. gadam” 14. pantā noteiktā pašvaldību kopējo aizņēmumu palielinājuma 118 138 258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kopējo aizņēmumu limitu un aizņēmumu atmaksu prognozi 2021.gadam, kā arī pašvaldību faktisko saņemto aizņēmumu apguvi 2021.gadā, prognozējams, ka būs pietiekoši finanšu resursi 2021.gadā aizdevumu izsniegšanai likuma “Par valsts budžetu 2021.gadam” 12. panta trešajā daļā noteiktajiem mērķiem, nepieciešamības gadījumā, sagatavojot priekšlikumus par izmaiņām starp aizdevumu mērķiem atbilstoši likuma “Par valsts budžetu 2021.gadam” 12. panta astotajā daļā noteiktajam.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projekta izstrādē netika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apstiprināt pašvaldību investīciju projektu jaunu pirmsskolas izglītības iestāžu būvniecībai sarakstu atbilstoši kopējām valsts budžeta aizdevuma apmēram 2021. gadā un vidējā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pirmsskolas izglītības pakalpojumu pieejamība.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attīstības plāna 2021.-2027.gadam rīcības virziena "Stipras ģimenes paaudzēs" 104.uzdevums paredz pirmsskolas izglītības, bērnu aprūpes un organizēta brīvā laika pakalpojumu pieejamības uzlabošanu, sekmējot bērnu vispusīgu attīstību un ģimenes un darba dzīves savienošanu.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pirmsskolas izglītības pakalpojumu pieejamība teritorijās, kur ir pašvaldību pirmskolas izglītības iestāžu skaits joprojām ir nepietiekams.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21-TA-293</w:t>
    </w:r>
    <w:r>
      <w:br/>
    </w:r>
    <w:r w:rsidR="00000000" w:rsidRPr="00000000" w:rsidDel="00000000">
      <w:rPr>
        <w:rtl w:val="0"/>
      </w:rPr>
      <w:t xml:space="preserve">Izdrukāts 30.07.2026. 00.07 - 1.0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21-TA-293</w:t>
    </w:r>
    <w:r>
      <w:br/>
    </w:r>
    <w:r w:rsidR="00000000" w:rsidRPr="00000000" w:rsidDel="00000000">
      <w:rPr>
        <w:rtl w:val="0"/>
      </w:rPr>
      <w:t xml:space="preserve">Izdrukāts 30.07.2026. 00.07 - 1.0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anotācija_(ex_ante)_21-TA-293.docx</dc:title>
</cp:coreProperties>
</file>

<file path=docProps/custom.xml><?xml version="1.0" encoding="utf-8"?>
<Properties xmlns="http://schemas.openxmlformats.org/officeDocument/2006/custom-properties" xmlns:vt="http://schemas.openxmlformats.org/officeDocument/2006/docPropsVTypes"/>
</file>