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augustā apstiprinātais informatīvais ziņojums “Par situāciju pašvaldībās pēc vētras naktī uz 2024. gada 29. jūliju un turpmāko rīcību seku likvidācijai”.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nepieciešami finanšu līdzekļi 839 913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2024. gada 28. un 29. jūlija vētras un spēcīgu lietavu laikā radīto postījumu novēršanai pašvaldību īpašumā vai valdījumā esošajiem infrastruktūras objektiem un pašvaldību izdevumu kompensēšanai par iedzīvotājiem izmaksāto atbalstu mājokļu atjaunošanai.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datus kopš 1966. gada, Latvijas meteoroloģisko novērojumu vēsturē nav atrodami gadījumi, kad vasaras mēnešos tik plašā teritorijā būtu novērotas vētras spēka vēja brāzmas, kuras izraisa aktīvs ciklons, nevis pērkona negaisa mākoņi. Līdz ar to var apgalvot, ka 28. un 29. jūlija ciklona izraisītā vētra ir bijusi spēcīgākā Latvijā vasaras sezonā. Vētras stipruma (vismaz 20,8 m/s)</w:t>
      </w:r>
      <w:r w:rsidR="00000000" w:rsidRPr="00000000" w:rsidDel="00000000">
        <w:rPr>
          <w:vertAlign w:val="superscript"/>
          <w:rtl w:val="0"/>
        </w:rPr>
        <w:t xml:space="preserve">[1]</w:t>
      </w:r>
      <w:r w:rsidR="00000000" w:rsidRPr="00000000" w:rsidDel="00000000">
        <w:rPr>
          <w:rtl w:val="0"/>
        </w:rPr>
        <w:t xml:space="preserve"> vēja brāzmas 28. vai 29. jūlijā novērotas Mērsragā, Rīgā, Daugavgrīvā, Bauskā, Jelgavā, Dobelē, Ventspilī un Liepājas piekrastē. Visstiprākās ziemeļu, ziemeļrietumu vēja brāzmas novērotas Rīgā (27,4 m/s), taču visilgāk vētras stipruma brāzmas tika novērotas Daugavgrīvā – kopā 13 stundas pēc kārtas laikā no 28. jūlija plkst.: 23:00 līdz 29. jūlija plkst.: 12:00, kas ir tas pats laika posms, kad arī pārējās stacijās vismaz divas stundas brāzmas sasniegušas vismaz 20,8 m/s. Līdz ar to šī noteikti ir viena no stiprākajām ciklonu nestajām vētrām Latvijā vasaras mēnešos.</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2024. gada 30. jūlijā visām pašvaldībām izsūtīja vēstuli, kurā lūdza pašvaldības apzināt zaudējumus savā teritorijā un nepieciešamā darba apjomus, lai novērstu vētras un spēcīgo lietavu radītās sekas. Vienlaikus 2024. gada 5. augustā tika nosūtīts atkārtots pieprasījums atsevišķām pašvaldībām, kuras saskaņā ar MK noteikumu Nr. 421 46. punktu nebija sniegušas informāciju par vētras skartajām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padomes 2024. gada 30. jūlija sēdē tika noteikts termiņš pašvaldību pieteikumu iesniegšanai</w:t>
      </w:r>
      <w:r w:rsidR="00000000" w:rsidRPr="00000000" w:rsidDel="00000000">
        <w:rPr>
          <w:vertAlign w:val="superscript"/>
          <w:rtl w:val="0"/>
        </w:rPr>
        <w:t xml:space="preserve">[3]</w:t>
      </w:r>
      <w:r w:rsidR="00000000" w:rsidRPr="00000000" w:rsidDel="00000000">
        <w:rPr>
          <w:rtl w:val="0"/>
        </w:rPr>
        <w:t xml:space="preserve"> (līdz 2024. gada 30. augustam), lai kompensētu vētras radītos zaudējumus no valsts budžeta programmas “Līdzekļi neparedzētiem gadījumiem”. Taču, ņemot vērā, ka vētras laikā radītie postījumi starp pašvaldībām ievērojami atšķiras, kas ietekmē pašvaldību iespējas apsekot visus vētras skartos objektus, pašvaldības pieprasījumus līdzekļu piešķiršanai no valsts budžeta programmas “Līdzekļi neparedzētiem gadījumiem” var iesniegt arī pēc Krīzes vadības padomes sēdē noteiktā termiņa, informējot par to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Krīzes vadības padomes 2024. gada 30. jūlija sēdes protokola 2.1. apakšpunktam (prot. Nr.2 2.§), 2024. gada 27. augustā Ministru kabineta sēdē tika apstiprināts VARAM sagatavotais informatīvais ziņojums “Par situāciju pašvaldībās pēc vētras naktī uz 2024. gada 29. jūliju un turpmāko rīcību seku likvidācijai”, kas paredz priekšlikumus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balstoties uz 2023. gada 10. augusta informatīvo ziņojumu (Nr.39/1.§) “Par priekšlikumiem atbalsta mehānisma izveidei pašvaldībās vētras seku likvidācijai dzīvojamām mājām” un 2023. gada 5. septembra informatīvo ziņojumu (Nr.43/44.§) “Aktuālā situācija par 2023. gada 7. augusta vētras radītājiem zaudējumiem pašvaldībās”, pašvaldībām sniedzot atbalstu 2024.gada 29.jūlija vētras seku likvidācijai piemērot pieeju, ka atbalsts ārkārtas situācijas seku likvidēšanai būtu piešķirams gan pašvaldību īpašumā esošajiem infrastruktūras objektiem, gan dzīvojamo māju atjaunošanai (individuālās dzīvojamās mājas un daudzdzīvokļu dzīvojamās mājas), kuras attiecīgā vētra (tai skaitā plūdi) ir skārusi, ievērojot sekojošus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individuālām dzīvojamām mājām, piešķirot vienreizēju atbalstu līdz 3 000 </w:t>
      </w:r>
      <w:r w:rsidR="00000000" w:rsidRPr="00000000" w:rsidDel="00000000">
        <w:rPr>
          <w:i w:val="1"/>
          <w:rtl w:val="0"/>
        </w:rPr>
        <w:t xml:space="preserve">euro</w:t>
      </w:r>
      <w:r w:rsidR="00000000" w:rsidRPr="00000000" w:rsidDel="00000000">
        <w:rPr>
          <w:rtl w:val="0"/>
        </w:rPr>
        <w:t xml:space="preserve"> 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daudzdzīvokļu dzīvojamām mājām, piešķirot vienreizēju atbalstu, kas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var tikt izmantots gan kā pagaidu risinājums ēkas sakārtošanai un pasargāšanai no bojāejas, gan arī lai atjaunotu iepriekšējo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ietvaros veicamie pasākumi vērsti uz dabas katastrofu seku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29. oktobra sēdē pieņemts VARAM pirmais sagatavotais Ministru kabineta rīkojums Nr. 901 “Par finanšu līdzekļu piešķiršanu no valsts budžeta programmas “Līdzekļi neparedzētiem gadījumiem””, kas paredz piecām pašvaldībām no valsts budžeta programmas “Līdzekļi neparedzētiem gadījumiem” piešķirt finanšu līdzekļus 2 559 228 </w:t>
      </w:r>
      <w:r w:rsidR="00000000" w:rsidRPr="00000000" w:rsidDel="00000000">
        <w:rPr>
          <w:i w:val="1"/>
          <w:rtl w:val="0"/>
        </w:rPr>
        <w:t xml:space="preserve">euro </w:t>
      </w:r>
      <w:r w:rsidR="00000000" w:rsidRPr="00000000" w:rsidDel="00000000">
        <w:rPr>
          <w:rtl w:val="0"/>
        </w:rPr>
        <w:t xml:space="preserve">apmērā,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- 57 840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Dobeles novada pašvaldībai - 23 852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Jelgavas valstspilsētas pašvaldībai – 2 260 407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Jūrmalas valstspilsētas pašvaldībai - 6 656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pašvaldībai - 210 473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novembrī otrajam VARAM sagatavotajam Ministru kabineta rīkojuma projektam “Par finanšu līdzekļu piešķiršanu no valsts budžeta programmas “Līdzekļi neparedzētiem gadījumiem””, kas paredz četrām pašvaldībām no valsts budžeta programmas “Līdzekļi neparedzētiem gadījumiem” piešķirt finanšu līdzekļus 1 063 315 </w:t>
      </w:r>
      <w:r w:rsidR="00000000" w:rsidRPr="00000000" w:rsidDel="00000000">
        <w:rPr>
          <w:i w:val="1"/>
          <w:rtl w:val="0"/>
        </w:rPr>
        <w:t xml:space="preserve">euro</w:t>
      </w:r>
      <w:r w:rsidR="00000000" w:rsidRPr="00000000" w:rsidDel="00000000">
        <w:rPr>
          <w:rtl w:val="0"/>
        </w:rPr>
        <w:t xml:space="preserve"> apmērā,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pašvaldībai – 923 953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Ogres novada pašvaldībai – 38 820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Olaines novada pašvaldībai – 42 888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Tukuma novada pašvaldībai – 57 654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novembrī iesniegts Valsts kancelejā </w:t>
      </w:r>
      <w:r w:rsidR="00000000" w:rsidRPr="00000000" w:rsidDel="00000000">
        <w:rPr>
          <w:i w:val="1"/>
          <w:rtl w:val="0"/>
        </w:rPr>
        <w:t xml:space="preserve">(izskatīšanai tuvākajā Ministru kabineta sēdē)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Boforta skala – vēja stiprums. Pieejams: https://videscentrs.lvgmc.lv/lapas/boforta-skala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i w:val="1"/>
          <w:rtl w:val="0"/>
        </w:rPr>
        <w:t xml:space="preserve">Naktī uz 29. jūliju Latvijā piedzīvojām meteoroloģisko novērojumu vēsturē intensīvākās lietavas un stiprāko vētru vasaras mēnešos, LVĢMC mājaslapa. Pieejams: https://videscentrs.lvgmc.lv/jaunumi/292065023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i w:val="1"/>
          <w:rtl w:val="0"/>
        </w:rPr>
        <w:t xml:space="preserve">Pašvaldībām viena mēneša laikā atbilstoši normatīvajiem aktiem sagatavot aprēķinus par vētras, lietus un ar tiem saistīto plūdu (arī vējuzplūdu) radītajiem zaudējumiem un iesniegt tos apkopošanai Viedās administrācijas un reģionālās attīstības ministrijai. Viedās administrācijas un reģionālās attīstības ministram pēc izvērtēšanas un saskaņošanas ar Finanšu ministriju iesniegt attiecīgu tiesību akta projektu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2024. gada 1. novembra līdz 15. novembrim VARAM saņēma pieprasījumus no divām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pašvaldības </w:t>
      </w:r>
      <w:r w:rsidR="00000000" w:rsidRPr="00000000" w:rsidDel="00000000">
        <w:rPr>
          <w:i w:val="1"/>
          <w:rtl w:val="0"/>
        </w:rPr>
        <w:t xml:space="preserve">(pieprasījums saņemts 2024. gada 15. novembrī),</w:t>
      </w:r>
      <w:r w:rsidR="00000000" w:rsidRPr="00000000" w:rsidDel="00000000">
        <w:rPr>
          <w:i w:val="1"/>
          <w:rtl w:val="0"/>
        </w:rPr>
        <w:t xml:space="preserve">2. </w:t>
      </w:r>
      <w:r w:rsidR="00000000" w:rsidRPr="00000000" w:rsidDel="00000000">
        <w:rPr>
          <w:rtl w:val="0"/>
        </w:rPr>
        <w:t xml:space="preserve">Saldus novada pašvaldības </w:t>
      </w:r>
      <w:r w:rsidR="00000000" w:rsidRPr="00000000" w:rsidDel="00000000">
        <w:rPr>
          <w:i w:val="1"/>
          <w:rtl w:val="0"/>
        </w:rPr>
        <w:t xml:space="preserve">(pieprasījums saņemts 2024. gada 1. novembrī)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19. novembrim no VARAM puses tika izskatīti minēto pašvaldību pieprasījumi </w:t>
      </w:r>
      <w:r w:rsidR="00000000" w:rsidRPr="00000000" w:rsidDel="00000000">
        <w:rPr>
          <w:i w:val="1"/>
          <w:rtl w:val="0"/>
        </w:rPr>
        <w:t xml:space="preserve">(tai skaitā papildus iesniegtie precizējumi un papildinājumi)</w:t>
      </w:r>
      <w:r w:rsidR="00000000" w:rsidRPr="00000000" w:rsidDel="00000000">
        <w:rPr>
          <w:rtl w:val="0"/>
        </w:rPr>
        <w:t xml:space="preserve"> un pieņemts lēmums sagatavot Ministru kabineta rīkojuma projektu un atbilstoši normatīvo aktu prasībām virzīt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Jelgavas valstspilsētas pašvaldības pieprasījums </w:t>
      </w:r>
      <w:r w:rsidR="00000000" w:rsidRPr="00000000" w:rsidDel="00000000">
        <w:rPr>
          <w:b w:val="1"/>
          <w:i w:val="1"/>
          <w:u w:val="single"/>
          <w:rtl w:val="0"/>
        </w:rPr>
        <w:t xml:space="preserve">(2.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Jelgavas valstspilsētas pašvaldības iesniegto informāciju, 2024. gada 28. un 29. jūlijā vētras un spēcīgu lietavu laikā cieta vairākas dzīvojamās mājas un no iedzīvotājiem saņemti iesniegumi ar lūgumu kompensēt </w:t>
      </w:r>
      <w:r w:rsidR="00000000" w:rsidRPr="00000000" w:rsidDel="00000000">
        <w:rPr>
          <w:i w:val="1"/>
          <w:rtl w:val="0"/>
        </w:rPr>
        <w:t xml:space="preserve">(sniegt atbalstu)</w:t>
      </w:r>
      <w:r w:rsidR="00000000" w:rsidRPr="00000000" w:rsidDel="00000000">
        <w:rPr>
          <w:rtl w:val="0"/>
        </w:rPr>
        <w:t xml:space="preserve"> 2024. gada 28. - 29. jūlijā dabas stihijas laikā (vētras un spēcīgu lietavu) mājokļiem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dome 2024. gada 22. augustā pieņēma lēmumu Nr. 9/19 “Atbalsta sniegšana 2024. gada 28. – 29. jūlija dabas stihijas laikā cietušo dzīvojamo māju atjaunošanai”, kas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atbalstu vienreizēja finansējuma veidā par mājokļiem (individuālās dzīvojamās mājas, daudzdzīvokļu dzīvojamās mājas), kuri cietuši 2024. gada 28.-29.jūlija dabas stihijas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Individuālām dzīvojamām mājām piešķirt vienreizēju atbalstu līdz 3000 </w:t>
      </w:r>
      <w:r w:rsidR="00000000" w:rsidRPr="00000000" w:rsidDel="00000000">
        <w:rPr>
          <w:i w:val="1"/>
          <w:rtl w:val="0"/>
        </w:rPr>
        <w:t xml:space="preserve">euro</w:t>
      </w:r>
      <w:r w:rsidR="00000000" w:rsidRPr="00000000" w:rsidDel="00000000">
        <w:rPr>
          <w:rtl w:val="0"/>
        </w:rPr>
        <w:t xml:space="preserve"> 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Daudzdzīvokļu dzīvojamām mājām piešķirt vienreizēju atbalstu, kas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atbalsts var tikt izmantots gan kā pagaidu risinājums dzīvojamās mājas sakārtošanai un pasargāšanai no bojāejas, gan arī lai atjaunotu iepriekšējo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2024. gada 28.-29.jūlija dabas stihijas laikā cietušo mājokļu apsekošanu veikt ar pašvaldības izpilddirektora rīkojumu speciāli šim mērķim izveidotai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par vienreizējā atbalsta piešķiršanu mājokļa remontam pieņemt Jelgavas valstspilsētas pašvaldības Dzīvokļu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šī lēmuma 6.punktā noteiktā lēmuma pieņemšanas, Jelgavas valstspilsētas pašvaldības iestādes “Centrālā pārvalde” Finanšu departamentam izmaksāt vienreizējo finansiālo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Jelgavas valstspilsētas pašvaldības iestādes “Centrālā pārvalde” Finanšu departamentam veikt grozījumus Jelgavas valstspilsētas pašvaldības budžetā, nodrošinot finansējumu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ka iesniegums par atbalsta piešķiršanu iesniedzams līdz 2024.gada 15.septembrim.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šī lēmuma 1.punktā minētā atbalsta sniegšanas pieprasīt VARAM atbalsta sniegšanai izlietotos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 VARAM iesniedza 344 Jelgavas valstspilsētas pašvaldības Dzīvokļu komisijas lēmumus (</w:t>
      </w:r>
      <w:r w:rsidR="00000000" w:rsidRPr="00000000" w:rsidDel="00000000">
        <w:rPr>
          <w:i w:val="1"/>
          <w:rtl w:val="0"/>
        </w:rPr>
        <w:t xml:space="preserve">kas satur informāciju par iesnieguma iesniedzēju, cietušo mājokli, tam nodarītajiem bojājumiem un to apmēru (kvadrātmetros), īpašumtiesībām, pašvaldības atbalsta apmēru un atbalsta izmaksas kārtību) </w:t>
      </w:r>
      <w:r w:rsidR="00000000" w:rsidRPr="00000000" w:rsidDel="00000000">
        <w:rPr>
          <w:rtl w:val="0"/>
        </w:rPr>
        <w:t xml:space="preserve">un veikto maksājumu apliecinājuma dokumentus </w:t>
      </w:r>
      <w:r w:rsidR="00000000" w:rsidRPr="00000000" w:rsidDel="00000000">
        <w:rPr>
          <w:i w:val="1"/>
          <w:rtl w:val="0"/>
        </w:rPr>
        <w:t xml:space="preserve">(kontu pārskatus)</w:t>
      </w:r>
      <w:r w:rsidR="00000000" w:rsidRPr="00000000" w:rsidDel="00000000">
        <w:rPr>
          <w:rtl w:val="0"/>
        </w:rPr>
        <w:t xml:space="preserve"> par iedzīvotājiem izmaksāto atbalstu mājokļu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Jelgavas valstspilsētas pašvaldības iesniegtos finansiālā pamatojuma dokumentus par izmaksāto atbalstu mājokļu/individuālo māju atjaunošanai </w:t>
      </w:r>
      <w:r w:rsidR="00000000" w:rsidRPr="00000000" w:rsidDel="00000000">
        <w:rPr>
          <w:i w:val="1"/>
          <w:rtl w:val="0"/>
        </w:rPr>
        <w:t xml:space="preserve">(jumtiem, skursteņiem, logiem, ārsienām, iekštelpu sienām, griestiem, grīdām, u. tml.)</w:t>
      </w:r>
      <w:r w:rsidR="00000000" w:rsidRPr="00000000" w:rsidDel="00000000">
        <w:rPr>
          <w:rtl w:val="0"/>
        </w:rPr>
        <w:t xml:space="preserve">, tika pārbaudīts pašvaldības piešķirtā finansējuma apmērs, proti, vai piešķirtā finansējuma apmērs nepārsniedz 3000 </w:t>
      </w:r>
      <w:r w:rsidR="00000000" w:rsidRPr="00000000" w:rsidDel="00000000">
        <w:rPr>
          <w:i w:val="1"/>
          <w:rtl w:val="0"/>
        </w:rPr>
        <w:t xml:space="preserve">euro</w:t>
      </w:r>
      <w:r w:rsidR="00000000" w:rsidRPr="00000000" w:rsidDel="00000000">
        <w:rPr>
          <w:rtl w:val="0"/>
        </w:rPr>
        <w:t xml:space="preserve">,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valstspilsētas pašvaldības iesniegtajiem finansiālā pamatojuma dokumentiem, lai kompensētu pašvaldības izdevumus par izmaksāto atbalstu iedzīvotājiem mājokļu/individuālo māju atjaunošanai pēc 2024. gada 28. un 29. jūlijā vētras un spēcīgo lietavu laikā radītajiem postījumiem, Jelgavas valstspilsētas pašvaldībai kopā nepieciešami finanšu līdzekļi 892 257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w:t>
      </w:r>
      <w:r w:rsidR="00000000" w:rsidRPr="00000000" w:rsidDel="00000000">
        <w:rPr>
          <w:vertAlign w:val="superscript"/>
          <w:rtl w:val="0"/>
        </w:rPr>
        <w:t xml:space="preserve">1</w:t>
      </w:r>
      <w:r w:rsidR="00000000" w:rsidRPr="00000000" w:rsidDel="00000000">
        <w:rPr>
          <w:rtl w:val="0"/>
        </w:rPr>
        <w:t xml:space="preserve"> punktu, pašvaldība līdzekļus var pieprasīt to pašvaldības izdevumu, tai skaitā Sociālo pakalpojumu un sociālās palīdzības likuma 35. panta otrās daļas 1. un 2. punktā noteikto pabalstu krīzes situācijā, kompensēšanai, kas atbilstoši pašvaldības saistošajiem noteikumiem vai </w:t>
      </w:r>
      <w:r w:rsidR="00000000" w:rsidRPr="00000000" w:rsidDel="00000000">
        <w:rPr>
          <w:u w:val="single"/>
          <w:rtl w:val="0"/>
        </w:rPr>
        <w:t xml:space="preserve">lielu stihisku nelaimju gadījumā saskaņā ar pašvaldības domes lēmumu izmaksāti dzīvojamās mājas īpašniekam (īpašniekiem), dzīvokļu īpašniekiem vai to tiesiskajiem valdītājiem dzīvojamās mājas renovācijai, lai likvidētu terora akta, avārijas, stihiskas nelaimes vai citas katastrofas sekas saskaņā ar likumu "Par palīdzību dzīvokļa jautājumu risināšanā".</w:t>
      </w:r>
      <w:r w:rsidR="00000000" w:rsidRPr="00000000" w:rsidDel="00000000">
        <w:rPr>
          <w:rtl w:val="0"/>
        </w:rPr>
        <w:t xml:space="preserve"> Pašvaldība pieprasījumā minētajam infrastruktūras objektam nodrošina līdzfinansējumu ne mazāk kā 50 procentu apmērā. </w:t>
      </w:r>
      <w:r w:rsidR="00000000" w:rsidRPr="00000000" w:rsidDel="00000000">
        <w:rPr>
          <w:u w:val="single"/>
          <w:rtl w:val="0"/>
        </w:rPr>
        <w:t xml:space="preserve">Lielu stihisku nelaimju gadījumā, ja radīto zaudējumu apmērs pārsniedz divus procentus no pašvaldības plānotajiem budžeta izdevumiem kārtējā gadā, Ministru kabinets var pieņemt lēmumu par citu pašvaldības līdzfinansējuma apmēru – ne mazāk kā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29. oktobra rīkojuma Nr. 901 “Par finanšu līdzekļu piešķiršanu no valsts budžeta programmas "Līdzekļi neparedzētiem gadījumiem"” protokollēmuma 3. punkts noteic, ka Jelgavas valstspilsētas pašvaldība nodrošina līdzfinansējumu 10 procentu apmērā par 2024. gada 28. un 29. jūlija vētras un spēcīgu lietavu rezultātā sniegto atbalstu iedzīvotājiem mājokļu atjaunošanai un izmaksātajiem pabalstiem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Jelgavas valstspilsētas pašvaldības līdzfinansējums par izmaksāto atbalstu iedzīvotājiem mājokļu/individuālo māju atjaunošanai pēc 2024. gada 28. un 29. jūlijā vētras un spēcīgo lietavu laikā radītajiem postījumiem ir 89 226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Jelgavas valstspilsētas pašvaldībai no valsts budžeta programmas “Līdzekļi neparedzētiem gadījumiem” nepieciešami finanšu līdzekļi 803 031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Jelgavas novada pašvaldība norādīja, ka daudzdzīvokļu dzīvojamo māju kopīpašuma domājamo daļu atjaunošanai pēc 2024. gada 28. un 29. jūlijā vētras un spēcīgo lietavu laikā radītajiem postījumiem, informācija joprojām tiek apkopota un izmaksas tiks veiktas līdz 2024. gada beigām, par ko VARAM tiks sniegta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Saldus novada pašvaldības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Saldus novada pašvaldības iesniegto informāciju, 2024. gada 28. un 29. jūlijā vētras un spēcīgu lietavu laikā cieta transporta infrastruktūra </w:t>
      </w:r>
      <w:r w:rsidR="00000000" w:rsidRPr="00000000" w:rsidDel="00000000">
        <w:rPr>
          <w:i w:val="1"/>
          <w:rtl w:val="0"/>
        </w:rPr>
        <w:t xml:space="preserve">(Saldus novada pašvaldības ceļš Ozoliņi-Lemzere-Laucēni, Brocēnos, Cieceres pagastā, ceļš Ezere – Grieze, Ezeres pagastā, Liepu liela, Nīgrandes pagastā upes Loses krasta stiprinājums Kalnu ciematā un Bērzu iela, Remtē)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Saldus novada pašvaldības iesniegtos finansiālā pamatojuma dokumentus, tika konstatēts, ka cietušo objektu apsekošanas aktiem ir pievienotas apsekošanas laikā uzņemtas fotogrāfijas un apsekošanā piedalījās attiecīgās jomas speciālists. 2024. gada 28. un 29. jūlijā vētras un lietavu laikā cietušie infrastruktūras objekti ir Saldus novada pašvaldības bilancē </w:t>
      </w:r>
      <w:r w:rsidR="00000000" w:rsidRPr="00000000" w:rsidDel="00000000">
        <w:rPr>
          <w:i w:val="1"/>
          <w:rtl w:val="0"/>
        </w:rPr>
        <w:t xml:space="preserve">(iesniegtas pamatlīdzekļu uzskaites kartītes)</w:t>
      </w:r>
      <w:r w:rsidR="00000000" w:rsidRPr="00000000" w:rsidDel="00000000">
        <w:rPr>
          <w:rtl w:val="0"/>
        </w:rPr>
        <w:t xml:space="preserve">. Saldus novada pašvaldība iesniedza sertificētu speciālistu sagatavotas tāmes </w:t>
      </w:r>
      <w:r w:rsidR="00000000" w:rsidRPr="00000000" w:rsidDel="00000000">
        <w:rPr>
          <w:i w:val="1"/>
          <w:rtl w:val="0"/>
        </w:rPr>
        <w:t xml:space="preserve">(vienam objektam darbu pieņemšanas – nodošanas aktu, līgumu un rēķinus)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pieteikuma 5. pielikumā norādīja, ka grants autoceļi netiek apdrošināti, līdz ar to pašvaldībai nepienākas apdrošināšanas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Saldus novada pašvaldības iesniegtajiem finansiālā pamatojuma dokumentiem, lai segtu 2024. gada 28. un 29. jūlijā vētras un spēcīgo lietavu laikā radītos postījumus, Saldus novada pašvaldībai kopā nepieciešami finanšu līdzekļi 52 688 </w:t>
      </w:r>
      <w:r w:rsidR="00000000" w:rsidRPr="00000000" w:rsidDel="00000000">
        <w:rPr>
          <w:i w:val="1"/>
          <w:rtl w:val="0"/>
        </w:rPr>
        <w:t xml:space="preserve">euro</w:t>
      </w:r>
      <w:r w:rsidR="00000000" w:rsidRPr="00000000" w:rsidDel="00000000">
        <w:rPr>
          <w:rtl w:val="0"/>
        </w:rPr>
        <w:t xml:space="preserve"> apmērā. Saskaņā ar MK noteikumu Nr. 421 47. punktu, pašvaldība pieprasījumā minētajiem objektiem nodrošina līdzfinansējumu radīto zaudējumu novēršanai, proti infrastruktūras objektiem, kas nebija apdrošināti ne mazāk kā 30 procentu apmērā. Tādējādi Saldus novada pašvaldības līdzfinansējums ir 15 806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Saldus novada pašvaldībai no valsts budžeta programmas “Līdzekļi neparedzētiem gadījumiem” nepieciešami finanšu līdzekļi 36 882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līdz 2024. gada 15. novembrim iesniegtos pieprasījumus finanšu līdzekļu piešķiršanai no valsts budžeta programmas "Līdzekļi neparedzētiem gadījumiem", tai skaitā finansiālā pamatojuma dokumentus,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839 913 </w:t>
      </w:r>
      <w:r w:rsidR="00000000" w:rsidRPr="00000000" w:rsidDel="00000000">
        <w:rPr>
          <w:i w:val="1"/>
          <w:rtl w:val="0"/>
        </w:rPr>
        <w:t xml:space="preserve">euro</w:t>
      </w:r>
      <w:r w:rsidR="00000000" w:rsidRPr="00000000" w:rsidDel="00000000">
        <w:rPr>
          <w:rtl w:val="0"/>
        </w:rPr>
        <w:t xml:space="preserve"> apmērā pārskaitīšanai pašvaldībām, lai segtu izdevumus saistībā ar 2024. gada 28. un 29. jūlijā vētras un spēcīgu lietavu laikā radīto postījumu novēršanu pašvaldību īpašumā vai valdījumā esošajiem infrastruktūras objektiem un kompensētu pašvaldību izdevumus par iedzīvotājiem izmaksāto atbalstu mājokļu atjaunošanai,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- 803 031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Saldus novada pašvaldībai - 36 882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protokollēmuma 3. punkts noteic, ka Jelgavas valstspilsētas pašvaldības trešaias pieptasījums finanšu līdzekļu piešķiršanai no valsts budžeta programmas 02.00.00 "Līdzekļi neparedzētiem gadījumiem" 2024. gada 28. un 29. jūlijā vētras un spēcīgu lietavu laikā radīto postījumu novēršanai un zaudējumu segšanai,  atbilstoši normatīvo aktu prasībām, izskatīšanai Ministru kabinetā tiks virzīts 2025. gadā pēc Jelgavas valstspilsētas pašvaldības attiecīgu finansiālā pamatojuma dokumentu iesniegšanas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vairāki pašvaldību infrastruktūras objekti un privātās dzīvojamās mājas, kas ietekmē pašvaldību iedzīvotāju ikdienu, nodrošinot pamatvajadzības.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 Saldus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pašvaldībai jāatjauno dabas stihijas laikā cietušos infrastruktūras objektus, bet Jelgavas valstspilsētas pašvaldība nodrošina atbalstu iedzīvotājiem mājokļu atjaunošanā.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839 913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839 913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-839 913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-839 913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839 913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pieprasītā finansējuma apkopojums pieejams papildu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Nr.421 51.punktu, ministrija, pašvaldība vai cits līdzekļu izlietotājs nodrošina, lai mērķis, kuram pieprasīti līdzekļi, tiktu sasniegts līdz n gada beigām (šajā gadījumā līdz 2024. gada beigām) un atbilstoši 53. punktam, ja pašvaldība vai cits līdzekļu izlietotājs, kas nav valsts budžeta iestāde, līdzekļus nav izlietojis, tos līdz n gada beigām pārskaita atpakaļ ministrijai, no kuras līdzekļi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dokumentam ir ierobežotas pieejamības statuss. Pamats – Fizisko personu datu apstrādes likuma 25. pants. Minētajam Rīkojuma projekta papildu dokumentam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 Saldus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vētras un spēcīgu lietavu laikā radītie postījumi tiks novērsti, tai skaitā atjaunota bojātā transporta infrastruktūra, lai nodrošinātu drošu pārvietošanos pašvaldību teritorijā kā gājējiem, tā arī transportlīdzekļiem.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valstspilsētas pašvaldības  2024. gada 22. augusta lēmumu Nr. 9/19 “Atbalsta sniegšana 2024. gada 28. – 29. jūlija dabas stihijas laikā cietušo dzīvojamo māju atjaunošanai” pašvaldības iedzīvotāji saņēma atbalstu 2024. gada 28. un 29. jūlijā vētras un spēcīgu lietavu laikā cietušo mājokļu atjaunošanai līdz 3000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24-TA-2962</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24-TA-2962</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anotācija_(ex_ante)_24-TA-2962.docx</dc:title>
</cp:coreProperties>
</file>

<file path=docProps/custom.xml><?xml version="1.0" encoding="utf-8"?>
<Properties xmlns="http://schemas.openxmlformats.org/officeDocument/2006/custom-properties" xmlns:vt="http://schemas.openxmlformats.org/officeDocument/2006/docPropsVTypes"/>
</file>