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D088" w14:textId="5E553ED0" w:rsidR="0007443A" w:rsidRDefault="007D6032">
      <w:pPr>
        <w:rPr>
          <w:b/>
          <w:bCs/>
        </w:rPr>
      </w:pPr>
      <w:r>
        <w:rPr>
          <w:b/>
          <w:bCs/>
        </w:rPr>
        <w:t xml:space="preserve">LVRTC </w:t>
      </w:r>
      <w:r w:rsidR="001804F7">
        <w:rPr>
          <w:b/>
          <w:bCs/>
        </w:rPr>
        <w:t>Darba samaksas fonda</w:t>
      </w:r>
      <w:r w:rsidR="0007443A">
        <w:rPr>
          <w:b/>
          <w:bCs/>
        </w:rPr>
        <w:t xml:space="preserve"> pieauguma sadalījums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789"/>
        <w:gridCol w:w="1251"/>
        <w:gridCol w:w="1361"/>
        <w:gridCol w:w="1272"/>
        <w:gridCol w:w="1272"/>
        <w:gridCol w:w="7651"/>
      </w:tblGrid>
      <w:tr w:rsidR="003C16F2" w14:paraId="6FD5844B" w14:textId="77777777" w:rsidTr="003C16F2">
        <w:tc>
          <w:tcPr>
            <w:tcW w:w="1789" w:type="dxa"/>
            <w:shd w:val="clear" w:color="auto" w:fill="D9D9D9" w:themeFill="background1" w:themeFillShade="D9"/>
            <w:vAlign w:val="bottom"/>
          </w:tcPr>
          <w:p w14:paraId="17AA88AE" w14:textId="3F675AD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Amats</w:t>
            </w:r>
          </w:p>
        </w:tc>
        <w:tc>
          <w:tcPr>
            <w:tcW w:w="1251" w:type="dxa"/>
            <w:shd w:val="clear" w:color="auto" w:fill="D9D9D9" w:themeFill="background1" w:themeFillShade="D9"/>
            <w:vAlign w:val="bottom"/>
          </w:tcPr>
          <w:p w14:paraId="044A416C" w14:textId="6E0BB45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Pieaugums</w:t>
            </w:r>
            <w:r w:rsidR="008A0BB4">
              <w:rPr>
                <w:rFonts w:ascii="Aptos Narrow" w:hAnsi="Aptos Narrow"/>
                <w:color w:val="000000"/>
              </w:rPr>
              <w:t>, kas izriet no 2024.gada</w:t>
            </w:r>
            <w:r w:rsidR="003C16F2">
              <w:rPr>
                <w:rFonts w:ascii="Aptos Narrow" w:hAnsi="Aptos Narrow"/>
                <w:color w:val="000000"/>
              </w:rPr>
              <w:t>*</w:t>
            </w:r>
          </w:p>
        </w:tc>
        <w:tc>
          <w:tcPr>
            <w:tcW w:w="1361" w:type="dxa"/>
            <w:shd w:val="clear" w:color="auto" w:fill="D9D9D9" w:themeFill="background1" w:themeFillShade="D9"/>
            <w:vAlign w:val="bottom"/>
          </w:tcPr>
          <w:p w14:paraId="2FBC8747" w14:textId="333A6F23" w:rsidR="0040735E" w:rsidRDefault="008A0BB4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Pieaugums kas izriet no 2025.gada</w:t>
            </w:r>
            <w:r w:rsidR="003C16F2">
              <w:rPr>
                <w:rFonts w:ascii="Aptos Narrow" w:hAnsi="Aptos Narrow"/>
                <w:color w:val="000000"/>
              </w:rPr>
              <w:t>**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bottom"/>
          </w:tcPr>
          <w:p w14:paraId="6E9E8DB9" w14:textId="7D87E4E7" w:rsidR="0040735E" w:rsidRPr="003C16F2" w:rsidRDefault="008A0BB4" w:rsidP="0040735E">
            <w:r w:rsidRPr="003C16F2">
              <w:t>Kopējais pieaugums EUR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bottom"/>
          </w:tcPr>
          <w:p w14:paraId="53AFF7BA" w14:textId="718AEF82" w:rsidR="0040735E" w:rsidRPr="003C16F2" w:rsidRDefault="008A0BB4" w:rsidP="0040735E">
            <w:r w:rsidRPr="003C16F2">
              <w:t>Kopējais pieaugums %</w:t>
            </w:r>
          </w:p>
        </w:tc>
        <w:tc>
          <w:tcPr>
            <w:tcW w:w="7651" w:type="dxa"/>
            <w:shd w:val="clear" w:color="auto" w:fill="D9D9D9" w:themeFill="background1" w:themeFillShade="D9"/>
            <w:vAlign w:val="bottom"/>
          </w:tcPr>
          <w:p w14:paraId="20BF8EC9" w14:textId="6CEEF9A9" w:rsidR="0040735E" w:rsidRDefault="003C16F2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Pamatojums</w:t>
            </w:r>
          </w:p>
        </w:tc>
      </w:tr>
      <w:tr w:rsidR="008A0BB4" w14:paraId="7D26108A" w14:textId="77777777" w:rsidTr="003C16F2">
        <w:tc>
          <w:tcPr>
            <w:tcW w:w="1789" w:type="dxa"/>
            <w:vAlign w:val="bottom"/>
          </w:tcPr>
          <w:p w14:paraId="49B19CC0" w14:textId="2DA93C06" w:rsidR="0040735E" w:rsidRPr="003C16F2" w:rsidRDefault="0040735E" w:rsidP="0040735E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3C16F2">
              <w:rPr>
                <w:rFonts w:ascii="Aptos Narrow" w:hAnsi="Aptos Narrow"/>
                <w:b/>
                <w:bCs/>
                <w:color w:val="000000"/>
              </w:rPr>
              <w:t>KOPĀ</w:t>
            </w:r>
          </w:p>
        </w:tc>
        <w:tc>
          <w:tcPr>
            <w:tcW w:w="1251" w:type="dxa"/>
            <w:vAlign w:val="bottom"/>
          </w:tcPr>
          <w:p w14:paraId="3DD75568" w14:textId="71CAFEA5" w:rsidR="0040735E" w:rsidRPr="003C16F2" w:rsidRDefault="008A0BB4" w:rsidP="0040735E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3C16F2">
              <w:rPr>
                <w:rFonts w:ascii="Aptos Narrow" w:hAnsi="Aptos Narrow"/>
                <w:b/>
                <w:bCs/>
                <w:color w:val="000000"/>
              </w:rPr>
              <w:t>1 082 800</w:t>
            </w:r>
          </w:p>
        </w:tc>
        <w:tc>
          <w:tcPr>
            <w:tcW w:w="1361" w:type="dxa"/>
            <w:vAlign w:val="bottom"/>
          </w:tcPr>
          <w:p w14:paraId="08F44097" w14:textId="2B3A2B2C" w:rsidR="0040735E" w:rsidRPr="003C16F2" w:rsidRDefault="008A0BB4" w:rsidP="0040735E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3C16F2">
              <w:rPr>
                <w:rFonts w:ascii="Aptos Narrow" w:hAnsi="Aptos Narrow"/>
                <w:b/>
                <w:bCs/>
                <w:color w:val="000000"/>
              </w:rPr>
              <w:t>1 536 142</w:t>
            </w:r>
          </w:p>
        </w:tc>
        <w:tc>
          <w:tcPr>
            <w:tcW w:w="1272" w:type="dxa"/>
            <w:vAlign w:val="bottom"/>
          </w:tcPr>
          <w:p w14:paraId="1D5E911D" w14:textId="1CD1C78E" w:rsidR="008A0BB4" w:rsidRPr="003C16F2" w:rsidRDefault="008A0BB4" w:rsidP="0040735E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3C16F2">
              <w:rPr>
                <w:rFonts w:ascii="Aptos Narrow" w:hAnsi="Aptos Narrow"/>
                <w:b/>
                <w:bCs/>
                <w:color w:val="000000"/>
              </w:rPr>
              <w:t>2 618 943</w:t>
            </w:r>
          </w:p>
        </w:tc>
        <w:tc>
          <w:tcPr>
            <w:tcW w:w="1272" w:type="dxa"/>
            <w:vAlign w:val="bottom"/>
          </w:tcPr>
          <w:p w14:paraId="4FF1B81C" w14:textId="18E27691" w:rsidR="0040735E" w:rsidRPr="003C16F2" w:rsidRDefault="008A0BB4" w:rsidP="0040735E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3C16F2">
              <w:rPr>
                <w:rFonts w:ascii="Aptos Narrow" w:hAnsi="Aptos Narrow"/>
                <w:b/>
                <w:bCs/>
                <w:color w:val="000000"/>
              </w:rPr>
              <w:t>17.96%</w:t>
            </w:r>
          </w:p>
        </w:tc>
        <w:tc>
          <w:tcPr>
            <w:tcW w:w="7651" w:type="dxa"/>
            <w:vAlign w:val="bottom"/>
          </w:tcPr>
          <w:p w14:paraId="0730FB51" w14:textId="0778BBD2" w:rsidR="0040735E" w:rsidRDefault="00BA6498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Pieaugums % pret 2024.gada </w:t>
            </w:r>
            <w:r w:rsidR="001804F7">
              <w:rPr>
                <w:rFonts w:ascii="Aptos Narrow" w:hAnsi="Aptos Narrow"/>
                <w:color w:val="000000"/>
              </w:rPr>
              <w:t>darba samaksas fondu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  <w:r w:rsidR="00C37A6A">
              <w:rPr>
                <w:rFonts w:ascii="Aptos Narrow" w:hAnsi="Aptos Narrow"/>
                <w:color w:val="000000"/>
              </w:rPr>
              <w:t>–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  <w:r w:rsidR="00C37A6A">
              <w:rPr>
                <w:rFonts w:ascii="Aptos Narrow" w:hAnsi="Aptos Narrow"/>
                <w:color w:val="000000"/>
              </w:rPr>
              <w:t>14 582 313 EUR</w:t>
            </w:r>
          </w:p>
        </w:tc>
      </w:tr>
      <w:tr w:rsidR="008A0BB4" w14:paraId="037714BB" w14:textId="77777777" w:rsidTr="003C16F2">
        <w:tc>
          <w:tcPr>
            <w:tcW w:w="1789" w:type="dxa"/>
            <w:vAlign w:val="bottom"/>
          </w:tcPr>
          <w:p w14:paraId="20756272" w14:textId="2F3FAEE3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Biznesa virziena vadītājs</w:t>
            </w:r>
          </w:p>
        </w:tc>
        <w:tc>
          <w:tcPr>
            <w:tcW w:w="1251" w:type="dxa"/>
            <w:vAlign w:val="bottom"/>
          </w:tcPr>
          <w:p w14:paraId="524E6A62" w14:textId="3925010C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25540992" w14:textId="5BA6073E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97 639</w:t>
            </w:r>
          </w:p>
        </w:tc>
        <w:tc>
          <w:tcPr>
            <w:tcW w:w="1272" w:type="dxa"/>
            <w:vAlign w:val="bottom"/>
          </w:tcPr>
          <w:p w14:paraId="23FFE2F5" w14:textId="0B70C638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97 639</w:t>
            </w:r>
          </w:p>
        </w:tc>
        <w:tc>
          <w:tcPr>
            <w:tcW w:w="1272" w:type="dxa"/>
            <w:vAlign w:val="bottom"/>
          </w:tcPr>
          <w:p w14:paraId="2AB29E55" w14:textId="00710D04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24%</w:t>
            </w:r>
          </w:p>
        </w:tc>
        <w:tc>
          <w:tcPr>
            <w:tcW w:w="7651" w:type="dxa"/>
            <w:vAlign w:val="bottom"/>
          </w:tcPr>
          <w:p w14:paraId="2170E7BD" w14:textId="26674AA1" w:rsidR="0040735E" w:rsidRDefault="0040735E" w:rsidP="0040735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 jaunas vakances no 2025.gada</w:t>
            </w:r>
            <w:r w:rsidR="003D7E5A">
              <w:rPr>
                <w:rFonts w:ascii="Aptos Narrow" w:hAnsi="Aptos Narrow"/>
                <w:color w:val="000000"/>
              </w:rPr>
              <w:t xml:space="preserve">, kas nepieciešamas, lai nodrošinātu ar valsts drošības projektiem saistītā Integrēto risinājumu biznesa virziena vadību un </w:t>
            </w:r>
            <w:r w:rsidR="00376B20">
              <w:rPr>
                <w:rFonts w:ascii="Aptos Narrow" w:hAnsi="Aptos Narrow"/>
                <w:color w:val="000000"/>
              </w:rPr>
              <w:t xml:space="preserve">RRTS rekonstrukcijas projekta </w:t>
            </w:r>
            <w:r w:rsidR="00676DDF">
              <w:rPr>
                <w:rFonts w:ascii="Aptos Narrow" w:hAnsi="Aptos Narrow"/>
                <w:color w:val="000000"/>
              </w:rPr>
              <w:t>rezultātā radītās infrastruktūras vadību</w:t>
            </w:r>
            <w:r w:rsidR="00376B20"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123BF5C7" w14:textId="77777777" w:rsidTr="003C16F2">
        <w:tc>
          <w:tcPr>
            <w:tcW w:w="1789" w:type="dxa"/>
            <w:vAlign w:val="bottom"/>
          </w:tcPr>
          <w:p w14:paraId="6D4111D4" w14:textId="1A210A5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Daļas vadītājs</w:t>
            </w:r>
          </w:p>
        </w:tc>
        <w:tc>
          <w:tcPr>
            <w:tcW w:w="1251" w:type="dxa"/>
            <w:vAlign w:val="bottom"/>
          </w:tcPr>
          <w:p w14:paraId="7455D119" w14:textId="00970BD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102 043</w:t>
            </w:r>
          </w:p>
        </w:tc>
        <w:tc>
          <w:tcPr>
            <w:tcW w:w="1361" w:type="dxa"/>
            <w:vAlign w:val="bottom"/>
          </w:tcPr>
          <w:p w14:paraId="1B439941" w14:textId="3DAF101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233 085</w:t>
            </w:r>
          </w:p>
        </w:tc>
        <w:tc>
          <w:tcPr>
            <w:tcW w:w="1272" w:type="dxa"/>
            <w:vAlign w:val="bottom"/>
          </w:tcPr>
          <w:p w14:paraId="0B5B1F1E" w14:textId="00088D3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320 070</w:t>
            </w:r>
          </w:p>
        </w:tc>
        <w:tc>
          <w:tcPr>
            <w:tcW w:w="1272" w:type="dxa"/>
            <w:vAlign w:val="bottom"/>
          </w:tcPr>
          <w:p w14:paraId="41C586D5" w14:textId="631EFE0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7651" w:type="dxa"/>
            <w:vAlign w:val="bottom"/>
          </w:tcPr>
          <w:p w14:paraId="51D2776A" w14:textId="2A20C8D8" w:rsidR="0040735E" w:rsidRDefault="00376B20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Izveidota</w:t>
            </w:r>
            <w:r w:rsidR="00BE1FBF">
              <w:rPr>
                <w:rFonts w:ascii="Aptos Narrow" w:hAnsi="Aptos Narrow"/>
                <w:color w:val="000000"/>
              </w:rPr>
              <w:t>s</w:t>
            </w:r>
            <w:r>
              <w:rPr>
                <w:rFonts w:ascii="Aptos Narrow" w:hAnsi="Aptos Narrow"/>
                <w:color w:val="000000"/>
              </w:rPr>
              <w:t xml:space="preserve"> jauna</w:t>
            </w:r>
            <w:r w:rsidR="00BE1FBF">
              <w:rPr>
                <w:rFonts w:ascii="Aptos Narrow" w:hAnsi="Aptos Narrow"/>
                <w:color w:val="000000"/>
              </w:rPr>
              <w:t>s daļas -</w:t>
            </w:r>
            <w:r>
              <w:rPr>
                <w:rFonts w:ascii="Aptos Narrow" w:hAnsi="Aptos Narrow"/>
                <w:color w:val="000000"/>
              </w:rPr>
              <w:t xml:space="preserve"> Programmatūras izstrādes </w:t>
            </w:r>
            <w:r w:rsidR="00BE1FBF">
              <w:rPr>
                <w:rFonts w:ascii="Aptos Narrow" w:hAnsi="Aptos Narrow"/>
                <w:color w:val="000000"/>
              </w:rPr>
              <w:t xml:space="preserve">un attīstības </w:t>
            </w:r>
            <w:r>
              <w:rPr>
                <w:rFonts w:ascii="Aptos Narrow" w:hAnsi="Aptos Narrow"/>
                <w:color w:val="000000"/>
              </w:rPr>
              <w:t xml:space="preserve">daļa </w:t>
            </w:r>
            <w:r w:rsidR="00BE1FBF">
              <w:rPr>
                <w:rFonts w:ascii="Aptos Narrow" w:hAnsi="Aptos Narrow"/>
                <w:color w:val="000000"/>
              </w:rPr>
              <w:t>projekt</w:t>
            </w:r>
            <w:r w:rsidR="00755F41">
              <w:rPr>
                <w:rFonts w:ascii="Aptos Narrow" w:hAnsi="Aptos Narrow"/>
                <w:color w:val="000000"/>
              </w:rPr>
              <w:t>u programmatūras izstrādēm un</w:t>
            </w:r>
            <w:r w:rsidR="00BE1FBF">
              <w:rPr>
                <w:rFonts w:ascii="Aptos Narrow" w:hAnsi="Aptos Narrow"/>
                <w:color w:val="000000"/>
              </w:rPr>
              <w:t xml:space="preserve"> iekšējo izstrāžu nodrošināšanai</w:t>
            </w:r>
            <w:r w:rsidR="00755F41">
              <w:rPr>
                <w:rFonts w:ascii="Aptos Narrow" w:hAnsi="Aptos Narrow"/>
                <w:color w:val="000000"/>
              </w:rPr>
              <w:t xml:space="preserve"> un Programmatūras uzturēšanas daļa</w:t>
            </w:r>
            <w:r>
              <w:rPr>
                <w:rFonts w:ascii="Aptos Narrow" w:hAnsi="Aptos Narrow"/>
                <w:color w:val="000000"/>
              </w:rPr>
              <w:t>,</w:t>
            </w:r>
            <w:r w:rsidR="0040735E">
              <w:rPr>
                <w:rFonts w:ascii="Aptos Narrow" w:hAnsi="Aptos Narrow"/>
                <w:color w:val="000000"/>
              </w:rPr>
              <w:t xml:space="preserve"> B</w:t>
            </w:r>
            <w:r w:rsidR="00755F41">
              <w:rPr>
                <w:rFonts w:ascii="Aptos Narrow" w:hAnsi="Aptos Narrow"/>
                <w:color w:val="000000"/>
              </w:rPr>
              <w:t xml:space="preserve">iznesa attīstības daļā </w:t>
            </w:r>
            <w:r w:rsidR="00A704A1">
              <w:rPr>
                <w:rFonts w:ascii="Aptos Narrow" w:hAnsi="Aptos Narrow"/>
                <w:color w:val="000000"/>
              </w:rPr>
              <w:t xml:space="preserve">2025.gadā </w:t>
            </w:r>
            <w:r w:rsidR="00755F41">
              <w:rPr>
                <w:rFonts w:ascii="Aptos Narrow" w:hAnsi="Aptos Narrow"/>
                <w:color w:val="000000"/>
              </w:rPr>
              <w:t>aizpildīta ilgstoša 2024.gada vakance. Reģionu infrastruktūras daļa, strauji paplašinoties darba apjomam projektos (tajā skaitā valsts drošības projekti, deleģējumi) un kopējam apkalpojama</w:t>
            </w:r>
            <w:r w:rsidR="00A704A1">
              <w:rPr>
                <w:rFonts w:ascii="Aptos Narrow" w:hAnsi="Aptos Narrow"/>
                <w:color w:val="000000"/>
              </w:rPr>
              <w:t>ja</w:t>
            </w:r>
            <w:r w:rsidR="00755F41">
              <w:rPr>
                <w:rFonts w:ascii="Aptos Narrow" w:hAnsi="Aptos Narrow"/>
                <w:color w:val="000000"/>
              </w:rPr>
              <w:t>m tīkla apjomam</w:t>
            </w:r>
            <w:r w:rsidR="00A704A1">
              <w:rPr>
                <w:rFonts w:ascii="Aptos Narrow" w:hAnsi="Aptos Narrow"/>
                <w:color w:val="000000"/>
              </w:rPr>
              <w:t xml:space="preserve"> un darbinieku skaitam</w:t>
            </w:r>
            <w:r w:rsidR="00755F41">
              <w:rPr>
                <w:rFonts w:ascii="Aptos Narrow" w:hAnsi="Aptos Narrow"/>
                <w:color w:val="000000"/>
              </w:rPr>
              <w:t xml:space="preserve"> reģionos, tika reorganizēta 2024.gadā uz 4 reģionu daļām un izdalīta atsevišķa </w:t>
            </w:r>
            <w:r w:rsidR="00A704A1">
              <w:rPr>
                <w:rFonts w:ascii="Aptos Narrow" w:hAnsi="Aptos Narrow"/>
                <w:color w:val="000000"/>
              </w:rPr>
              <w:t>attīstības daļa.</w:t>
            </w:r>
          </w:p>
        </w:tc>
      </w:tr>
      <w:tr w:rsidR="008A0BB4" w14:paraId="1F66BF53" w14:textId="77777777" w:rsidTr="003C16F2">
        <w:tc>
          <w:tcPr>
            <w:tcW w:w="1789" w:type="dxa"/>
            <w:vAlign w:val="bottom"/>
          </w:tcPr>
          <w:p w14:paraId="215085B9" w14:textId="5CE76C9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Datu bāzu administrators</w:t>
            </w:r>
          </w:p>
        </w:tc>
        <w:tc>
          <w:tcPr>
            <w:tcW w:w="1251" w:type="dxa"/>
            <w:vAlign w:val="bottom"/>
          </w:tcPr>
          <w:p w14:paraId="2926C70D" w14:textId="353E5CF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4FAF0414" w14:textId="34811D5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20 800</w:t>
            </w:r>
          </w:p>
        </w:tc>
        <w:tc>
          <w:tcPr>
            <w:tcW w:w="1272" w:type="dxa"/>
            <w:vAlign w:val="bottom"/>
          </w:tcPr>
          <w:p w14:paraId="083C629D" w14:textId="5850440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20 800</w:t>
            </w:r>
          </w:p>
        </w:tc>
        <w:tc>
          <w:tcPr>
            <w:tcW w:w="1272" w:type="dxa"/>
            <w:vAlign w:val="bottom"/>
          </w:tcPr>
          <w:p w14:paraId="0F9FD15E" w14:textId="1A4E0F0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51%</w:t>
            </w:r>
          </w:p>
        </w:tc>
        <w:tc>
          <w:tcPr>
            <w:tcW w:w="7651" w:type="dxa"/>
            <w:vAlign w:val="bottom"/>
          </w:tcPr>
          <w:p w14:paraId="012FBCB3" w14:textId="0BE4669F" w:rsidR="0040735E" w:rsidRDefault="00A704A1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Jauna vakance 2025.gadā uz </w:t>
            </w:r>
            <w:r w:rsidR="00B7218C" w:rsidRPr="00B7218C">
              <w:rPr>
                <w:rFonts w:ascii="Aptos Narrow" w:hAnsi="Aptos Narrow"/>
                <w:color w:val="000000"/>
              </w:rPr>
              <w:t>projekt</w:t>
            </w:r>
            <w:r w:rsidR="00B7218C">
              <w:rPr>
                <w:rFonts w:ascii="Aptos Narrow" w:hAnsi="Aptos Narrow"/>
                <w:color w:val="000000"/>
              </w:rPr>
              <w:t>u</w:t>
            </w:r>
            <w:r w:rsidR="00B7218C" w:rsidRPr="00B7218C">
              <w:rPr>
                <w:rFonts w:ascii="Aptos Narrow" w:hAnsi="Aptos Narrow"/>
                <w:color w:val="000000"/>
              </w:rPr>
              <w:t xml:space="preserve"> “Latvijas Republikas ārējās robežās stiprināšana (Perimetrs)”</w:t>
            </w:r>
            <w:r w:rsidR="00B7218C"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6EC9DE7E" w14:textId="77777777" w:rsidTr="003C16F2">
        <w:tc>
          <w:tcPr>
            <w:tcW w:w="1789" w:type="dxa"/>
            <w:vAlign w:val="bottom"/>
          </w:tcPr>
          <w:p w14:paraId="43C691A5" w14:textId="670AC12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Datu tīklu administrators</w:t>
            </w:r>
          </w:p>
        </w:tc>
        <w:tc>
          <w:tcPr>
            <w:tcW w:w="1251" w:type="dxa"/>
            <w:vAlign w:val="bottom"/>
          </w:tcPr>
          <w:p w14:paraId="33CE38A7" w14:textId="22A2165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2 991</w:t>
            </w:r>
          </w:p>
        </w:tc>
        <w:tc>
          <w:tcPr>
            <w:tcW w:w="1361" w:type="dxa"/>
            <w:vAlign w:val="bottom"/>
          </w:tcPr>
          <w:p w14:paraId="09602867" w14:textId="3F40FC6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8 646</w:t>
            </w:r>
          </w:p>
        </w:tc>
        <w:tc>
          <w:tcPr>
            <w:tcW w:w="1272" w:type="dxa"/>
            <w:vAlign w:val="bottom"/>
          </w:tcPr>
          <w:p w14:paraId="48FAA0B4" w14:textId="3B1EBBC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11 637</w:t>
            </w:r>
          </w:p>
        </w:tc>
        <w:tc>
          <w:tcPr>
            <w:tcW w:w="1272" w:type="dxa"/>
            <w:vAlign w:val="bottom"/>
          </w:tcPr>
          <w:p w14:paraId="51F3F673" w14:textId="25159C8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7651" w:type="dxa"/>
            <w:vAlign w:val="bottom"/>
          </w:tcPr>
          <w:p w14:paraId="17428A8C" w14:textId="075E043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jauni darbinieki no nepilna gada 2024.gadā un atalgojuma pieaugums 2025.gadā</w:t>
            </w:r>
            <w:r w:rsidR="00B7218C">
              <w:rPr>
                <w:rFonts w:ascii="Aptos Narrow" w:hAnsi="Aptos Narrow"/>
                <w:color w:val="000000"/>
              </w:rPr>
              <w:t xml:space="preserve">, noslogojums uz projekta </w:t>
            </w:r>
            <w:r w:rsidR="00B7218C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B7218C">
              <w:rPr>
                <w:rFonts w:ascii="Aptos Narrow" w:hAnsi="Aptos Narrow"/>
                <w:color w:val="000000"/>
              </w:rPr>
              <w:t xml:space="preserve"> uzturēšanu.</w:t>
            </w:r>
          </w:p>
        </w:tc>
      </w:tr>
      <w:tr w:rsidR="008A0BB4" w14:paraId="5BC1BBD5" w14:textId="77777777" w:rsidTr="003C16F2">
        <w:tc>
          <w:tcPr>
            <w:tcW w:w="1789" w:type="dxa"/>
            <w:vAlign w:val="bottom"/>
          </w:tcPr>
          <w:p w14:paraId="51698C79" w14:textId="52D8EC1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Digitālās attīstības vadītājs</w:t>
            </w:r>
          </w:p>
        </w:tc>
        <w:tc>
          <w:tcPr>
            <w:tcW w:w="1251" w:type="dxa"/>
            <w:vAlign w:val="bottom"/>
          </w:tcPr>
          <w:p w14:paraId="593ECBCE" w14:textId="66E6424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22 432</w:t>
            </w:r>
          </w:p>
        </w:tc>
        <w:tc>
          <w:tcPr>
            <w:tcW w:w="1361" w:type="dxa"/>
            <w:vAlign w:val="bottom"/>
          </w:tcPr>
          <w:p w14:paraId="591D9379" w14:textId="2A88F39C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3 752</w:t>
            </w:r>
          </w:p>
        </w:tc>
        <w:tc>
          <w:tcPr>
            <w:tcW w:w="1272" w:type="dxa"/>
            <w:vAlign w:val="bottom"/>
          </w:tcPr>
          <w:p w14:paraId="5EAF698A" w14:textId="62F6776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26 184</w:t>
            </w:r>
          </w:p>
        </w:tc>
        <w:tc>
          <w:tcPr>
            <w:tcW w:w="1272" w:type="dxa"/>
            <w:vAlign w:val="bottom"/>
          </w:tcPr>
          <w:p w14:paraId="0A70B225" w14:textId="244F41B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36%</w:t>
            </w:r>
          </w:p>
        </w:tc>
        <w:tc>
          <w:tcPr>
            <w:tcW w:w="7651" w:type="dxa"/>
            <w:vAlign w:val="bottom"/>
          </w:tcPr>
          <w:p w14:paraId="206EF535" w14:textId="544198AF" w:rsidR="0040735E" w:rsidRDefault="00B7218C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</w:t>
            </w:r>
            <w:r w:rsidR="0040735E">
              <w:rPr>
                <w:rFonts w:ascii="Aptos Narrow" w:hAnsi="Aptos Narrow"/>
                <w:color w:val="000000"/>
              </w:rPr>
              <w:t>iens jauns darbinieks</w:t>
            </w:r>
            <w:r>
              <w:rPr>
                <w:rFonts w:ascii="Aptos Narrow" w:hAnsi="Aptos Narrow"/>
                <w:color w:val="000000"/>
              </w:rPr>
              <w:t xml:space="preserve"> no nepilna 2024.gada, kas nodarbināts pie iekšējo sistēmu pilnveidošanas</w:t>
            </w:r>
            <w:r w:rsidR="0040735E">
              <w:rPr>
                <w:rFonts w:ascii="Aptos Narrow" w:hAnsi="Aptos Narrow"/>
                <w:color w:val="000000"/>
              </w:rPr>
              <w:t xml:space="preserve"> efektivitātes nodrošināšanai un nākotnes izmaksu ietaupījumam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7287BF0F" w14:textId="77777777" w:rsidTr="003C16F2">
        <w:tc>
          <w:tcPr>
            <w:tcW w:w="1789" w:type="dxa"/>
            <w:vAlign w:val="bottom"/>
          </w:tcPr>
          <w:p w14:paraId="324FC275" w14:textId="7FE6CFC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Direktors</w:t>
            </w:r>
          </w:p>
        </w:tc>
        <w:tc>
          <w:tcPr>
            <w:tcW w:w="1251" w:type="dxa"/>
            <w:vAlign w:val="bottom"/>
          </w:tcPr>
          <w:p w14:paraId="38E3C172" w14:textId="54BE2CD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90 542</w:t>
            </w:r>
          </w:p>
        </w:tc>
        <w:tc>
          <w:tcPr>
            <w:tcW w:w="1361" w:type="dxa"/>
            <w:vAlign w:val="bottom"/>
          </w:tcPr>
          <w:p w14:paraId="1480FC12" w14:textId="1ECAC6E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4 894</w:t>
            </w:r>
          </w:p>
        </w:tc>
        <w:tc>
          <w:tcPr>
            <w:tcW w:w="1272" w:type="dxa"/>
            <w:vAlign w:val="bottom"/>
          </w:tcPr>
          <w:p w14:paraId="33530738" w14:textId="643DC92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95 436</w:t>
            </w:r>
          </w:p>
        </w:tc>
        <w:tc>
          <w:tcPr>
            <w:tcW w:w="1272" w:type="dxa"/>
            <w:vAlign w:val="bottom"/>
          </w:tcPr>
          <w:p w14:paraId="1348D087" w14:textId="315C098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29%</w:t>
            </w:r>
          </w:p>
        </w:tc>
        <w:tc>
          <w:tcPr>
            <w:tcW w:w="7651" w:type="dxa"/>
            <w:vAlign w:val="bottom"/>
          </w:tcPr>
          <w:p w14:paraId="6B749512" w14:textId="25EC4B91" w:rsidR="0040735E" w:rsidRDefault="00B7218C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Reģionu pārvaldībai, strauji paplašinoties darba apjomam projektos (tajā skaitā valsts drošības projekti, deleģējumi) un kopējam apkalpojamajam tīkla apjomam un darbinieku skaitam reģionos, izveidota j</w:t>
            </w:r>
            <w:r w:rsidR="0040735E">
              <w:rPr>
                <w:rFonts w:ascii="Aptos Narrow" w:hAnsi="Aptos Narrow"/>
                <w:color w:val="000000"/>
              </w:rPr>
              <w:t>aun</w:t>
            </w:r>
            <w:r>
              <w:rPr>
                <w:rFonts w:ascii="Aptos Narrow" w:hAnsi="Aptos Narrow"/>
                <w:color w:val="000000"/>
              </w:rPr>
              <w:t>a</w:t>
            </w:r>
            <w:r w:rsidR="0040735E">
              <w:rPr>
                <w:rFonts w:ascii="Aptos Narrow" w:hAnsi="Aptos Narrow"/>
                <w:color w:val="000000"/>
              </w:rPr>
              <w:t xml:space="preserve"> direktor</w:t>
            </w:r>
            <w:r>
              <w:rPr>
                <w:rFonts w:ascii="Aptos Narrow" w:hAnsi="Aptos Narrow"/>
                <w:color w:val="000000"/>
              </w:rPr>
              <w:t>a amata vieta</w:t>
            </w:r>
            <w:r w:rsidR="0040735E">
              <w:rPr>
                <w:rFonts w:ascii="Aptos Narrow" w:hAnsi="Aptos Narrow"/>
                <w:color w:val="000000"/>
              </w:rPr>
              <w:t xml:space="preserve"> no </w:t>
            </w:r>
            <w:r w:rsidR="001804F7">
              <w:rPr>
                <w:rFonts w:ascii="Aptos Narrow" w:hAnsi="Aptos Narrow"/>
                <w:color w:val="000000"/>
              </w:rPr>
              <w:t>20</w:t>
            </w:r>
            <w:r w:rsidR="0040735E">
              <w:rPr>
                <w:rFonts w:ascii="Aptos Narrow" w:hAnsi="Aptos Narrow"/>
                <w:color w:val="000000"/>
              </w:rPr>
              <w:t>24.gada 4</w:t>
            </w:r>
            <w:r>
              <w:rPr>
                <w:rFonts w:ascii="Aptos Narrow" w:hAnsi="Aptos Narrow"/>
                <w:color w:val="000000"/>
              </w:rPr>
              <w:t>.ceturkšņa</w:t>
            </w:r>
            <w:r w:rsidR="0040735E">
              <w:rPr>
                <w:rFonts w:ascii="Aptos Narrow" w:hAnsi="Aptos Narrow"/>
                <w:color w:val="000000"/>
              </w:rPr>
              <w:t>, pilnas izmaksas 2025.gadā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3B472C2B" w14:textId="77777777" w:rsidTr="003C16F2">
        <w:tc>
          <w:tcPr>
            <w:tcW w:w="1789" w:type="dxa"/>
            <w:vAlign w:val="bottom"/>
          </w:tcPr>
          <w:p w14:paraId="5CB99576" w14:textId="5259857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Drošības speciālists</w:t>
            </w:r>
          </w:p>
        </w:tc>
        <w:tc>
          <w:tcPr>
            <w:tcW w:w="1251" w:type="dxa"/>
            <w:vAlign w:val="bottom"/>
          </w:tcPr>
          <w:p w14:paraId="56A7C92D" w14:textId="4F61D2B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29 365</w:t>
            </w:r>
          </w:p>
        </w:tc>
        <w:tc>
          <w:tcPr>
            <w:tcW w:w="1361" w:type="dxa"/>
            <w:vAlign w:val="bottom"/>
          </w:tcPr>
          <w:p w14:paraId="7DDDA01B" w14:textId="76DE727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5 384</w:t>
            </w:r>
          </w:p>
        </w:tc>
        <w:tc>
          <w:tcPr>
            <w:tcW w:w="1272" w:type="dxa"/>
            <w:vAlign w:val="bottom"/>
          </w:tcPr>
          <w:p w14:paraId="3A542711" w14:textId="4ED9A52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34 749</w:t>
            </w:r>
          </w:p>
        </w:tc>
        <w:tc>
          <w:tcPr>
            <w:tcW w:w="1272" w:type="dxa"/>
            <w:vAlign w:val="bottom"/>
          </w:tcPr>
          <w:p w14:paraId="496B895F" w14:textId="0EA1C14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67%</w:t>
            </w:r>
          </w:p>
        </w:tc>
        <w:tc>
          <w:tcPr>
            <w:tcW w:w="7651" w:type="dxa"/>
            <w:vAlign w:val="bottom"/>
          </w:tcPr>
          <w:p w14:paraId="3D81E551" w14:textId="2A274F5C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</w:t>
            </w:r>
            <w:r w:rsidR="001804F7">
              <w:rPr>
                <w:rFonts w:ascii="Aptos Narrow" w:hAnsi="Aptos Narrow"/>
                <w:color w:val="000000"/>
              </w:rPr>
              <w:t>20</w:t>
            </w:r>
            <w:r>
              <w:rPr>
                <w:rFonts w:ascii="Aptos Narrow" w:hAnsi="Aptos Narrow"/>
                <w:color w:val="000000"/>
              </w:rPr>
              <w:t>24.gada 4</w:t>
            </w:r>
            <w:r w:rsidR="001804F7">
              <w:rPr>
                <w:rFonts w:ascii="Aptos Narrow" w:hAnsi="Aptos Narrow"/>
                <w:color w:val="000000"/>
              </w:rPr>
              <w:t>.ceturkšņa</w:t>
            </w:r>
            <w:r>
              <w:rPr>
                <w:rFonts w:ascii="Aptos Narrow" w:hAnsi="Aptos Narrow"/>
                <w:color w:val="000000"/>
              </w:rPr>
              <w:t>, pilnas izmaksas 2025.gadā</w:t>
            </w:r>
            <w:r w:rsidR="00BA6498">
              <w:rPr>
                <w:rFonts w:ascii="Aptos Narrow" w:hAnsi="Aptos Narrow"/>
                <w:color w:val="000000"/>
              </w:rPr>
              <w:t xml:space="preserve">, noslogojums uz projekta </w:t>
            </w:r>
            <w:r w:rsidR="00BA6498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BA6498">
              <w:rPr>
                <w:rFonts w:ascii="Aptos Narrow" w:hAnsi="Aptos Narrow"/>
                <w:color w:val="000000"/>
              </w:rPr>
              <w:t xml:space="preserve"> uzturēšanu.</w:t>
            </w:r>
          </w:p>
        </w:tc>
      </w:tr>
      <w:tr w:rsidR="008A0BB4" w14:paraId="7E570B22" w14:textId="77777777" w:rsidTr="003C16F2">
        <w:tc>
          <w:tcPr>
            <w:tcW w:w="1789" w:type="dxa"/>
            <w:vAlign w:val="bottom"/>
          </w:tcPr>
          <w:p w14:paraId="34763BFF" w14:textId="57B31F4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Elektromontieris</w:t>
            </w:r>
          </w:p>
        </w:tc>
        <w:tc>
          <w:tcPr>
            <w:tcW w:w="1251" w:type="dxa"/>
            <w:vAlign w:val="bottom"/>
          </w:tcPr>
          <w:p w14:paraId="36E87F54" w14:textId="0DC38CA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14 818</w:t>
            </w:r>
          </w:p>
        </w:tc>
        <w:tc>
          <w:tcPr>
            <w:tcW w:w="1361" w:type="dxa"/>
            <w:vAlign w:val="bottom"/>
          </w:tcPr>
          <w:p w14:paraId="10697D41" w14:textId="21F6F24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979</w:t>
            </w:r>
          </w:p>
        </w:tc>
        <w:tc>
          <w:tcPr>
            <w:tcW w:w="1272" w:type="dxa"/>
            <w:vAlign w:val="bottom"/>
          </w:tcPr>
          <w:p w14:paraId="39F6E1E2" w14:textId="19B955F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15 797</w:t>
            </w:r>
          </w:p>
        </w:tc>
        <w:tc>
          <w:tcPr>
            <w:tcW w:w="1272" w:type="dxa"/>
            <w:vAlign w:val="bottom"/>
          </w:tcPr>
          <w:p w14:paraId="4F446894" w14:textId="7623220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35%</w:t>
            </w:r>
          </w:p>
        </w:tc>
        <w:tc>
          <w:tcPr>
            <w:tcW w:w="7651" w:type="dxa"/>
            <w:vAlign w:val="bottom"/>
          </w:tcPr>
          <w:p w14:paraId="0E6CC891" w14:textId="2011C91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jauni darbinieki no nepilna gada 2024.gadā</w:t>
            </w:r>
            <w:r w:rsidR="00BA6498">
              <w:rPr>
                <w:rFonts w:ascii="Aptos Narrow" w:hAnsi="Aptos Narrow"/>
                <w:color w:val="000000"/>
              </w:rPr>
              <w:t>, noslogoti uz RRTS rekonstrukcijas projektu un darbības nepārtrauktības nodrošināšanai.</w:t>
            </w:r>
          </w:p>
        </w:tc>
      </w:tr>
      <w:tr w:rsidR="008A0BB4" w14:paraId="1E74B60F" w14:textId="77777777" w:rsidTr="003C16F2">
        <w:tc>
          <w:tcPr>
            <w:tcW w:w="1789" w:type="dxa"/>
            <w:vAlign w:val="bottom"/>
          </w:tcPr>
          <w:p w14:paraId="6C531AD9" w14:textId="27EEE1F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Energosistēmu tehniķis</w:t>
            </w:r>
          </w:p>
        </w:tc>
        <w:tc>
          <w:tcPr>
            <w:tcW w:w="1251" w:type="dxa"/>
            <w:vAlign w:val="bottom"/>
          </w:tcPr>
          <w:p w14:paraId="4B39EEA4" w14:textId="12606CB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12 575</w:t>
            </w:r>
          </w:p>
        </w:tc>
        <w:tc>
          <w:tcPr>
            <w:tcW w:w="1361" w:type="dxa"/>
            <w:vAlign w:val="bottom"/>
          </w:tcPr>
          <w:p w14:paraId="0884F481" w14:textId="183899F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489</w:t>
            </w:r>
          </w:p>
        </w:tc>
        <w:tc>
          <w:tcPr>
            <w:tcW w:w="1272" w:type="dxa"/>
            <w:vAlign w:val="bottom"/>
          </w:tcPr>
          <w:p w14:paraId="6FA4B40E" w14:textId="4E76F2D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13 065</w:t>
            </w:r>
          </w:p>
        </w:tc>
        <w:tc>
          <w:tcPr>
            <w:tcW w:w="1272" w:type="dxa"/>
            <w:vAlign w:val="bottom"/>
          </w:tcPr>
          <w:p w14:paraId="1C9C69F6" w14:textId="444E193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74%</w:t>
            </w:r>
          </w:p>
        </w:tc>
        <w:tc>
          <w:tcPr>
            <w:tcW w:w="7651" w:type="dxa"/>
            <w:vAlign w:val="bottom"/>
          </w:tcPr>
          <w:p w14:paraId="3799B2FF" w14:textId="3A754CE3" w:rsidR="0040735E" w:rsidRDefault="00BA6498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1 </w:t>
            </w:r>
            <w:r w:rsidR="0040735E">
              <w:rPr>
                <w:rFonts w:ascii="Aptos Narrow" w:hAnsi="Aptos Narrow"/>
                <w:color w:val="000000"/>
              </w:rPr>
              <w:t xml:space="preserve">jauns darbinieks no </w:t>
            </w:r>
            <w:r>
              <w:rPr>
                <w:rFonts w:ascii="Aptos Narrow" w:hAnsi="Aptos Narrow"/>
                <w:color w:val="000000"/>
              </w:rPr>
              <w:t xml:space="preserve">nepilna </w:t>
            </w:r>
            <w:r w:rsidR="0040735E">
              <w:rPr>
                <w:rFonts w:ascii="Aptos Narrow" w:hAnsi="Aptos Narrow"/>
                <w:color w:val="000000"/>
              </w:rPr>
              <w:t>2</w:t>
            </w:r>
            <w:r>
              <w:rPr>
                <w:rFonts w:ascii="Aptos Narrow" w:hAnsi="Aptos Narrow"/>
                <w:color w:val="000000"/>
              </w:rPr>
              <w:t>02</w:t>
            </w:r>
            <w:r w:rsidR="0040735E">
              <w:rPr>
                <w:rFonts w:ascii="Aptos Narrow" w:hAnsi="Aptos Narrow"/>
                <w:color w:val="000000"/>
              </w:rPr>
              <w:t>4.gada</w:t>
            </w:r>
            <w:r>
              <w:rPr>
                <w:rFonts w:ascii="Aptos Narrow" w:hAnsi="Aptos Narrow"/>
                <w:color w:val="000000"/>
              </w:rPr>
              <w:t xml:space="preserve"> darbības nepārtrauktības nodrošināšanai.</w:t>
            </w:r>
          </w:p>
        </w:tc>
      </w:tr>
      <w:tr w:rsidR="008A0BB4" w14:paraId="66B3F3B0" w14:textId="77777777" w:rsidTr="003C16F2">
        <w:tc>
          <w:tcPr>
            <w:tcW w:w="1789" w:type="dxa"/>
            <w:vAlign w:val="bottom"/>
          </w:tcPr>
          <w:p w14:paraId="7E79139E" w14:textId="7F185EB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Ilgtspējas un kvalitātes vadītājs</w:t>
            </w:r>
          </w:p>
        </w:tc>
        <w:tc>
          <w:tcPr>
            <w:tcW w:w="1251" w:type="dxa"/>
            <w:vAlign w:val="bottom"/>
          </w:tcPr>
          <w:p w14:paraId="05F2A11E" w14:textId="64F731C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481BB42B" w14:textId="7A3CB9C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5 384</w:t>
            </w:r>
          </w:p>
        </w:tc>
        <w:tc>
          <w:tcPr>
            <w:tcW w:w="1272" w:type="dxa"/>
            <w:vAlign w:val="bottom"/>
          </w:tcPr>
          <w:p w14:paraId="69DBBF45" w14:textId="06AF695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5 384</w:t>
            </w:r>
          </w:p>
        </w:tc>
        <w:tc>
          <w:tcPr>
            <w:tcW w:w="1272" w:type="dxa"/>
            <w:vAlign w:val="bottom"/>
          </w:tcPr>
          <w:p w14:paraId="2E459841" w14:textId="126855D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15%</w:t>
            </w:r>
          </w:p>
        </w:tc>
        <w:tc>
          <w:tcPr>
            <w:tcW w:w="7651" w:type="dxa"/>
            <w:vAlign w:val="bottom"/>
          </w:tcPr>
          <w:p w14:paraId="3EEEB574" w14:textId="36BFE5B8" w:rsidR="0040735E" w:rsidRDefault="00BA6498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Jauns amats esošam darbiniekam ar paplašinātu funkciju apjomu un atalgojuma pieaugumu.</w:t>
            </w:r>
          </w:p>
        </w:tc>
      </w:tr>
      <w:tr w:rsidR="008A0BB4" w14:paraId="26ADA088" w14:textId="77777777" w:rsidTr="003C16F2">
        <w:tc>
          <w:tcPr>
            <w:tcW w:w="1789" w:type="dxa"/>
            <w:vAlign w:val="bottom"/>
          </w:tcPr>
          <w:p w14:paraId="20988AE5" w14:textId="6CDC3D0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Informācijas sistēmu administrators</w:t>
            </w:r>
          </w:p>
        </w:tc>
        <w:tc>
          <w:tcPr>
            <w:tcW w:w="1251" w:type="dxa"/>
            <w:vAlign w:val="bottom"/>
          </w:tcPr>
          <w:p w14:paraId="17153282" w14:textId="581E926E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43 504</w:t>
            </w:r>
          </w:p>
        </w:tc>
        <w:tc>
          <w:tcPr>
            <w:tcW w:w="1361" w:type="dxa"/>
            <w:vAlign w:val="bottom"/>
          </w:tcPr>
          <w:p w14:paraId="233F6B5D" w14:textId="27E4721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3 263</w:t>
            </w:r>
          </w:p>
        </w:tc>
        <w:tc>
          <w:tcPr>
            <w:tcW w:w="1272" w:type="dxa"/>
            <w:vAlign w:val="bottom"/>
          </w:tcPr>
          <w:p w14:paraId="530682DC" w14:textId="01F96D9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46 766</w:t>
            </w:r>
          </w:p>
        </w:tc>
        <w:tc>
          <w:tcPr>
            <w:tcW w:w="1272" w:type="dxa"/>
            <w:vAlign w:val="bottom"/>
          </w:tcPr>
          <w:p w14:paraId="3BD714FA" w14:textId="58EE0B2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176%</w:t>
            </w:r>
          </w:p>
        </w:tc>
        <w:tc>
          <w:tcPr>
            <w:tcW w:w="7651" w:type="dxa"/>
            <w:vAlign w:val="bottom"/>
          </w:tcPr>
          <w:p w14:paraId="454C999B" w14:textId="09EB936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jauni darbinieki no nepilna gada 2024.gadā</w:t>
            </w:r>
            <w:r w:rsidR="00BA6498">
              <w:rPr>
                <w:rFonts w:ascii="Aptos Narrow" w:hAnsi="Aptos Narrow"/>
                <w:color w:val="000000"/>
              </w:rPr>
              <w:t xml:space="preserve"> iekšējo sistēmu uzturēšanai un uzticamības pakalpojumu nodrošināšanai.</w:t>
            </w:r>
          </w:p>
        </w:tc>
      </w:tr>
      <w:tr w:rsidR="008A0BB4" w14:paraId="78259BE2" w14:textId="77777777" w:rsidTr="003C16F2">
        <w:tc>
          <w:tcPr>
            <w:tcW w:w="1789" w:type="dxa"/>
            <w:vAlign w:val="bottom"/>
          </w:tcPr>
          <w:p w14:paraId="6DF45759" w14:textId="7DBF5D1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Informācijas tehnoloģiju administrators</w:t>
            </w:r>
          </w:p>
        </w:tc>
        <w:tc>
          <w:tcPr>
            <w:tcW w:w="1251" w:type="dxa"/>
            <w:vAlign w:val="bottom"/>
          </w:tcPr>
          <w:p w14:paraId="51C7D848" w14:textId="31636F4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7AC1322C" w14:textId="4EB0157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18 027</w:t>
            </w:r>
          </w:p>
        </w:tc>
        <w:tc>
          <w:tcPr>
            <w:tcW w:w="1272" w:type="dxa"/>
            <w:vAlign w:val="bottom"/>
          </w:tcPr>
          <w:p w14:paraId="60AEB107" w14:textId="54342B9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18 027</w:t>
            </w:r>
          </w:p>
        </w:tc>
        <w:tc>
          <w:tcPr>
            <w:tcW w:w="1272" w:type="dxa"/>
            <w:vAlign w:val="bottom"/>
          </w:tcPr>
          <w:p w14:paraId="28CA3AE0" w14:textId="7078B33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132%</w:t>
            </w:r>
          </w:p>
        </w:tc>
        <w:tc>
          <w:tcPr>
            <w:tcW w:w="7651" w:type="dxa"/>
            <w:vAlign w:val="bottom"/>
          </w:tcPr>
          <w:p w14:paraId="71417B57" w14:textId="287FD869" w:rsidR="0040735E" w:rsidRDefault="00C37A6A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Jauna vakance 2025.gadā uz </w:t>
            </w:r>
            <w:r w:rsidRPr="00B7218C">
              <w:rPr>
                <w:rFonts w:ascii="Aptos Narrow" w:hAnsi="Aptos Narrow"/>
                <w:color w:val="000000"/>
              </w:rPr>
              <w:t>projekt</w:t>
            </w:r>
            <w:r>
              <w:rPr>
                <w:rFonts w:ascii="Aptos Narrow" w:hAnsi="Aptos Narrow"/>
                <w:color w:val="000000"/>
              </w:rPr>
              <w:t>u</w:t>
            </w:r>
            <w:r w:rsidRPr="00B7218C">
              <w:rPr>
                <w:rFonts w:ascii="Aptos Narrow" w:hAnsi="Aptos Narrow"/>
                <w:color w:val="000000"/>
              </w:rPr>
              <w:t xml:space="preserve"> 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 xml:space="preserve"> uzturēšanu.</w:t>
            </w:r>
          </w:p>
        </w:tc>
      </w:tr>
      <w:tr w:rsidR="008A0BB4" w14:paraId="7D687E20" w14:textId="77777777" w:rsidTr="003C16F2">
        <w:tc>
          <w:tcPr>
            <w:tcW w:w="1789" w:type="dxa"/>
            <w:vAlign w:val="bottom"/>
          </w:tcPr>
          <w:p w14:paraId="55DA20DD" w14:textId="6A6A495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Informācijas tehnoloģiju risinājumu arhitekts</w:t>
            </w:r>
          </w:p>
        </w:tc>
        <w:tc>
          <w:tcPr>
            <w:tcW w:w="1251" w:type="dxa"/>
            <w:vAlign w:val="bottom"/>
          </w:tcPr>
          <w:p w14:paraId="2C2BB08D" w14:textId="0A8CF67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65 256</w:t>
            </w:r>
          </w:p>
        </w:tc>
        <w:tc>
          <w:tcPr>
            <w:tcW w:w="1361" w:type="dxa"/>
            <w:vAlign w:val="bottom"/>
          </w:tcPr>
          <w:p w14:paraId="2320EB24" w14:textId="5CD6DA0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72" w:type="dxa"/>
            <w:vAlign w:val="bottom"/>
          </w:tcPr>
          <w:p w14:paraId="40E9765B" w14:textId="39768F3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65 256</w:t>
            </w:r>
          </w:p>
        </w:tc>
        <w:tc>
          <w:tcPr>
            <w:tcW w:w="1272" w:type="dxa"/>
            <w:vAlign w:val="bottom"/>
          </w:tcPr>
          <w:p w14:paraId="576E5653" w14:textId="1460061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200%</w:t>
            </w:r>
          </w:p>
        </w:tc>
        <w:tc>
          <w:tcPr>
            <w:tcW w:w="7651" w:type="dxa"/>
            <w:vAlign w:val="bottom"/>
          </w:tcPr>
          <w:p w14:paraId="3EF2A31E" w14:textId="5D9D9255" w:rsidR="0040735E" w:rsidRDefault="00C37A6A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>auns darbinieks no</w:t>
            </w:r>
            <w:r>
              <w:rPr>
                <w:rFonts w:ascii="Aptos Narrow" w:hAnsi="Aptos Narrow"/>
                <w:color w:val="000000"/>
              </w:rPr>
              <w:t xml:space="preserve"> nepilna</w:t>
            </w:r>
            <w:r w:rsidR="0040735E">
              <w:rPr>
                <w:rFonts w:ascii="Aptos Narrow" w:hAnsi="Aptos Narrow"/>
                <w:color w:val="000000"/>
              </w:rPr>
              <w:t xml:space="preserve"> 2024.gada</w:t>
            </w:r>
            <w:r>
              <w:rPr>
                <w:rFonts w:ascii="Aptos Narrow" w:hAnsi="Aptos Narrow"/>
                <w:color w:val="000000"/>
              </w:rPr>
              <w:t xml:space="preserve">, noslogojums uz projektiem </w:t>
            </w:r>
            <w:r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 xml:space="preserve"> un </w:t>
            </w:r>
            <w:r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6C61D0F6" w14:textId="77777777" w:rsidTr="003C16F2">
        <w:tc>
          <w:tcPr>
            <w:tcW w:w="1789" w:type="dxa"/>
            <w:vAlign w:val="bottom"/>
          </w:tcPr>
          <w:p w14:paraId="2CBB95BA" w14:textId="1A81A24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Informāciju sistēmu attīstības vadītājs</w:t>
            </w:r>
          </w:p>
        </w:tc>
        <w:tc>
          <w:tcPr>
            <w:tcW w:w="1251" w:type="dxa"/>
            <w:vAlign w:val="bottom"/>
          </w:tcPr>
          <w:p w14:paraId="336BBD0A" w14:textId="7A3A401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67 295</w:t>
            </w:r>
          </w:p>
        </w:tc>
        <w:tc>
          <w:tcPr>
            <w:tcW w:w="1361" w:type="dxa"/>
            <w:vAlign w:val="bottom"/>
          </w:tcPr>
          <w:p w14:paraId="473FF283" w14:textId="27B8F60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-3 263</w:t>
            </w:r>
          </w:p>
        </w:tc>
        <w:tc>
          <w:tcPr>
            <w:tcW w:w="1272" w:type="dxa"/>
            <w:vAlign w:val="bottom"/>
          </w:tcPr>
          <w:p w14:paraId="7B47692C" w14:textId="7DC3AF1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64 032</w:t>
            </w:r>
          </w:p>
        </w:tc>
        <w:tc>
          <w:tcPr>
            <w:tcW w:w="1272" w:type="dxa"/>
            <w:vAlign w:val="bottom"/>
          </w:tcPr>
          <w:p w14:paraId="7D9AB82A" w14:textId="57207D1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1047%</w:t>
            </w:r>
          </w:p>
        </w:tc>
        <w:tc>
          <w:tcPr>
            <w:tcW w:w="7651" w:type="dxa"/>
            <w:vAlign w:val="bottom"/>
          </w:tcPr>
          <w:p w14:paraId="339814C6" w14:textId="6A66185B" w:rsidR="0040735E" w:rsidRDefault="00C37A6A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nepilna 2024.gada, noslogojums uz projektiem </w:t>
            </w:r>
            <w:r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 xml:space="preserve"> un </w:t>
            </w:r>
            <w:r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1807BB5E" w14:textId="77777777" w:rsidTr="003C16F2">
        <w:tc>
          <w:tcPr>
            <w:tcW w:w="1789" w:type="dxa"/>
            <w:vAlign w:val="bottom"/>
          </w:tcPr>
          <w:p w14:paraId="7F9A4FD2" w14:textId="25B401F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Jurista palīgs</w:t>
            </w:r>
          </w:p>
        </w:tc>
        <w:tc>
          <w:tcPr>
            <w:tcW w:w="1251" w:type="dxa"/>
            <w:vAlign w:val="bottom"/>
          </w:tcPr>
          <w:p w14:paraId="5DF51F34" w14:textId="05BD61F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24 675</w:t>
            </w:r>
          </w:p>
        </w:tc>
        <w:tc>
          <w:tcPr>
            <w:tcW w:w="1361" w:type="dxa"/>
            <w:vAlign w:val="bottom"/>
          </w:tcPr>
          <w:p w14:paraId="1FBAE7BB" w14:textId="4D6306E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3 915</w:t>
            </w:r>
          </w:p>
        </w:tc>
        <w:tc>
          <w:tcPr>
            <w:tcW w:w="1272" w:type="dxa"/>
            <w:vAlign w:val="bottom"/>
          </w:tcPr>
          <w:p w14:paraId="6058C29B" w14:textId="6B0CE08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28 590</w:t>
            </w:r>
          </w:p>
        </w:tc>
        <w:tc>
          <w:tcPr>
            <w:tcW w:w="1272" w:type="dxa"/>
            <w:vAlign w:val="bottom"/>
          </w:tcPr>
          <w:p w14:paraId="482E8DB3" w14:textId="680D6FC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98%</w:t>
            </w:r>
          </w:p>
        </w:tc>
        <w:tc>
          <w:tcPr>
            <w:tcW w:w="7651" w:type="dxa"/>
            <w:vAlign w:val="bottom"/>
          </w:tcPr>
          <w:p w14:paraId="3CFEDA41" w14:textId="62C454C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Darbinieks </w:t>
            </w:r>
            <w:r w:rsidR="001804F7">
              <w:rPr>
                <w:rFonts w:ascii="Aptos Narrow" w:hAnsi="Aptos Narrow"/>
                <w:color w:val="000000"/>
              </w:rPr>
              <w:t xml:space="preserve">nepilnā </w:t>
            </w:r>
            <w:r w:rsidR="00C30BFD">
              <w:rPr>
                <w:rFonts w:ascii="Aptos Narrow" w:hAnsi="Aptos Narrow"/>
                <w:color w:val="000000"/>
              </w:rPr>
              <w:t xml:space="preserve">2024.gadā </w:t>
            </w:r>
            <w:r>
              <w:rPr>
                <w:rFonts w:ascii="Aptos Narrow" w:hAnsi="Aptos Narrow"/>
                <w:color w:val="000000"/>
              </w:rPr>
              <w:t>atgriezies no bērnu kopšanas atvaļinājuma</w:t>
            </w:r>
          </w:p>
        </w:tc>
      </w:tr>
      <w:tr w:rsidR="008A0BB4" w14:paraId="6EDC59E5" w14:textId="77777777" w:rsidTr="003C16F2">
        <w:tc>
          <w:tcPr>
            <w:tcW w:w="1789" w:type="dxa"/>
            <w:vAlign w:val="bottom"/>
          </w:tcPr>
          <w:p w14:paraId="7BABD11F" w14:textId="1F8D671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Klientu apkalpošanas operators</w:t>
            </w:r>
          </w:p>
        </w:tc>
        <w:tc>
          <w:tcPr>
            <w:tcW w:w="1251" w:type="dxa"/>
            <w:vAlign w:val="bottom"/>
          </w:tcPr>
          <w:p w14:paraId="09829983" w14:textId="0EB9152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1 305</w:t>
            </w:r>
          </w:p>
        </w:tc>
        <w:tc>
          <w:tcPr>
            <w:tcW w:w="1361" w:type="dxa"/>
            <w:vAlign w:val="bottom"/>
          </w:tcPr>
          <w:p w14:paraId="7247E4D1" w14:textId="6D6D68A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33 443</w:t>
            </w:r>
          </w:p>
        </w:tc>
        <w:tc>
          <w:tcPr>
            <w:tcW w:w="1272" w:type="dxa"/>
            <w:vAlign w:val="bottom"/>
          </w:tcPr>
          <w:p w14:paraId="4B2228E6" w14:textId="1955000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34 749</w:t>
            </w:r>
          </w:p>
        </w:tc>
        <w:tc>
          <w:tcPr>
            <w:tcW w:w="1272" w:type="dxa"/>
            <w:vAlign w:val="bottom"/>
          </w:tcPr>
          <w:p w14:paraId="7887ECDF" w14:textId="6CEEBDE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27%</w:t>
            </w:r>
          </w:p>
        </w:tc>
        <w:tc>
          <w:tcPr>
            <w:tcW w:w="7651" w:type="dxa"/>
            <w:vAlign w:val="bottom"/>
          </w:tcPr>
          <w:p w14:paraId="119727BE" w14:textId="3EC4929F" w:rsidR="0040735E" w:rsidRDefault="00C37A6A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>auna vakance 2025.gadā</w:t>
            </w:r>
            <w:r>
              <w:rPr>
                <w:rFonts w:ascii="Aptos Narrow" w:hAnsi="Aptos Narrow"/>
                <w:color w:val="000000"/>
              </w:rPr>
              <w:t>, noslogojums uz uzticamības pakalpojumu nodrošināšanu.</w:t>
            </w:r>
          </w:p>
        </w:tc>
      </w:tr>
      <w:tr w:rsidR="008A0BB4" w14:paraId="23C5FE43" w14:textId="77777777" w:rsidTr="003C16F2">
        <w:tc>
          <w:tcPr>
            <w:tcW w:w="1789" w:type="dxa"/>
            <w:vAlign w:val="bottom"/>
          </w:tcPr>
          <w:p w14:paraId="16719709" w14:textId="6E146D0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Klientu apkalpošanas speciālists</w:t>
            </w:r>
          </w:p>
        </w:tc>
        <w:tc>
          <w:tcPr>
            <w:tcW w:w="1251" w:type="dxa"/>
            <w:vAlign w:val="bottom"/>
          </w:tcPr>
          <w:p w14:paraId="1EBBFD07" w14:textId="20A6DDC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11 556</w:t>
            </w:r>
          </w:p>
        </w:tc>
        <w:tc>
          <w:tcPr>
            <w:tcW w:w="1361" w:type="dxa"/>
            <w:vAlign w:val="bottom"/>
          </w:tcPr>
          <w:p w14:paraId="2CE6B755" w14:textId="3C965B6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3 263</w:t>
            </w:r>
          </w:p>
        </w:tc>
        <w:tc>
          <w:tcPr>
            <w:tcW w:w="1272" w:type="dxa"/>
            <w:vAlign w:val="bottom"/>
          </w:tcPr>
          <w:p w14:paraId="2A13FDCA" w14:textId="6F3C746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14 818</w:t>
            </w:r>
          </w:p>
        </w:tc>
        <w:tc>
          <w:tcPr>
            <w:tcW w:w="1272" w:type="dxa"/>
            <w:vAlign w:val="bottom"/>
          </w:tcPr>
          <w:p w14:paraId="5BFBF3EA" w14:textId="7D4A56E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7651" w:type="dxa"/>
            <w:vAlign w:val="bottom"/>
          </w:tcPr>
          <w:p w14:paraId="6BC9476D" w14:textId="07B3486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2 jauni darbinieki </w:t>
            </w:r>
            <w:r w:rsidR="00C37A6A">
              <w:rPr>
                <w:rFonts w:ascii="Aptos Narrow" w:hAnsi="Aptos Narrow"/>
                <w:color w:val="000000"/>
              </w:rPr>
              <w:t xml:space="preserve">no nepilna </w:t>
            </w:r>
            <w:r>
              <w:rPr>
                <w:rFonts w:ascii="Aptos Narrow" w:hAnsi="Aptos Narrow"/>
                <w:color w:val="000000"/>
              </w:rPr>
              <w:t>2024.gad</w:t>
            </w:r>
            <w:r w:rsidR="00C37A6A">
              <w:rPr>
                <w:rFonts w:ascii="Aptos Narrow" w:hAnsi="Aptos Narrow"/>
                <w:color w:val="000000"/>
              </w:rPr>
              <w:t>a, noslogojums uz uzticamības pakalpojumu nodrošināšanu.</w:t>
            </w:r>
          </w:p>
        </w:tc>
      </w:tr>
      <w:tr w:rsidR="008A0BB4" w14:paraId="0100EAB9" w14:textId="77777777" w:rsidTr="003C16F2">
        <w:tc>
          <w:tcPr>
            <w:tcW w:w="1789" w:type="dxa"/>
            <w:vAlign w:val="bottom"/>
          </w:tcPr>
          <w:p w14:paraId="7DB805E9" w14:textId="1837AC3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Klientu vadītājs</w:t>
            </w:r>
          </w:p>
        </w:tc>
        <w:tc>
          <w:tcPr>
            <w:tcW w:w="1251" w:type="dxa"/>
            <w:vAlign w:val="bottom"/>
          </w:tcPr>
          <w:p w14:paraId="17C7B6FB" w14:textId="2AD6DB3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63C36E0F" w14:textId="0FA515B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55 467</w:t>
            </w:r>
          </w:p>
        </w:tc>
        <w:tc>
          <w:tcPr>
            <w:tcW w:w="1272" w:type="dxa"/>
            <w:vAlign w:val="bottom"/>
          </w:tcPr>
          <w:p w14:paraId="5B621C1A" w14:textId="4B3ED88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55 467</w:t>
            </w:r>
          </w:p>
        </w:tc>
        <w:tc>
          <w:tcPr>
            <w:tcW w:w="1272" w:type="dxa"/>
            <w:vAlign w:val="bottom"/>
          </w:tcPr>
          <w:p w14:paraId="5DDCE570" w14:textId="4506BFF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7651" w:type="dxa"/>
            <w:vAlign w:val="bottom"/>
          </w:tcPr>
          <w:p w14:paraId="7E5AEB46" w14:textId="36CCFCFC" w:rsidR="0040735E" w:rsidRDefault="00C37A6A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Jauna vakance 2025.gadā, noslogojums uz ES fondu līdzfinansētajiem projektiem uzticamības pakalpojumu biznesa virzienā.</w:t>
            </w:r>
          </w:p>
        </w:tc>
      </w:tr>
      <w:tr w:rsidR="008A0BB4" w14:paraId="52FDF096" w14:textId="77777777" w:rsidTr="003C16F2">
        <w:tc>
          <w:tcPr>
            <w:tcW w:w="1789" w:type="dxa"/>
            <w:vAlign w:val="bottom"/>
          </w:tcPr>
          <w:p w14:paraId="1B396C4A" w14:textId="69FC184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Plānošanas elektroinženieris</w:t>
            </w:r>
          </w:p>
        </w:tc>
        <w:tc>
          <w:tcPr>
            <w:tcW w:w="1251" w:type="dxa"/>
            <w:vAlign w:val="bottom"/>
          </w:tcPr>
          <w:p w14:paraId="04FC0564" w14:textId="073B6AF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39 153</w:t>
            </w:r>
          </w:p>
        </w:tc>
        <w:tc>
          <w:tcPr>
            <w:tcW w:w="1361" w:type="dxa"/>
            <w:vAlign w:val="bottom"/>
          </w:tcPr>
          <w:p w14:paraId="53677647" w14:textId="0D82D75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2 447</w:t>
            </w:r>
          </w:p>
        </w:tc>
        <w:tc>
          <w:tcPr>
            <w:tcW w:w="1272" w:type="dxa"/>
            <w:vAlign w:val="bottom"/>
          </w:tcPr>
          <w:p w14:paraId="433152AE" w14:textId="6F8C60D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41 600</w:t>
            </w:r>
          </w:p>
        </w:tc>
        <w:tc>
          <w:tcPr>
            <w:tcW w:w="1272" w:type="dxa"/>
            <w:vAlign w:val="bottom"/>
          </w:tcPr>
          <w:p w14:paraId="563DA6F0" w14:textId="776B634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100%</w:t>
            </w:r>
          </w:p>
        </w:tc>
        <w:tc>
          <w:tcPr>
            <w:tcW w:w="7651" w:type="dxa"/>
            <w:vAlign w:val="bottom"/>
          </w:tcPr>
          <w:p w14:paraId="163A3B34" w14:textId="07640A6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</w:t>
            </w:r>
            <w:r w:rsidR="00CE341F">
              <w:rPr>
                <w:rFonts w:ascii="Aptos Narrow" w:hAnsi="Aptos Narrow"/>
                <w:color w:val="000000"/>
              </w:rPr>
              <w:t xml:space="preserve">nepilna </w:t>
            </w:r>
            <w:r>
              <w:rPr>
                <w:rFonts w:ascii="Aptos Narrow" w:hAnsi="Aptos Narrow"/>
                <w:color w:val="000000"/>
              </w:rPr>
              <w:t xml:space="preserve">2024.gada </w:t>
            </w:r>
            <w:r w:rsidR="00CE341F">
              <w:rPr>
                <w:rFonts w:ascii="Aptos Narrow" w:hAnsi="Aptos Narrow"/>
                <w:color w:val="000000"/>
              </w:rPr>
              <w:t xml:space="preserve">(pieņemts </w:t>
            </w:r>
            <w:r>
              <w:rPr>
                <w:rFonts w:ascii="Aptos Narrow" w:hAnsi="Aptos Narrow"/>
                <w:color w:val="000000"/>
              </w:rPr>
              <w:t>4</w:t>
            </w:r>
            <w:r w:rsidR="00CE341F">
              <w:rPr>
                <w:rFonts w:ascii="Aptos Narrow" w:hAnsi="Aptos Narrow"/>
                <w:color w:val="000000"/>
              </w:rPr>
              <w:t xml:space="preserve">.ceturksnī) darbības nepārtrauktības nodrošināšanai, iesaistei projektos Kurzemes datu centrs, </w:t>
            </w:r>
            <w:r w:rsidR="00CE341F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CE341F">
              <w:rPr>
                <w:rFonts w:ascii="Aptos Narrow" w:hAnsi="Aptos Narrow"/>
                <w:color w:val="000000"/>
              </w:rPr>
              <w:t xml:space="preserve"> un citos.</w:t>
            </w:r>
          </w:p>
        </w:tc>
      </w:tr>
      <w:tr w:rsidR="008A0BB4" w14:paraId="4F396DE7" w14:textId="77777777" w:rsidTr="003C16F2">
        <w:tc>
          <w:tcPr>
            <w:tcW w:w="1789" w:type="dxa"/>
            <w:vAlign w:val="bottom"/>
          </w:tcPr>
          <w:p w14:paraId="73039B42" w14:textId="5D127E0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Procesu attīstības vadītājs</w:t>
            </w:r>
          </w:p>
        </w:tc>
        <w:tc>
          <w:tcPr>
            <w:tcW w:w="1251" w:type="dxa"/>
            <w:vAlign w:val="bottom"/>
          </w:tcPr>
          <w:p w14:paraId="6C681AFA" w14:textId="2978CD1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12 235</w:t>
            </w:r>
          </w:p>
        </w:tc>
        <w:tc>
          <w:tcPr>
            <w:tcW w:w="1361" w:type="dxa"/>
            <w:vAlign w:val="bottom"/>
          </w:tcPr>
          <w:p w14:paraId="70DFC727" w14:textId="1A60FEA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1 631</w:t>
            </w:r>
          </w:p>
        </w:tc>
        <w:tc>
          <w:tcPr>
            <w:tcW w:w="1272" w:type="dxa"/>
            <w:vAlign w:val="bottom"/>
          </w:tcPr>
          <w:p w14:paraId="53E81762" w14:textId="16169DA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13 867</w:t>
            </w:r>
          </w:p>
        </w:tc>
        <w:tc>
          <w:tcPr>
            <w:tcW w:w="1272" w:type="dxa"/>
            <w:vAlign w:val="bottom"/>
          </w:tcPr>
          <w:p w14:paraId="09D5D9F4" w14:textId="7CAA8D4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38%</w:t>
            </w:r>
          </w:p>
        </w:tc>
        <w:tc>
          <w:tcPr>
            <w:tcW w:w="7651" w:type="dxa"/>
            <w:vAlign w:val="bottom"/>
          </w:tcPr>
          <w:p w14:paraId="6C1726D3" w14:textId="53516767" w:rsidR="0040735E" w:rsidRDefault="00CE341F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 xml:space="preserve">auns darbinieks no </w:t>
            </w:r>
            <w:r>
              <w:rPr>
                <w:rFonts w:ascii="Aptos Narrow" w:hAnsi="Aptos Narrow"/>
                <w:color w:val="000000"/>
              </w:rPr>
              <w:t xml:space="preserve">nepilna </w:t>
            </w:r>
            <w:r w:rsidR="0040735E">
              <w:rPr>
                <w:rFonts w:ascii="Aptos Narrow" w:hAnsi="Aptos Narrow"/>
                <w:color w:val="000000"/>
              </w:rPr>
              <w:t>2024.gada</w:t>
            </w:r>
            <w:r>
              <w:rPr>
                <w:rFonts w:ascii="Aptos Narrow" w:hAnsi="Aptos Narrow"/>
                <w:color w:val="000000"/>
              </w:rPr>
              <w:t xml:space="preserve"> uzņēmuma efektivitātes </w:t>
            </w:r>
            <w:r w:rsidR="00CF0153">
              <w:rPr>
                <w:rFonts w:ascii="Aptos Narrow" w:hAnsi="Aptos Narrow"/>
                <w:color w:val="000000"/>
              </w:rPr>
              <w:t>paaugstināšanai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2BFA35BA" w14:textId="77777777" w:rsidTr="003C16F2">
        <w:tc>
          <w:tcPr>
            <w:tcW w:w="1789" w:type="dxa"/>
            <w:vAlign w:val="bottom"/>
          </w:tcPr>
          <w:p w14:paraId="693A1D7E" w14:textId="63D1AE9C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Produktu vadītājs</w:t>
            </w:r>
          </w:p>
        </w:tc>
        <w:tc>
          <w:tcPr>
            <w:tcW w:w="1251" w:type="dxa"/>
            <w:vAlign w:val="bottom"/>
          </w:tcPr>
          <w:p w14:paraId="758A5E29" w14:textId="7E24916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37 250</w:t>
            </w:r>
          </w:p>
        </w:tc>
        <w:tc>
          <w:tcPr>
            <w:tcW w:w="1361" w:type="dxa"/>
            <w:vAlign w:val="bottom"/>
          </w:tcPr>
          <w:p w14:paraId="584B409B" w14:textId="5BEB0A7C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152 045</w:t>
            </w:r>
          </w:p>
        </w:tc>
        <w:tc>
          <w:tcPr>
            <w:tcW w:w="1272" w:type="dxa"/>
            <w:vAlign w:val="bottom"/>
          </w:tcPr>
          <w:p w14:paraId="59FA61EF" w14:textId="62FE30CE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189 295</w:t>
            </w:r>
          </w:p>
        </w:tc>
        <w:tc>
          <w:tcPr>
            <w:tcW w:w="1272" w:type="dxa"/>
            <w:vAlign w:val="bottom"/>
          </w:tcPr>
          <w:p w14:paraId="758BEFAD" w14:textId="4CA32F0B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170%</w:t>
            </w:r>
          </w:p>
        </w:tc>
        <w:tc>
          <w:tcPr>
            <w:tcW w:w="7651" w:type="dxa"/>
            <w:vAlign w:val="bottom"/>
          </w:tcPr>
          <w:p w14:paraId="1476C898" w14:textId="4A88DBEB" w:rsidR="0040735E" w:rsidRDefault="00CE341F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j</w:t>
            </w:r>
            <w:r w:rsidR="0040735E">
              <w:rPr>
                <w:rFonts w:ascii="Aptos Narrow" w:hAnsi="Aptos Narrow"/>
                <w:color w:val="000000"/>
              </w:rPr>
              <w:t>auni darbinieki 2025.gadā</w:t>
            </w:r>
            <w:r>
              <w:rPr>
                <w:rFonts w:ascii="Aptos Narrow" w:hAnsi="Aptos Narrow"/>
                <w:color w:val="000000"/>
              </w:rPr>
              <w:t>, noslogojums uz ES fondu līdzfinansētajiem projektiem uzticamības pakalpojumu biznesa virzienā.</w:t>
            </w:r>
          </w:p>
        </w:tc>
      </w:tr>
      <w:tr w:rsidR="008A0BB4" w14:paraId="7AB78679" w14:textId="77777777" w:rsidTr="003C16F2">
        <w:tc>
          <w:tcPr>
            <w:tcW w:w="1789" w:type="dxa"/>
            <w:vAlign w:val="bottom"/>
          </w:tcPr>
          <w:p w14:paraId="38EBF77D" w14:textId="4E6B5E6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Projektu asistents</w:t>
            </w:r>
          </w:p>
        </w:tc>
        <w:tc>
          <w:tcPr>
            <w:tcW w:w="1251" w:type="dxa"/>
            <w:vAlign w:val="bottom"/>
          </w:tcPr>
          <w:p w14:paraId="4F8244DC" w14:textId="0811D03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9 435</w:t>
            </w:r>
          </w:p>
        </w:tc>
        <w:tc>
          <w:tcPr>
            <w:tcW w:w="1361" w:type="dxa"/>
            <w:vAlign w:val="bottom"/>
          </w:tcPr>
          <w:p w14:paraId="53988C94" w14:textId="2E6DA14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20 392</w:t>
            </w:r>
          </w:p>
        </w:tc>
        <w:tc>
          <w:tcPr>
            <w:tcW w:w="1272" w:type="dxa"/>
            <w:vAlign w:val="bottom"/>
          </w:tcPr>
          <w:p w14:paraId="1E55EFBF" w14:textId="3ED1E03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29 827</w:t>
            </w:r>
          </w:p>
        </w:tc>
        <w:tc>
          <w:tcPr>
            <w:tcW w:w="1272" w:type="dxa"/>
            <w:vAlign w:val="bottom"/>
          </w:tcPr>
          <w:p w14:paraId="61DB2E07" w14:textId="14935E4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29%</w:t>
            </w:r>
          </w:p>
        </w:tc>
        <w:tc>
          <w:tcPr>
            <w:tcW w:w="7651" w:type="dxa"/>
            <w:vAlign w:val="bottom"/>
          </w:tcPr>
          <w:p w14:paraId="3081B2DD" w14:textId="0A36D71D" w:rsidR="0040735E" w:rsidRDefault="00CE341F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 xml:space="preserve">auns darbinieks no </w:t>
            </w:r>
            <w:r>
              <w:rPr>
                <w:rFonts w:ascii="Aptos Narrow" w:hAnsi="Aptos Narrow"/>
                <w:color w:val="000000"/>
              </w:rPr>
              <w:t xml:space="preserve">nepilna </w:t>
            </w:r>
            <w:r w:rsidR="0040735E">
              <w:rPr>
                <w:rFonts w:ascii="Aptos Narrow" w:hAnsi="Aptos Narrow"/>
                <w:color w:val="000000"/>
              </w:rPr>
              <w:t xml:space="preserve">2024.gada un atalgojuma pieaugums </w:t>
            </w:r>
            <w:r>
              <w:rPr>
                <w:rFonts w:ascii="Aptos Narrow" w:hAnsi="Aptos Narrow"/>
                <w:color w:val="000000"/>
              </w:rPr>
              <w:t xml:space="preserve">darbiniekiem projektos </w:t>
            </w:r>
            <w:r w:rsidR="0040735E">
              <w:rPr>
                <w:rFonts w:ascii="Aptos Narrow" w:hAnsi="Aptos Narrow"/>
                <w:color w:val="000000"/>
              </w:rPr>
              <w:t>202</w:t>
            </w:r>
            <w:r>
              <w:rPr>
                <w:rFonts w:ascii="Aptos Narrow" w:hAnsi="Aptos Narrow"/>
                <w:color w:val="000000"/>
              </w:rPr>
              <w:t>5</w:t>
            </w:r>
            <w:r w:rsidR="0040735E">
              <w:rPr>
                <w:rFonts w:ascii="Aptos Narrow" w:hAnsi="Aptos Narrow"/>
                <w:color w:val="000000"/>
              </w:rPr>
              <w:t>.gadā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637733AE" w14:textId="77777777" w:rsidTr="003C16F2">
        <w:tc>
          <w:tcPr>
            <w:tcW w:w="1789" w:type="dxa"/>
            <w:vAlign w:val="bottom"/>
          </w:tcPr>
          <w:p w14:paraId="6DAEC704" w14:textId="78F69E0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Projektu vadības koordinators</w:t>
            </w:r>
          </w:p>
        </w:tc>
        <w:tc>
          <w:tcPr>
            <w:tcW w:w="1251" w:type="dxa"/>
            <w:vAlign w:val="bottom"/>
          </w:tcPr>
          <w:p w14:paraId="6515D66B" w14:textId="2819CD8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37 386</w:t>
            </w:r>
          </w:p>
        </w:tc>
        <w:tc>
          <w:tcPr>
            <w:tcW w:w="1361" w:type="dxa"/>
            <w:vAlign w:val="bottom"/>
          </w:tcPr>
          <w:p w14:paraId="11CFAB5A" w14:textId="00EFBE65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72" w:type="dxa"/>
            <w:vAlign w:val="bottom"/>
          </w:tcPr>
          <w:p w14:paraId="66ED656C" w14:textId="0867DB3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37 386</w:t>
            </w:r>
          </w:p>
        </w:tc>
        <w:tc>
          <w:tcPr>
            <w:tcW w:w="1272" w:type="dxa"/>
            <w:vAlign w:val="bottom"/>
          </w:tcPr>
          <w:p w14:paraId="3C58D63F" w14:textId="1350D0F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1100%</w:t>
            </w:r>
          </w:p>
        </w:tc>
        <w:tc>
          <w:tcPr>
            <w:tcW w:w="7651" w:type="dxa"/>
            <w:vAlign w:val="bottom"/>
          </w:tcPr>
          <w:p w14:paraId="37200BF3" w14:textId="7CD442DD" w:rsidR="0040735E" w:rsidRDefault="00CE341F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A</w:t>
            </w:r>
            <w:r w:rsidR="0040735E">
              <w:rPr>
                <w:rFonts w:ascii="Aptos Narrow" w:hAnsi="Aptos Narrow"/>
                <w:color w:val="000000"/>
              </w:rPr>
              <w:t xml:space="preserve">izpildīta vakance no </w:t>
            </w:r>
            <w:r>
              <w:rPr>
                <w:rFonts w:ascii="Aptos Narrow" w:hAnsi="Aptos Narrow"/>
                <w:color w:val="000000"/>
              </w:rPr>
              <w:t xml:space="preserve">nepilna </w:t>
            </w:r>
            <w:r w:rsidR="0040735E">
              <w:rPr>
                <w:rFonts w:ascii="Aptos Narrow" w:hAnsi="Aptos Narrow"/>
                <w:color w:val="000000"/>
              </w:rPr>
              <w:t>2024.gada</w:t>
            </w:r>
            <w:r>
              <w:rPr>
                <w:rFonts w:ascii="Aptos Narrow" w:hAnsi="Aptos Narrow"/>
                <w:color w:val="000000"/>
              </w:rPr>
              <w:t>, projektu vadības nodrošināšanai.</w:t>
            </w:r>
          </w:p>
        </w:tc>
      </w:tr>
      <w:tr w:rsidR="008A0BB4" w14:paraId="4D72A213" w14:textId="77777777" w:rsidTr="003C16F2">
        <w:tc>
          <w:tcPr>
            <w:tcW w:w="1789" w:type="dxa"/>
            <w:vAlign w:val="bottom"/>
          </w:tcPr>
          <w:p w14:paraId="6F068235" w14:textId="768049F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Projektu vadītājs</w:t>
            </w:r>
          </w:p>
        </w:tc>
        <w:tc>
          <w:tcPr>
            <w:tcW w:w="1251" w:type="dxa"/>
            <w:vAlign w:val="bottom"/>
          </w:tcPr>
          <w:p w14:paraId="67BE2FF3" w14:textId="32A1E93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55 270</w:t>
            </w:r>
          </w:p>
        </w:tc>
        <w:tc>
          <w:tcPr>
            <w:tcW w:w="1361" w:type="dxa"/>
            <w:vAlign w:val="bottom"/>
          </w:tcPr>
          <w:p w14:paraId="0642717F" w14:textId="087D0E3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108 650</w:t>
            </w:r>
          </w:p>
        </w:tc>
        <w:tc>
          <w:tcPr>
            <w:tcW w:w="1272" w:type="dxa"/>
            <w:vAlign w:val="bottom"/>
          </w:tcPr>
          <w:p w14:paraId="3E08BE0C" w14:textId="4096498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163 921</w:t>
            </w:r>
          </w:p>
        </w:tc>
        <w:tc>
          <w:tcPr>
            <w:tcW w:w="1272" w:type="dxa"/>
            <w:vAlign w:val="bottom"/>
          </w:tcPr>
          <w:p w14:paraId="706FB2F0" w14:textId="608F0D0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34%</w:t>
            </w:r>
          </w:p>
        </w:tc>
        <w:tc>
          <w:tcPr>
            <w:tcW w:w="7651" w:type="dxa"/>
            <w:vAlign w:val="bottom"/>
          </w:tcPr>
          <w:p w14:paraId="0830A690" w14:textId="65130B35" w:rsidR="0040735E" w:rsidRDefault="009E1560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2 jauni darbinieki no nepilna 2024.gada, noslogoti uz projektiem </w:t>
            </w:r>
            <w:r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 xml:space="preserve"> un  “</w:t>
            </w:r>
            <w:r w:rsidRPr="009E1560">
              <w:rPr>
                <w:rFonts w:ascii="Aptos Narrow" w:hAnsi="Aptos Narrow"/>
                <w:color w:val="000000"/>
              </w:rPr>
              <w:t>Eksperimentāla kvantu šifrēšanas datu pārraides tīkla izveide</w:t>
            </w:r>
            <w:r>
              <w:rPr>
                <w:rFonts w:ascii="Aptos Narrow" w:hAnsi="Aptos Narrow"/>
                <w:color w:val="000000"/>
              </w:rPr>
              <w:t xml:space="preserve">”. </w:t>
            </w:r>
            <w:r w:rsidR="00C30BFD">
              <w:rPr>
                <w:rFonts w:ascii="Aptos Narrow" w:hAnsi="Aptos Narrow"/>
                <w:color w:val="000000"/>
              </w:rPr>
              <w:t>2</w:t>
            </w:r>
            <w:r>
              <w:rPr>
                <w:rFonts w:ascii="Aptos Narrow" w:hAnsi="Aptos Narrow"/>
                <w:color w:val="000000"/>
              </w:rPr>
              <w:t xml:space="preserve"> jaun</w:t>
            </w:r>
            <w:r w:rsidR="00C30BFD">
              <w:rPr>
                <w:rFonts w:ascii="Aptos Narrow" w:hAnsi="Aptos Narrow"/>
                <w:color w:val="000000"/>
              </w:rPr>
              <w:t>i</w:t>
            </w:r>
            <w:r>
              <w:rPr>
                <w:rFonts w:ascii="Aptos Narrow" w:hAnsi="Aptos Narrow"/>
                <w:color w:val="000000"/>
              </w:rPr>
              <w:t xml:space="preserve"> darbiniek</w:t>
            </w:r>
            <w:r w:rsidR="00C30BFD">
              <w:rPr>
                <w:rFonts w:ascii="Aptos Narrow" w:hAnsi="Aptos Narrow"/>
                <w:color w:val="000000"/>
              </w:rPr>
              <w:t>i</w:t>
            </w:r>
            <w:r>
              <w:rPr>
                <w:rFonts w:ascii="Aptos Narrow" w:hAnsi="Aptos Narrow"/>
                <w:color w:val="000000"/>
              </w:rPr>
              <w:t xml:space="preserve"> 2025.gadā, noslogojums uz ES fondu līdzfinansētajiem projektiem uzticamības pakalpojumu biznesa virzienā</w:t>
            </w:r>
            <w:r w:rsidR="00CF0153">
              <w:rPr>
                <w:rFonts w:ascii="Aptos Narrow" w:hAnsi="Aptos Narrow"/>
                <w:color w:val="000000"/>
              </w:rPr>
              <w:t xml:space="preserve"> un projektu </w:t>
            </w:r>
            <w:r w:rsidR="00CF0153"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8A0BB4" w14:paraId="659A945D" w14:textId="77777777" w:rsidTr="003C16F2">
        <w:tc>
          <w:tcPr>
            <w:tcW w:w="1789" w:type="dxa"/>
            <w:vAlign w:val="bottom"/>
          </w:tcPr>
          <w:p w14:paraId="41C0A2D8" w14:textId="0FB496E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Radioelektronikas inženieris</w:t>
            </w:r>
          </w:p>
        </w:tc>
        <w:tc>
          <w:tcPr>
            <w:tcW w:w="1251" w:type="dxa"/>
            <w:vAlign w:val="bottom"/>
          </w:tcPr>
          <w:p w14:paraId="1634208C" w14:textId="1E0CCFE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53 809</w:t>
            </w:r>
          </w:p>
        </w:tc>
        <w:tc>
          <w:tcPr>
            <w:tcW w:w="1361" w:type="dxa"/>
            <w:vAlign w:val="bottom"/>
          </w:tcPr>
          <w:p w14:paraId="68D159CC" w14:textId="6C90205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21 299</w:t>
            </w:r>
          </w:p>
        </w:tc>
        <w:tc>
          <w:tcPr>
            <w:tcW w:w="1272" w:type="dxa"/>
            <w:vAlign w:val="bottom"/>
          </w:tcPr>
          <w:p w14:paraId="426ED721" w14:textId="7036750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75 108</w:t>
            </w:r>
          </w:p>
        </w:tc>
        <w:tc>
          <w:tcPr>
            <w:tcW w:w="1272" w:type="dxa"/>
            <w:vAlign w:val="bottom"/>
          </w:tcPr>
          <w:p w14:paraId="313FD5AC" w14:textId="7433DD3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25%</w:t>
            </w:r>
          </w:p>
        </w:tc>
        <w:tc>
          <w:tcPr>
            <w:tcW w:w="7651" w:type="dxa"/>
            <w:vAlign w:val="bottom"/>
          </w:tcPr>
          <w:p w14:paraId="78F4E24D" w14:textId="7A8E9D70" w:rsidR="0040735E" w:rsidRDefault="00CF0153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Aizpildītas 2 jaunas vakances no nepilna 2024.gada un atalgojuma pieaugums esošajiem 12 darbiniekiem 2025.gadā, noslogoti visos biznesa virzienos un vairākos projektos, tostarp uz deleģējumiem un valsts drošības projektiem.</w:t>
            </w:r>
          </w:p>
        </w:tc>
      </w:tr>
      <w:tr w:rsidR="008A0BB4" w14:paraId="631FB00F" w14:textId="77777777" w:rsidTr="003C16F2">
        <w:tc>
          <w:tcPr>
            <w:tcW w:w="1789" w:type="dxa"/>
            <w:vAlign w:val="bottom"/>
          </w:tcPr>
          <w:p w14:paraId="763A9F4E" w14:textId="7C3B346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Saimniecības pārzinis</w:t>
            </w:r>
          </w:p>
        </w:tc>
        <w:tc>
          <w:tcPr>
            <w:tcW w:w="1251" w:type="dxa"/>
            <w:vAlign w:val="bottom"/>
          </w:tcPr>
          <w:p w14:paraId="41FE6647" w14:textId="06556461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10 196</w:t>
            </w:r>
          </w:p>
        </w:tc>
        <w:tc>
          <w:tcPr>
            <w:tcW w:w="1361" w:type="dxa"/>
            <w:vAlign w:val="bottom"/>
          </w:tcPr>
          <w:p w14:paraId="57A67DD8" w14:textId="14F8898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2 773</w:t>
            </w:r>
          </w:p>
        </w:tc>
        <w:tc>
          <w:tcPr>
            <w:tcW w:w="1272" w:type="dxa"/>
            <w:vAlign w:val="bottom"/>
          </w:tcPr>
          <w:p w14:paraId="2936AF52" w14:textId="1DC09A9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12 970</w:t>
            </w:r>
          </w:p>
        </w:tc>
        <w:tc>
          <w:tcPr>
            <w:tcW w:w="1272" w:type="dxa"/>
            <w:vAlign w:val="bottom"/>
          </w:tcPr>
          <w:p w14:paraId="31F0AD30" w14:textId="00F6920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7651" w:type="dxa"/>
            <w:vAlign w:val="bottom"/>
          </w:tcPr>
          <w:p w14:paraId="7930E074" w14:textId="6D89D82E" w:rsidR="0040735E" w:rsidRDefault="00CF0153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Aizpildīta vakance no nepilna 2024.gada nekustamā īpašuma apsaimniekošanai.</w:t>
            </w:r>
          </w:p>
        </w:tc>
      </w:tr>
      <w:tr w:rsidR="008A0BB4" w14:paraId="7CA8358A" w14:textId="77777777" w:rsidTr="003C16F2">
        <w:tc>
          <w:tcPr>
            <w:tcW w:w="1789" w:type="dxa"/>
            <w:vAlign w:val="bottom"/>
          </w:tcPr>
          <w:p w14:paraId="51B21B45" w14:textId="5F8B51AD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Sistēmanalītiķis</w:t>
            </w:r>
          </w:p>
        </w:tc>
        <w:tc>
          <w:tcPr>
            <w:tcW w:w="1251" w:type="dxa"/>
            <w:vAlign w:val="bottom"/>
          </w:tcPr>
          <w:p w14:paraId="38CD0E84" w14:textId="7EC946E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2DB2BFBC" w14:textId="0AB2076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52 204</w:t>
            </w:r>
          </w:p>
        </w:tc>
        <w:tc>
          <w:tcPr>
            <w:tcW w:w="1272" w:type="dxa"/>
            <w:vAlign w:val="bottom"/>
          </w:tcPr>
          <w:p w14:paraId="3D726AB6" w14:textId="6AD2BB14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52 204</w:t>
            </w:r>
          </w:p>
        </w:tc>
        <w:tc>
          <w:tcPr>
            <w:tcW w:w="1272" w:type="dxa"/>
            <w:vAlign w:val="bottom"/>
          </w:tcPr>
          <w:p w14:paraId="697492AB" w14:textId="315FE51A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188%</w:t>
            </w:r>
          </w:p>
        </w:tc>
        <w:tc>
          <w:tcPr>
            <w:tcW w:w="7651" w:type="dxa"/>
            <w:vAlign w:val="bottom"/>
          </w:tcPr>
          <w:p w14:paraId="382BA00F" w14:textId="557F039D" w:rsidR="0040735E" w:rsidRDefault="00EC2212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>auna vakance 2025.gadā</w:t>
            </w:r>
            <w:r>
              <w:rPr>
                <w:rFonts w:ascii="Aptos Narrow" w:hAnsi="Aptos Narrow"/>
                <w:color w:val="000000"/>
              </w:rPr>
              <w:t xml:space="preserve"> iekšējo sistēmu uzturēšanai un uzticamības pakalpojumu nodrošināšanai.</w:t>
            </w:r>
          </w:p>
        </w:tc>
      </w:tr>
      <w:tr w:rsidR="008A0BB4" w14:paraId="535AF052" w14:textId="77777777" w:rsidTr="003C16F2">
        <w:tc>
          <w:tcPr>
            <w:tcW w:w="1789" w:type="dxa"/>
            <w:vAlign w:val="bottom"/>
          </w:tcPr>
          <w:p w14:paraId="5C1AE405" w14:textId="58616C8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Tehniskās informācijas tehniķis</w:t>
            </w:r>
          </w:p>
        </w:tc>
        <w:tc>
          <w:tcPr>
            <w:tcW w:w="1251" w:type="dxa"/>
            <w:vAlign w:val="bottom"/>
          </w:tcPr>
          <w:p w14:paraId="0EAA7B72" w14:textId="2C8C4E6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7 831</w:t>
            </w:r>
          </w:p>
        </w:tc>
        <w:tc>
          <w:tcPr>
            <w:tcW w:w="1361" w:type="dxa"/>
            <w:vAlign w:val="bottom"/>
          </w:tcPr>
          <w:p w14:paraId="3D4E7FE8" w14:textId="1DA7BDF3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653</w:t>
            </w:r>
          </w:p>
        </w:tc>
        <w:tc>
          <w:tcPr>
            <w:tcW w:w="1272" w:type="dxa"/>
            <w:vAlign w:val="bottom"/>
          </w:tcPr>
          <w:p w14:paraId="078DC9AA" w14:textId="472EDD8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8 483</w:t>
            </w:r>
          </w:p>
        </w:tc>
        <w:tc>
          <w:tcPr>
            <w:tcW w:w="1272" w:type="dxa"/>
            <w:vAlign w:val="bottom"/>
          </w:tcPr>
          <w:p w14:paraId="657E4530" w14:textId="6BF5847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54%</w:t>
            </w:r>
          </w:p>
        </w:tc>
        <w:tc>
          <w:tcPr>
            <w:tcW w:w="7651" w:type="dxa"/>
            <w:vAlign w:val="bottom"/>
          </w:tcPr>
          <w:p w14:paraId="383138C0" w14:textId="04E82A9A" w:rsidR="0040735E" w:rsidRDefault="00EC2212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Aizpildīta vakance no nepilna 2024.gada darbības nepārtrauktības nodrošināšanai.</w:t>
            </w:r>
          </w:p>
        </w:tc>
      </w:tr>
      <w:tr w:rsidR="008A0BB4" w14:paraId="28EA6409" w14:textId="77777777" w:rsidTr="003C16F2">
        <w:tc>
          <w:tcPr>
            <w:tcW w:w="1789" w:type="dxa"/>
            <w:vAlign w:val="bottom"/>
          </w:tcPr>
          <w:p w14:paraId="62C25A12" w14:textId="0D102317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Telekomunikāciju inženieris</w:t>
            </w:r>
          </w:p>
        </w:tc>
        <w:tc>
          <w:tcPr>
            <w:tcW w:w="1251" w:type="dxa"/>
            <w:vAlign w:val="bottom"/>
          </w:tcPr>
          <w:p w14:paraId="55064E0A" w14:textId="3F1ED94F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56 827</w:t>
            </w:r>
          </w:p>
        </w:tc>
        <w:tc>
          <w:tcPr>
            <w:tcW w:w="1361" w:type="dxa"/>
            <w:vAlign w:val="bottom"/>
          </w:tcPr>
          <w:p w14:paraId="6DECA5E1" w14:textId="1D838F2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53 836</w:t>
            </w:r>
          </w:p>
        </w:tc>
        <w:tc>
          <w:tcPr>
            <w:tcW w:w="1272" w:type="dxa"/>
            <w:vAlign w:val="bottom"/>
          </w:tcPr>
          <w:p w14:paraId="2AA4972F" w14:textId="5B16C040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110 662</w:t>
            </w:r>
          </w:p>
        </w:tc>
        <w:tc>
          <w:tcPr>
            <w:tcW w:w="1272" w:type="dxa"/>
            <w:vAlign w:val="bottom"/>
          </w:tcPr>
          <w:p w14:paraId="0748B607" w14:textId="12DA3A3C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17%</w:t>
            </w:r>
          </w:p>
        </w:tc>
        <w:tc>
          <w:tcPr>
            <w:tcW w:w="7651" w:type="dxa"/>
            <w:vAlign w:val="bottom"/>
          </w:tcPr>
          <w:p w14:paraId="0B7BD6C1" w14:textId="08E0FBE6" w:rsidR="0040735E" w:rsidRDefault="00EC2212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D</w:t>
            </w:r>
            <w:r w:rsidR="0040735E">
              <w:rPr>
                <w:rFonts w:ascii="Aptos Narrow" w:hAnsi="Aptos Narrow"/>
                <w:color w:val="000000"/>
              </w:rPr>
              <w:t>ivi jauni darbinieki no</w:t>
            </w:r>
            <w:r>
              <w:rPr>
                <w:rFonts w:ascii="Aptos Narrow" w:hAnsi="Aptos Narrow"/>
                <w:color w:val="000000"/>
              </w:rPr>
              <w:t xml:space="preserve"> nepilna 20</w:t>
            </w:r>
            <w:r w:rsidR="0040735E">
              <w:rPr>
                <w:rFonts w:ascii="Aptos Narrow" w:hAnsi="Aptos Narrow"/>
                <w:color w:val="000000"/>
              </w:rPr>
              <w:t>24.gada</w:t>
            </w:r>
            <w:r>
              <w:rPr>
                <w:rFonts w:ascii="Aptos Narrow" w:hAnsi="Aptos Narrow"/>
                <w:color w:val="000000"/>
              </w:rPr>
              <w:t xml:space="preserve"> Latgales reģiona pieaugošās infrastruktūras uzturēšanai</w:t>
            </w:r>
            <w:r w:rsidR="0012638F">
              <w:rPr>
                <w:rFonts w:ascii="Aptos Narrow" w:hAnsi="Aptos Narrow"/>
                <w:color w:val="000000"/>
              </w:rPr>
              <w:t xml:space="preserve"> un atalgojuma pieaugums 22 darbiniekiem 2025.gadā.</w:t>
            </w:r>
          </w:p>
        </w:tc>
      </w:tr>
      <w:tr w:rsidR="008A0BB4" w14:paraId="39CF8B2E" w14:textId="77777777" w:rsidTr="003C16F2">
        <w:tc>
          <w:tcPr>
            <w:tcW w:w="1789" w:type="dxa"/>
            <w:vAlign w:val="bottom"/>
          </w:tcPr>
          <w:p w14:paraId="430C7068" w14:textId="5A1A8998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Telekomunikāciju tehniķis</w:t>
            </w:r>
          </w:p>
        </w:tc>
        <w:tc>
          <w:tcPr>
            <w:tcW w:w="1251" w:type="dxa"/>
            <w:vAlign w:val="bottom"/>
          </w:tcPr>
          <w:p w14:paraId="4F411607" w14:textId="471D61C9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48 262</w:t>
            </w:r>
          </w:p>
        </w:tc>
        <w:tc>
          <w:tcPr>
            <w:tcW w:w="1361" w:type="dxa"/>
            <w:vAlign w:val="bottom"/>
          </w:tcPr>
          <w:p w14:paraId="0EF6F8FE" w14:textId="4D3D467E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229 319</w:t>
            </w:r>
          </w:p>
        </w:tc>
        <w:tc>
          <w:tcPr>
            <w:tcW w:w="1272" w:type="dxa"/>
            <w:vAlign w:val="bottom"/>
          </w:tcPr>
          <w:p w14:paraId="33BAD1B6" w14:textId="42C62DE2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277 581</w:t>
            </w:r>
          </w:p>
        </w:tc>
        <w:tc>
          <w:tcPr>
            <w:tcW w:w="1272" w:type="dxa"/>
            <w:vAlign w:val="bottom"/>
          </w:tcPr>
          <w:p w14:paraId="210BF7C1" w14:textId="47DB1656" w:rsidR="0040735E" w:rsidRDefault="0040735E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61%</w:t>
            </w:r>
          </w:p>
        </w:tc>
        <w:tc>
          <w:tcPr>
            <w:tcW w:w="7651" w:type="dxa"/>
            <w:vAlign w:val="bottom"/>
          </w:tcPr>
          <w:p w14:paraId="632C6946" w14:textId="6324936F" w:rsidR="0040735E" w:rsidRDefault="0012638F" w:rsidP="0040735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0735E">
              <w:rPr>
                <w:rFonts w:ascii="Aptos Narrow" w:hAnsi="Aptos Narrow"/>
                <w:color w:val="000000"/>
              </w:rPr>
              <w:t>auns darbinieks no</w:t>
            </w:r>
            <w:r>
              <w:rPr>
                <w:rFonts w:ascii="Aptos Narrow" w:hAnsi="Aptos Narrow"/>
                <w:color w:val="000000"/>
              </w:rPr>
              <w:t xml:space="preserve"> nepilna</w:t>
            </w:r>
            <w:r w:rsidR="0040735E">
              <w:rPr>
                <w:rFonts w:ascii="Aptos Narrow" w:hAnsi="Aptos Narrow"/>
                <w:color w:val="000000"/>
              </w:rPr>
              <w:t xml:space="preserve"> </w:t>
            </w:r>
            <w:r>
              <w:rPr>
                <w:rFonts w:ascii="Aptos Narrow" w:hAnsi="Aptos Narrow"/>
                <w:color w:val="000000"/>
              </w:rPr>
              <w:t>20</w:t>
            </w:r>
            <w:r w:rsidR="0040735E">
              <w:rPr>
                <w:rFonts w:ascii="Aptos Narrow" w:hAnsi="Aptos Narrow"/>
                <w:color w:val="000000"/>
              </w:rPr>
              <w:t xml:space="preserve">24.gada un 8 jaunas vakances </w:t>
            </w:r>
            <w:r>
              <w:rPr>
                <w:rFonts w:ascii="Aptos Narrow" w:hAnsi="Aptos Narrow"/>
                <w:color w:val="000000"/>
              </w:rPr>
              <w:t>2025.gadā reģionu infrastruktūras daļās</w:t>
            </w:r>
            <w:r w:rsidR="0040735E">
              <w:rPr>
                <w:rFonts w:ascii="Aptos Narrow" w:hAnsi="Aptos Narrow"/>
                <w:color w:val="000000"/>
              </w:rPr>
              <w:t xml:space="preserve"> </w:t>
            </w:r>
            <w:r w:rsidR="00EC4438">
              <w:rPr>
                <w:rFonts w:ascii="Aptos Narrow" w:hAnsi="Aptos Narrow"/>
                <w:color w:val="000000"/>
              </w:rPr>
              <w:t xml:space="preserve">reģionu infrastruktūras uzturēšanai, tostarp arī </w:t>
            </w:r>
            <w:r w:rsidR="004E4F0E">
              <w:rPr>
                <w:rFonts w:ascii="Aptos Narrow" w:hAnsi="Aptos Narrow"/>
                <w:color w:val="000000"/>
              </w:rPr>
              <w:t xml:space="preserve">projekta </w:t>
            </w:r>
            <w:r w:rsidR="004E4F0E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4E4F0E">
              <w:rPr>
                <w:rFonts w:ascii="Aptos Narrow" w:hAnsi="Aptos Narrow"/>
                <w:color w:val="000000"/>
              </w:rPr>
              <w:t xml:space="preserve"> uzturēšanai.</w:t>
            </w:r>
          </w:p>
        </w:tc>
      </w:tr>
      <w:tr w:rsidR="004E4F0E" w14:paraId="27FE15C4" w14:textId="77777777" w:rsidTr="003C16F2">
        <w:tc>
          <w:tcPr>
            <w:tcW w:w="1789" w:type="dxa"/>
            <w:vAlign w:val="bottom"/>
          </w:tcPr>
          <w:p w14:paraId="6A1B3B00" w14:textId="58F38F39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Testētājs</w:t>
            </w:r>
          </w:p>
        </w:tc>
        <w:tc>
          <w:tcPr>
            <w:tcW w:w="1251" w:type="dxa"/>
            <w:vAlign w:val="bottom"/>
          </w:tcPr>
          <w:p w14:paraId="31B3604B" w14:textId="12CA66E9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10 876</w:t>
            </w:r>
          </w:p>
        </w:tc>
        <w:tc>
          <w:tcPr>
            <w:tcW w:w="1361" w:type="dxa"/>
            <w:vAlign w:val="bottom"/>
          </w:tcPr>
          <w:p w14:paraId="4981E94C" w14:textId="79DAAD04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3 263</w:t>
            </w:r>
          </w:p>
        </w:tc>
        <w:tc>
          <w:tcPr>
            <w:tcW w:w="1272" w:type="dxa"/>
            <w:vAlign w:val="bottom"/>
          </w:tcPr>
          <w:p w14:paraId="17DFF076" w14:textId="552C7161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14 139</w:t>
            </w:r>
          </w:p>
        </w:tc>
        <w:tc>
          <w:tcPr>
            <w:tcW w:w="1272" w:type="dxa"/>
            <w:vAlign w:val="bottom"/>
          </w:tcPr>
          <w:p w14:paraId="0518AF45" w14:textId="25068B0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93%</w:t>
            </w:r>
          </w:p>
        </w:tc>
        <w:tc>
          <w:tcPr>
            <w:tcW w:w="7651" w:type="dxa"/>
            <w:vAlign w:val="bottom"/>
          </w:tcPr>
          <w:p w14:paraId="1F0899B9" w14:textId="4E54DA98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Aizpildīta vakance no nepilna 2024.gada iekšējo sistēmu </w:t>
            </w:r>
            <w:r w:rsidR="00E91516">
              <w:rPr>
                <w:rFonts w:ascii="Aptos Narrow" w:hAnsi="Aptos Narrow"/>
                <w:color w:val="000000"/>
              </w:rPr>
              <w:t xml:space="preserve">izstrādei un projektam projekta </w:t>
            </w:r>
            <w:r w:rsidR="00E91516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4F0E" w14:paraId="77345926" w14:textId="77777777" w:rsidTr="003C16F2">
        <w:tc>
          <w:tcPr>
            <w:tcW w:w="1789" w:type="dxa"/>
            <w:vAlign w:val="bottom"/>
          </w:tcPr>
          <w:p w14:paraId="5995C596" w14:textId="3E923937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Ugunsdrošības inženieris</w:t>
            </w:r>
          </w:p>
        </w:tc>
        <w:tc>
          <w:tcPr>
            <w:tcW w:w="1251" w:type="dxa"/>
            <w:vAlign w:val="bottom"/>
          </w:tcPr>
          <w:p w14:paraId="61C9ECF9" w14:textId="0AA9D4F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21 752</w:t>
            </w:r>
          </w:p>
        </w:tc>
        <w:tc>
          <w:tcPr>
            <w:tcW w:w="1361" w:type="dxa"/>
            <w:vAlign w:val="bottom"/>
          </w:tcPr>
          <w:p w14:paraId="1A94F25D" w14:textId="305CB7D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72" w:type="dxa"/>
            <w:vAlign w:val="bottom"/>
          </w:tcPr>
          <w:p w14:paraId="5F228E75" w14:textId="70067DD6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21 752</w:t>
            </w:r>
          </w:p>
        </w:tc>
        <w:tc>
          <w:tcPr>
            <w:tcW w:w="1272" w:type="dxa"/>
            <w:vAlign w:val="bottom"/>
          </w:tcPr>
          <w:p w14:paraId="4BC012F1" w14:textId="441671C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200%</w:t>
            </w:r>
          </w:p>
        </w:tc>
        <w:tc>
          <w:tcPr>
            <w:tcW w:w="7651" w:type="dxa"/>
            <w:vAlign w:val="bottom"/>
          </w:tcPr>
          <w:p w14:paraId="22A38BBB" w14:textId="5AF02990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</w:t>
            </w:r>
            <w:r w:rsidR="00E91516">
              <w:rPr>
                <w:rFonts w:ascii="Aptos Narrow" w:hAnsi="Aptos Narrow"/>
                <w:color w:val="000000"/>
              </w:rPr>
              <w:t xml:space="preserve">nepilna </w:t>
            </w:r>
            <w:r>
              <w:rPr>
                <w:rFonts w:ascii="Aptos Narrow" w:hAnsi="Aptos Narrow"/>
                <w:color w:val="000000"/>
              </w:rPr>
              <w:t>2024.gada</w:t>
            </w:r>
            <w:r w:rsidR="00E91516"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4F0E" w14:paraId="31BC1F9F" w14:textId="77777777" w:rsidTr="003C16F2">
        <w:tc>
          <w:tcPr>
            <w:tcW w:w="1789" w:type="dxa"/>
            <w:vAlign w:val="bottom"/>
          </w:tcPr>
          <w:p w14:paraId="2E4D0D4D" w14:textId="4B422817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Vadošais informācijas tehnoloģiju administrators</w:t>
            </w:r>
          </w:p>
        </w:tc>
        <w:tc>
          <w:tcPr>
            <w:tcW w:w="1251" w:type="dxa"/>
            <w:vAlign w:val="bottom"/>
          </w:tcPr>
          <w:p w14:paraId="5D041E9C" w14:textId="4408E37B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19 332</w:t>
            </w:r>
          </w:p>
        </w:tc>
        <w:tc>
          <w:tcPr>
            <w:tcW w:w="1361" w:type="dxa"/>
            <w:vAlign w:val="bottom"/>
          </w:tcPr>
          <w:p w14:paraId="02172622" w14:textId="240BB975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13 867</w:t>
            </w:r>
          </w:p>
        </w:tc>
        <w:tc>
          <w:tcPr>
            <w:tcW w:w="1272" w:type="dxa"/>
            <w:vAlign w:val="bottom"/>
          </w:tcPr>
          <w:p w14:paraId="4D1EA990" w14:textId="70D673D3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33 199</w:t>
            </w:r>
          </w:p>
        </w:tc>
        <w:tc>
          <w:tcPr>
            <w:tcW w:w="1272" w:type="dxa"/>
            <w:vAlign w:val="bottom"/>
          </w:tcPr>
          <w:p w14:paraId="2C5BD088" w14:textId="6E2659F0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13%</w:t>
            </w:r>
          </w:p>
        </w:tc>
        <w:tc>
          <w:tcPr>
            <w:tcW w:w="7651" w:type="dxa"/>
            <w:vAlign w:val="bottom"/>
          </w:tcPr>
          <w:p w14:paraId="595BCC5E" w14:textId="57A82DC4" w:rsidR="00E91516" w:rsidRPr="00E91516" w:rsidRDefault="00E91516" w:rsidP="004E4F0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E4F0E">
              <w:rPr>
                <w:rFonts w:ascii="Aptos Narrow" w:hAnsi="Aptos Narrow"/>
                <w:color w:val="000000"/>
              </w:rPr>
              <w:t xml:space="preserve">auns darbinieks no </w:t>
            </w:r>
            <w:r>
              <w:rPr>
                <w:rFonts w:ascii="Aptos Narrow" w:hAnsi="Aptos Narrow"/>
                <w:color w:val="000000"/>
              </w:rPr>
              <w:t xml:space="preserve">nepilna </w:t>
            </w:r>
            <w:r w:rsidR="004E4F0E">
              <w:rPr>
                <w:rFonts w:ascii="Aptos Narrow" w:hAnsi="Aptos Narrow"/>
                <w:color w:val="000000"/>
              </w:rPr>
              <w:t>2024.gada un algas pie</w:t>
            </w:r>
            <w:r>
              <w:rPr>
                <w:rFonts w:ascii="Aptos Narrow" w:hAnsi="Aptos Narrow"/>
                <w:color w:val="000000"/>
              </w:rPr>
              <w:t xml:space="preserve">augums esošajiem 6 darbiniekiem 2025.gadā. Noslogoti projektā Loģiski vienotais datu centrs un citos ar mākoņpakalpojumu biznesa virzienu saistītajos projektos, tajā skaitā, arī projektiem </w:t>
            </w:r>
            <w:r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4F0E" w14:paraId="5233D67E" w14:textId="77777777" w:rsidTr="003C16F2">
        <w:tc>
          <w:tcPr>
            <w:tcW w:w="1789" w:type="dxa"/>
            <w:vAlign w:val="bottom"/>
          </w:tcPr>
          <w:p w14:paraId="1915D8B4" w14:textId="72D67048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Vadošais personālvadības finansists</w:t>
            </w:r>
          </w:p>
        </w:tc>
        <w:tc>
          <w:tcPr>
            <w:tcW w:w="1251" w:type="dxa"/>
            <w:vAlign w:val="bottom"/>
          </w:tcPr>
          <w:p w14:paraId="76271EDE" w14:textId="279E6083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38 066</w:t>
            </w:r>
          </w:p>
        </w:tc>
        <w:tc>
          <w:tcPr>
            <w:tcW w:w="1361" w:type="dxa"/>
            <w:vAlign w:val="bottom"/>
          </w:tcPr>
          <w:p w14:paraId="55D834AA" w14:textId="01E939DD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979</w:t>
            </w:r>
          </w:p>
        </w:tc>
        <w:tc>
          <w:tcPr>
            <w:tcW w:w="1272" w:type="dxa"/>
            <w:vAlign w:val="bottom"/>
          </w:tcPr>
          <w:p w14:paraId="62694E13" w14:textId="6B5D9692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39 045</w:t>
            </w:r>
          </w:p>
        </w:tc>
        <w:tc>
          <w:tcPr>
            <w:tcW w:w="1272" w:type="dxa"/>
            <w:vAlign w:val="bottom"/>
          </w:tcPr>
          <w:p w14:paraId="7CE51374" w14:textId="00663D3B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205%</w:t>
            </w:r>
          </w:p>
        </w:tc>
        <w:tc>
          <w:tcPr>
            <w:tcW w:w="7651" w:type="dxa"/>
            <w:vAlign w:val="bottom"/>
          </w:tcPr>
          <w:p w14:paraId="7B284033" w14:textId="1430C706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Jauns darbinieks no</w:t>
            </w:r>
            <w:r w:rsidR="00E91516">
              <w:rPr>
                <w:rFonts w:ascii="Aptos Narrow" w:hAnsi="Aptos Narrow"/>
                <w:color w:val="000000"/>
              </w:rPr>
              <w:t xml:space="preserve"> nepilna</w:t>
            </w:r>
            <w:r>
              <w:rPr>
                <w:rFonts w:ascii="Aptos Narrow" w:hAnsi="Aptos Narrow"/>
                <w:color w:val="000000"/>
              </w:rPr>
              <w:t xml:space="preserve"> 2024.gada</w:t>
            </w:r>
            <w:r w:rsidR="00E91516">
              <w:rPr>
                <w:rFonts w:ascii="Aptos Narrow" w:hAnsi="Aptos Narrow"/>
                <w:color w:val="000000"/>
              </w:rPr>
              <w:t>, projektu daudzums un komplicētā uzskaite projektos noteica šī darbinieka nepieciešamību.</w:t>
            </w:r>
          </w:p>
        </w:tc>
      </w:tr>
      <w:tr w:rsidR="00E91516" w14:paraId="31BA0E83" w14:textId="77777777" w:rsidTr="003C16F2">
        <w:tc>
          <w:tcPr>
            <w:tcW w:w="1789" w:type="dxa"/>
            <w:vAlign w:val="bottom"/>
          </w:tcPr>
          <w:p w14:paraId="29B88441" w14:textId="725AC87D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Vadošais serveru administrators</w:t>
            </w:r>
          </w:p>
        </w:tc>
        <w:tc>
          <w:tcPr>
            <w:tcW w:w="1251" w:type="dxa"/>
            <w:vAlign w:val="bottom"/>
          </w:tcPr>
          <w:p w14:paraId="26B67B58" w14:textId="1FCA5694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22 024</w:t>
            </w:r>
          </w:p>
        </w:tc>
        <w:tc>
          <w:tcPr>
            <w:tcW w:w="1361" w:type="dxa"/>
            <w:vAlign w:val="bottom"/>
          </w:tcPr>
          <w:p w14:paraId="41A6AE9E" w14:textId="30682649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816</w:t>
            </w:r>
          </w:p>
        </w:tc>
        <w:tc>
          <w:tcPr>
            <w:tcW w:w="1272" w:type="dxa"/>
            <w:vAlign w:val="bottom"/>
          </w:tcPr>
          <w:p w14:paraId="3285C076" w14:textId="2691930A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22 839</w:t>
            </w:r>
          </w:p>
        </w:tc>
        <w:tc>
          <w:tcPr>
            <w:tcW w:w="1272" w:type="dxa"/>
            <w:vAlign w:val="bottom"/>
          </w:tcPr>
          <w:p w14:paraId="50353945" w14:textId="39C2BC47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104%</w:t>
            </w:r>
          </w:p>
        </w:tc>
        <w:tc>
          <w:tcPr>
            <w:tcW w:w="7651" w:type="dxa"/>
            <w:vAlign w:val="bottom"/>
          </w:tcPr>
          <w:p w14:paraId="24E2F412" w14:textId="598B1587" w:rsidR="00E91516" w:rsidRDefault="00E91516" w:rsidP="00E91516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Jauns darbinieks no nepilna 2024.gada, noslogots</w:t>
            </w:r>
            <w:r w:rsidR="003A3D46">
              <w:rPr>
                <w:rFonts w:ascii="Aptos Narrow" w:hAnsi="Aptos Narrow"/>
                <w:color w:val="000000"/>
              </w:rPr>
              <w:t xml:space="preserve"> ar mākoņpakalpojumu biznesa virzienu saistītajos projektos un projektā </w:t>
            </w:r>
            <w:r w:rsidR="003A3D46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3A3D46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</w:p>
        </w:tc>
      </w:tr>
      <w:tr w:rsidR="004E4F0E" w14:paraId="14F6C320" w14:textId="77777777" w:rsidTr="003C16F2">
        <w:tc>
          <w:tcPr>
            <w:tcW w:w="1789" w:type="dxa"/>
            <w:vAlign w:val="bottom"/>
          </w:tcPr>
          <w:p w14:paraId="49CB855D" w14:textId="4FB6D700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Vadošais telekomunikāciju tīklu inženieris</w:t>
            </w:r>
          </w:p>
        </w:tc>
        <w:tc>
          <w:tcPr>
            <w:tcW w:w="1251" w:type="dxa"/>
            <w:vAlign w:val="bottom"/>
          </w:tcPr>
          <w:p w14:paraId="1FC82F75" w14:textId="3462FAAF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19 685</w:t>
            </w:r>
          </w:p>
        </w:tc>
        <w:tc>
          <w:tcPr>
            <w:tcW w:w="1361" w:type="dxa"/>
            <w:vAlign w:val="bottom"/>
          </w:tcPr>
          <w:p w14:paraId="5DD159D8" w14:textId="5437E3B0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64 277</w:t>
            </w:r>
          </w:p>
        </w:tc>
        <w:tc>
          <w:tcPr>
            <w:tcW w:w="1272" w:type="dxa"/>
            <w:vAlign w:val="bottom"/>
          </w:tcPr>
          <w:p w14:paraId="4370921A" w14:textId="7F26C827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83 962</w:t>
            </w:r>
          </w:p>
        </w:tc>
        <w:tc>
          <w:tcPr>
            <w:tcW w:w="1272" w:type="dxa"/>
            <w:vAlign w:val="bottom"/>
          </w:tcPr>
          <w:p w14:paraId="50A1D918" w14:textId="0DD96B9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41%</w:t>
            </w:r>
          </w:p>
        </w:tc>
        <w:tc>
          <w:tcPr>
            <w:tcW w:w="7651" w:type="dxa"/>
            <w:vAlign w:val="bottom"/>
          </w:tcPr>
          <w:p w14:paraId="6C124BE7" w14:textId="45EFE2A3" w:rsidR="004E4F0E" w:rsidRDefault="003A3D46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nepilna 2024.gada, noslogots projektos </w:t>
            </w:r>
            <w:r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>
              <w:rPr>
                <w:rFonts w:ascii="Aptos Narrow" w:hAnsi="Aptos Narrow"/>
                <w:color w:val="000000"/>
              </w:rPr>
              <w:t xml:space="preserve"> un “</w:t>
            </w:r>
            <w:r w:rsidRPr="003A3D46">
              <w:rPr>
                <w:rFonts w:ascii="Aptos Narrow" w:hAnsi="Aptos Narrow"/>
                <w:color w:val="000000"/>
              </w:rPr>
              <w:t>Ārkārtas situāciju valsts elektronisko sakaru tīkls</w:t>
            </w:r>
            <w:r>
              <w:rPr>
                <w:rFonts w:ascii="Aptos Narrow" w:hAnsi="Aptos Narrow"/>
                <w:color w:val="000000"/>
              </w:rPr>
              <w:t>”</w:t>
            </w:r>
            <w:r w:rsidR="004E3485">
              <w:rPr>
                <w:rFonts w:ascii="Aptos Narrow" w:hAnsi="Aptos Narrow"/>
                <w:color w:val="000000"/>
              </w:rPr>
              <w:t xml:space="preserve">. Jauna vakance 2025.gadā ar noslodzi fizisko dzīslu biznesa virziena projektos, tostarp projektos </w:t>
            </w:r>
            <w:r w:rsidR="004E3485"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 w:rsidR="004E3485">
              <w:rPr>
                <w:rFonts w:ascii="Aptos Narrow" w:hAnsi="Aptos Narrow"/>
                <w:color w:val="000000"/>
              </w:rPr>
              <w:t>, “</w:t>
            </w:r>
            <w:r w:rsidR="004E3485" w:rsidRPr="003A3D46">
              <w:rPr>
                <w:rFonts w:ascii="Aptos Narrow" w:hAnsi="Aptos Narrow"/>
                <w:color w:val="000000"/>
              </w:rPr>
              <w:t>Ārkārtas situāciju valsts elektronisko sakaru tīkls</w:t>
            </w:r>
            <w:r w:rsidR="004E3485">
              <w:rPr>
                <w:rFonts w:ascii="Aptos Narrow" w:hAnsi="Aptos Narrow"/>
                <w:color w:val="000000"/>
              </w:rPr>
              <w:t xml:space="preserve">” un </w:t>
            </w:r>
            <w:r w:rsidR="004E3485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4E3485">
              <w:rPr>
                <w:rFonts w:ascii="Aptos Narrow" w:hAnsi="Aptos Narrow"/>
                <w:color w:val="000000"/>
              </w:rPr>
              <w:t xml:space="preserve">, kā arī atalgojuma pieaugums šajos projektos nodarbinātajiem esošajiem 5 darbiniekiem. </w:t>
            </w:r>
          </w:p>
        </w:tc>
      </w:tr>
      <w:tr w:rsidR="004E4F0E" w14:paraId="08AD7DA3" w14:textId="77777777" w:rsidTr="003C16F2">
        <w:tc>
          <w:tcPr>
            <w:tcW w:w="1789" w:type="dxa"/>
            <w:vAlign w:val="bottom"/>
          </w:tcPr>
          <w:p w14:paraId="59A84CCF" w14:textId="1916A67E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Valdes loceklis</w:t>
            </w:r>
          </w:p>
        </w:tc>
        <w:tc>
          <w:tcPr>
            <w:tcW w:w="1251" w:type="dxa"/>
            <w:vAlign w:val="bottom"/>
          </w:tcPr>
          <w:p w14:paraId="28978528" w14:textId="14FE0113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61" w:type="dxa"/>
            <w:vAlign w:val="bottom"/>
          </w:tcPr>
          <w:p w14:paraId="57DC0ED8" w14:textId="6F7BEC73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43 830</w:t>
            </w:r>
          </w:p>
        </w:tc>
        <w:tc>
          <w:tcPr>
            <w:tcW w:w="1272" w:type="dxa"/>
            <w:vAlign w:val="bottom"/>
          </w:tcPr>
          <w:p w14:paraId="303260F7" w14:textId="002ADA9D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43 830</w:t>
            </w:r>
          </w:p>
        </w:tc>
        <w:tc>
          <w:tcPr>
            <w:tcW w:w="1272" w:type="dxa"/>
            <w:vAlign w:val="bottom"/>
          </w:tcPr>
          <w:p w14:paraId="17BEBE2C" w14:textId="07115CA1" w:rsidR="004E4F0E" w:rsidRDefault="004E4F0E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20%</w:t>
            </w:r>
          </w:p>
        </w:tc>
        <w:tc>
          <w:tcPr>
            <w:tcW w:w="7651" w:type="dxa"/>
            <w:vAlign w:val="bottom"/>
          </w:tcPr>
          <w:p w14:paraId="0B925AAE" w14:textId="1E118767" w:rsidR="004E4F0E" w:rsidRDefault="003A3D46" w:rsidP="004E4F0E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</w:t>
            </w:r>
            <w:r w:rsidR="004E4F0E">
              <w:rPr>
                <w:rFonts w:ascii="Aptos Narrow" w:hAnsi="Aptos Narrow"/>
                <w:color w:val="000000"/>
              </w:rPr>
              <w:t>aldes locekļa atgriešanās no bērnu kopšanas atvaļinājuma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3485" w14:paraId="6EF82704" w14:textId="77777777" w:rsidTr="003C16F2">
        <w:tc>
          <w:tcPr>
            <w:tcW w:w="1789" w:type="dxa"/>
            <w:vAlign w:val="bottom"/>
          </w:tcPr>
          <w:p w14:paraId="02B98114" w14:textId="720CD448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Vecākais datu centru sistēmu inženieris</w:t>
            </w:r>
          </w:p>
        </w:tc>
        <w:tc>
          <w:tcPr>
            <w:tcW w:w="1251" w:type="dxa"/>
            <w:vAlign w:val="bottom"/>
          </w:tcPr>
          <w:p w14:paraId="21998BD9" w14:textId="7138D254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17 401</w:t>
            </w:r>
          </w:p>
        </w:tc>
        <w:tc>
          <w:tcPr>
            <w:tcW w:w="1361" w:type="dxa"/>
            <w:vAlign w:val="bottom"/>
          </w:tcPr>
          <w:p w14:paraId="1A96C46D" w14:textId="2BE9CA3E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1 305</w:t>
            </w:r>
          </w:p>
        </w:tc>
        <w:tc>
          <w:tcPr>
            <w:tcW w:w="1272" w:type="dxa"/>
            <w:vAlign w:val="bottom"/>
          </w:tcPr>
          <w:p w14:paraId="24FA43BE" w14:textId="43006B63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18 707</w:t>
            </w:r>
          </w:p>
        </w:tc>
        <w:tc>
          <w:tcPr>
            <w:tcW w:w="1272" w:type="dxa"/>
            <w:vAlign w:val="bottom"/>
          </w:tcPr>
          <w:p w14:paraId="3005A811" w14:textId="02249E05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7651" w:type="dxa"/>
            <w:vAlign w:val="bottom"/>
          </w:tcPr>
          <w:p w14:paraId="640D580F" w14:textId="7FBE670D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Jauns darbinieks no nepilna 2024.gada, noslogots pieaugošajā datu centru infrastruktūrā un projektā Kurzemes datu centra izbūve.</w:t>
            </w:r>
          </w:p>
        </w:tc>
      </w:tr>
      <w:tr w:rsidR="004E3485" w14:paraId="0861522E" w14:textId="77777777" w:rsidTr="003C16F2">
        <w:tc>
          <w:tcPr>
            <w:tcW w:w="1789" w:type="dxa"/>
            <w:vAlign w:val="bottom"/>
          </w:tcPr>
          <w:p w14:paraId="40FDB00D" w14:textId="057EBA6D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Vecākais informācijas </w:t>
            </w:r>
            <w:r>
              <w:rPr>
                <w:rFonts w:ascii="Aptos Narrow" w:hAnsi="Aptos Narrow"/>
                <w:color w:val="000000"/>
              </w:rPr>
              <w:lastRenderedPageBreak/>
              <w:t>drošības speciālists</w:t>
            </w:r>
          </w:p>
        </w:tc>
        <w:tc>
          <w:tcPr>
            <w:tcW w:w="1251" w:type="dxa"/>
            <w:vAlign w:val="bottom"/>
          </w:tcPr>
          <w:p w14:paraId="5F57B644" w14:textId="69C2A5C9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22 595</w:t>
            </w:r>
          </w:p>
        </w:tc>
        <w:tc>
          <w:tcPr>
            <w:tcW w:w="1361" w:type="dxa"/>
            <w:vAlign w:val="bottom"/>
          </w:tcPr>
          <w:p w14:paraId="42F83CD9" w14:textId="6B5F0714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1 305</w:t>
            </w:r>
          </w:p>
        </w:tc>
        <w:tc>
          <w:tcPr>
            <w:tcW w:w="1272" w:type="dxa"/>
            <w:vAlign w:val="bottom"/>
          </w:tcPr>
          <w:p w14:paraId="48432B1F" w14:textId="379F7C28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23 900</w:t>
            </w:r>
          </w:p>
        </w:tc>
        <w:tc>
          <w:tcPr>
            <w:tcW w:w="1272" w:type="dxa"/>
            <w:vAlign w:val="bottom"/>
          </w:tcPr>
          <w:p w14:paraId="53DA1961" w14:textId="7C6AE7F7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23%</w:t>
            </w:r>
          </w:p>
        </w:tc>
        <w:tc>
          <w:tcPr>
            <w:tcW w:w="7651" w:type="dxa"/>
            <w:vAlign w:val="bottom"/>
          </w:tcPr>
          <w:p w14:paraId="710C8543" w14:textId="69124235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nepilna 2024.gada, noslogots </w:t>
            </w:r>
            <w:r w:rsidR="00271C13">
              <w:rPr>
                <w:rFonts w:ascii="Aptos Narrow" w:hAnsi="Aptos Narrow"/>
                <w:color w:val="000000"/>
              </w:rPr>
              <w:t>informācijas drošības daļā.</w:t>
            </w:r>
          </w:p>
        </w:tc>
      </w:tr>
      <w:tr w:rsidR="004E3485" w14:paraId="707AF5EE" w14:textId="77777777" w:rsidTr="003C16F2">
        <w:tc>
          <w:tcPr>
            <w:tcW w:w="1789" w:type="dxa"/>
            <w:vAlign w:val="bottom"/>
          </w:tcPr>
          <w:p w14:paraId="189A657C" w14:textId="5B70D95D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Vecākais informācijas sistēmu administrators</w:t>
            </w:r>
          </w:p>
        </w:tc>
        <w:tc>
          <w:tcPr>
            <w:tcW w:w="1251" w:type="dxa"/>
            <w:vAlign w:val="bottom"/>
          </w:tcPr>
          <w:p w14:paraId="7634176B" w14:textId="134FB2EF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5 710</w:t>
            </w:r>
          </w:p>
        </w:tc>
        <w:tc>
          <w:tcPr>
            <w:tcW w:w="1361" w:type="dxa"/>
            <w:vAlign w:val="bottom"/>
          </w:tcPr>
          <w:p w14:paraId="477347C0" w14:textId="73902EBF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59 546</w:t>
            </w:r>
          </w:p>
        </w:tc>
        <w:tc>
          <w:tcPr>
            <w:tcW w:w="1272" w:type="dxa"/>
            <w:vAlign w:val="bottom"/>
          </w:tcPr>
          <w:p w14:paraId="2C946F89" w14:textId="7D5E50DD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65 256</w:t>
            </w:r>
          </w:p>
        </w:tc>
        <w:tc>
          <w:tcPr>
            <w:tcW w:w="1272" w:type="dxa"/>
            <w:vAlign w:val="bottom"/>
          </w:tcPr>
          <w:p w14:paraId="5587ABFE" w14:textId="26513BAD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24%</w:t>
            </w:r>
          </w:p>
        </w:tc>
        <w:tc>
          <w:tcPr>
            <w:tcW w:w="7651" w:type="dxa"/>
            <w:vAlign w:val="bottom"/>
          </w:tcPr>
          <w:p w14:paraId="50DE0537" w14:textId="1FE159FF" w:rsidR="004E3485" w:rsidRDefault="00271C13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Jauna vakance 2025.gadā uz </w:t>
            </w:r>
            <w:r w:rsidRPr="00B7218C">
              <w:rPr>
                <w:rFonts w:ascii="Aptos Narrow" w:hAnsi="Aptos Narrow"/>
                <w:color w:val="000000"/>
              </w:rPr>
              <w:t>projekt</w:t>
            </w:r>
            <w:r>
              <w:rPr>
                <w:rFonts w:ascii="Aptos Narrow" w:hAnsi="Aptos Narrow"/>
                <w:color w:val="000000"/>
              </w:rPr>
              <w:t>iem</w:t>
            </w:r>
            <w:r w:rsidRPr="00B7218C">
              <w:rPr>
                <w:rFonts w:ascii="Aptos Narrow" w:hAnsi="Aptos Narrow"/>
                <w:color w:val="000000"/>
              </w:rPr>
              <w:t xml:space="preserve"> 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 xml:space="preserve"> un “ELU sistēmas izstrāde”.</w:t>
            </w:r>
          </w:p>
        </w:tc>
      </w:tr>
      <w:tr w:rsidR="004E3485" w14:paraId="24FB8D15" w14:textId="77777777" w:rsidTr="003C16F2">
        <w:tc>
          <w:tcPr>
            <w:tcW w:w="1789" w:type="dxa"/>
            <w:vAlign w:val="bottom"/>
          </w:tcPr>
          <w:p w14:paraId="38399B54" w14:textId="4B9302A5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Vecākais programmētājs</w:t>
            </w:r>
          </w:p>
        </w:tc>
        <w:tc>
          <w:tcPr>
            <w:tcW w:w="1251" w:type="dxa"/>
            <w:vAlign w:val="bottom"/>
          </w:tcPr>
          <w:p w14:paraId="1508C6B3" w14:textId="61D9599E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24 471</w:t>
            </w:r>
          </w:p>
        </w:tc>
        <w:tc>
          <w:tcPr>
            <w:tcW w:w="1361" w:type="dxa"/>
            <w:vAlign w:val="bottom"/>
          </w:tcPr>
          <w:p w14:paraId="0CBB8B0F" w14:textId="6A4FEEE4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187 610</w:t>
            </w:r>
          </w:p>
        </w:tc>
        <w:tc>
          <w:tcPr>
            <w:tcW w:w="1272" w:type="dxa"/>
            <w:vAlign w:val="bottom"/>
          </w:tcPr>
          <w:p w14:paraId="11D2839C" w14:textId="178CA1A2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212 080</w:t>
            </w:r>
          </w:p>
        </w:tc>
        <w:tc>
          <w:tcPr>
            <w:tcW w:w="1272" w:type="dxa"/>
            <w:vAlign w:val="bottom"/>
          </w:tcPr>
          <w:p w14:paraId="540FC43F" w14:textId="0921808C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406%</w:t>
            </w:r>
          </w:p>
        </w:tc>
        <w:tc>
          <w:tcPr>
            <w:tcW w:w="7651" w:type="dxa"/>
            <w:vAlign w:val="bottom"/>
          </w:tcPr>
          <w:p w14:paraId="7BE89726" w14:textId="543DBEAF" w:rsidR="004E3485" w:rsidRDefault="00271C13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</w:t>
            </w:r>
            <w:r w:rsidR="004E3485">
              <w:rPr>
                <w:rFonts w:ascii="Aptos Narrow" w:hAnsi="Aptos Narrow"/>
                <w:color w:val="000000"/>
              </w:rPr>
              <w:t xml:space="preserve">auns darbinieks </w:t>
            </w:r>
            <w:r>
              <w:rPr>
                <w:rFonts w:ascii="Aptos Narrow" w:hAnsi="Aptos Narrow"/>
                <w:color w:val="000000"/>
              </w:rPr>
              <w:t xml:space="preserve">no nepilna </w:t>
            </w:r>
            <w:r w:rsidR="004E3485">
              <w:rPr>
                <w:rFonts w:ascii="Aptos Narrow" w:hAnsi="Aptos Narrow"/>
                <w:color w:val="000000"/>
              </w:rPr>
              <w:t>2024.gad</w:t>
            </w:r>
            <w:r>
              <w:rPr>
                <w:rFonts w:ascii="Aptos Narrow" w:hAnsi="Aptos Narrow"/>
                <w:color w:val="000000"/>
              </w:rPr>
              <w:t>a</w:t>
            </w:r>
            <w:r w:rsidR="004E3485">
              <w:rPr>
                <w:rFonts w:ascii="Aptos Narrow" w:hAnsi="Aptos Narrow"/>
                <w:color w:val="000000"/>
              </w:rPr>
              <w:t xml:space="preserve"> un 4 jaunas vakances no 2025.gada</w:t>
            </w:r>
            <w:r>
              <w:rPr>
                <w:rFonts w:ascii="Aptos Narrow" w:hAnsi="Aptos Narrow"/>
                <w:color w:val="000000"/>
              </w:rPr>
              <w:t xml:space="preserve"> jaunizveidotajā Programmatūras izstrādes un attīstības daļā, kurām noslodze paredzēta projektos </w:t>
            </w:r>
            <w:r w:rsidRPr="00C37A6A">
              <w:rPr>
                <w:rFonts w:ascii="Aptos Narrow" w:hAnsi="Aptos Narrow"/>
                <w:color w:val="000000"/>
              </w:rPr>
              <w:t>“Latvijas Republikas ārējās robežas stiprināšanas risinājums (Viedā muita)”</w:t>
            </w:r>
            <w:r>
              <w:rPr>
                <w:rFonts w:ascii="Aptos Narrow" w:hAnsi="Aptos Narrow"/>
                <w:color w:val="000000"/>
              </w:rPr>
              <w:t xml:space="preserve"> un </w:t>
            </w:r>
            <w:r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3485" w14:paraId="212609A5" w14:textId="77777777" w:rsidTr="003C16F2">
        <w:tc>
          <w:tcPr>
            <w:tcW w:w="1789" w:type="dxa"/>
            <w:vAlign w:val="bottom"/>
          </w:tcPr>
          <w:p w14:paraId="61603744" w14:textId="5DB52261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Vecākais sistēmanalītiķis</w:t>
            </w:r>
          </w:p>
        </w:tc>
        <w:tc>
          <w:tcPr>
            <w:tcW w:w="1251" w:type="dxa"/>
            <w:vAlign w:val="bottom"/>
          </w:tcPr>
          <w:p w14:paraId="43352756" w14:textId="08F4B92F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7 885</w:t>
            </w:r>
          </w:p>
        </w:tc>
        <w:tc>
          <w:tcPr>
            <w:tcW w:w="1361" w:type="dxa"/>
            <w:vAlign w:val="bottom"/>
          </w:tcPr>
          <w:p w14:paraId="6932DCD7" w14:textId="2F7100AA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72" w:type="dxa"/>
            <w:vAlign w:val="bottom"/>
          </w:tcPr>
          <w:p w14:paraId="5F4F12B3" w14:textId="1D334344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7 885</w:t>
            </w:r>
          </w:p>
        </w:tc>
        <w:tc>
          <w:tcPr>
            <w:tcW w:w="1272" w:type="dxa"/>
            <w:vAlign w:val="bottom"/>
          </w:tcPr>
          <w:p w14:paraId="778D3AC2" w14:textId="52A84272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20%</w:t>
            </w:r>
          </w:p>
        </w:tc>
        <w:tc>
          <w:tcPr>
            <w:tcW w:w="7651" w:type="dxa"/>
            <w:vAlign w:val="bottom"/>
          </w:tcPr>
          <w:p w14:paraId="00142D99" w14:textId="7FA2CA94" w:rsidR="004E3485" w:rsidRDefault="00271C13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Jauns darbinieks no nepilna 2024.gada Programmatūras izstrādes un attīstības daļā nodarbināts uz projektiem “ELU sistēmas izstrāde” un “CRM nomaiņa”.</w:t>
            </w:r>
          </w:p>
        </w:tc>
      </w:tr>
      <w:tr w:rsidR="004E3485" w14:paraId="2E28629E" w14:textId="77777777" w:rsidTr="003C16F2">
        <w:tc>
          <w:tcPr>
            <w:tcW w:w="1789" w:type="dxa"/>
            <w:vAlign w:val="bottom"/>
          </w:tcPr>
          <w:p w14:paraId="4B4CC839" w14:textId="459C1963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Vecākais testētājs</w:t>
            </w:r>
          </w:p>
        </w:tc>
        <w:tc>
          <w:tcPr>
            <w:tcW w:w="1251" w:type="dxa"/>
            <w:vAlign w:val="bottom"/>
          </w:tcPr>
          <w:p w14:paraId="5BAA0C8B" w14:textId="1086B72C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16 994</w:t>
            </w:r>
          </w:p>
        </w:tc>
        <w:tc>
          <w:tcPr>
            <w:tcW w:w="1361" w:type="dxa"/>
            <w:vAlign w:val="bottom"/>
          </w:tcPr>
          <w:p w14:paraId="25B02888" w14:textId="1B2DBC0C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33 987</w:t>
            </w:r>
          </w:p>
        </w:tc>
        <w:tc>
          <w:tcPr>
            <w:tcW w:w="1272" w:type="dxa"/>
            <w:vAlign w:val="bottom"/>
          </w:tcPr>
          <w:p w14:paraId="720FC2CB" w14:textId="4493E084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50 981</w:t>
            </w:r>
          </w:p>
        </w:tc>
        <w:tc>
          <w:tcPr>
            <w:tcW w:w="1272" w:type="dxa"/>
            <w:vAlign w:val="bottom"/>
          </w:tcPr>
          <w:p w14:paraId="61B0DA55" w14:textId="7818FEB8" w:rsidR="004E3485" w:rsidRDefault="004E3485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>214%</w:t>
            </w:r>
          </w:p>
        </w:tc>
        <w:tc>
          <w:tcPr>
            <w:tcW w:w="7651" w:type="dxa"/>
            <w:vAlign w:val="bottom"/>
          </w:tcPr>
          <w:p w14:paraId="58B4E0FE" w14:textId="7C43CBA7" w:rsidR="004E3485" w:rsidRDefault="00271C13" w:rsidP="004E3485">
            <w:pPr>
              <w:rPr>
                <w:b/>
                <w:bCs/>
              </w:rPr>
            </w:pPr>
            <w:r>
              <w:rPr>
                <w:rFonts w:ascii="Aptos Narrow" w:hAnsi="Aptos Narrow"/>
                <w:color w:val="000000"/>
              </w:rPr>
              <w:t xml:space="preserve">Jauns darbinieks no nepilna 2024.gada </w:t>
            </w:r>
            <w:r w:rsidR="004E3485">
              <w:rPr>
                <w:rFonts w:ascii="Aptos Narrow" w:hAnsi="Aptos Narrow"/>
                <w:color w:val="000000"/>
              </w:rPr>
              <w:t>un 1 jauna</w:t>
            </w:r>
            <w:r>
              <w:rPr>
                <w:rFonts w:ascii="Aptos Narrow" w:hAnsi="Aptos Narrow"/>
                <w:color w:val="000000"/>
              </w:rPr>
              <w:t xml:space="preserve"> </w:t>
            </w:r>
            <w:r w:rsidR="004E3485">
              <w:rPr>
                <w:rFonts w:ascii="Aptos Narrow" w:hAnsi="Aptos Narrow"/>
                <w:color w:val="000000"/>
              </w:rPr>
              <w:t>vakance no 2025.gada</w:t>
            </w:r>
            <w:r>
              <w:rPr>
                <w:rFonts w:ascii="Aptos Narrow" w:hAnsi="Aptos Narrow"/>
                <w:color w:val="000000"/>
              </w:rPr>
              <w:t>. Noslodze galvenokārt uz projektu</w:t>
            </w:r>
            <w:r w:rsidR="001804F7">
              <w:rPr>
                <w:rFonts w:ascii="Aptos Narrow" w:hAnsi="Aptos Narrow"/>
                <w:color w:val="000000"/>
              </w:rPr>
              <w:t xml:space="preserve"> </w:t>
            </w:r>
            <w:r w:rsidR="001804F7" w:rsidRPr="00B7218C">
              <w:rPr>
                <w:rFonts w:ascii="Aptos Narrow" w:hAnsi="Aptos Narrow"/>
                <w:color w:val="000000"/>
              </w:rPr>
              <w:t>“Latvijas Republikas ārējās robežās stiprināšana (Perimetrs)”</w:t>
            </w:r>
            <w:r w:rsidR="001804F7">
              <w:rPr>
                <w:rFonts w:ascii="Aptos Narrow" w:hAnsi="Aptos Narrow"/>
                <w:color w:val="000000"/>
              </w:rPr>
              <w:t>.</w:t>
            </w:r>
          </w:p>
        </w:tc>
      </w:tr>
      <w:tr w:rsidR="004E3485" w14:paraId="26A316A4" w14:textId="77777777" w:rsidTr="003C16F2">
        <w:tc>
          <w:tcPr>
            <w:tcW w:w="1789" w:type="dxa"/>
          </w:tcPr>
          <w:p w14:paraId="5E5C01EA" w14:textId="77777777" w:rsidR="004E3485" w:rsidRDefault="004E3485" w:rsidP="004E3485">
            <w:pPr>
              <w:rPr>
                <w:b/>
                <w:bCs/>
              </w:rPr>
            </w:pPr>
          </w:p>
        </w:tc>
        <w:tc>
          <w:tcPr>
            <w:tcW w:w="1251" w:type="dxa"/>
          </w:tcPr>
          <w:p w14:paraId="0AC268E5" w14:textId="77777777" w:rsidR="004E3485" w:rsidRDefault="004E3485" w:rsidP="004E3485">
            <w:pPr>
              <w:rPr>
                <w:b/>
                <w:bCs/>
              </w:rPr>
            </w:pPr>
          </w:p>
        </w:tc>
        <w:tc>
          <w:tcPr>
            <w:tcW w:w="1361" w:type="dxa"/>
          </w:tcPr>
          <w:p w14:paraId="5F3EC878" w14:textId="77777777" w:rsidR="004E3485" w:rsidRDefault="004E3485" w:rsidP="004E3485">
            <w:pPr>
              <w:rPr>
                <w:b/>
                <w:bCs/>
              </w:rPr>
            </w:pPr>
          </w:p>
        </w:tc>
        <w:tc>
          <w:tcPr>
            <w:tcW w:w="1272" w:type="dxa"/>
          </w:tcPr>
          <w:p w14:paraId="069D950A" w14:textId="77777777" w:rsidR="004E3485" w:rsidRDefault="004E3485" w:rsidP="004E3485">
            <w:pPr>
              <w:rPr>
                <w:b/>
                <w:bCs/>
              </w:rPr>
            </w:pPr>
          </w:p>
        </w:tc>
        <w:tc>
          <w:tcPr>
            <w:tcW w:w="1272" w:type="dxa"/>
          </w:tcPr>
          <w:p w14:paraId="666B5442" w14:textId="77777777" w:rsidR="004E3485" w:rsidRDefault="004E3485" w:rsidP="004E3485">
            <w:pPr>
              <w:rPr>
                <w:b/>
                <w:bCs/>
              </w:rPr>
            </w:pPr>
          </w:p>
        </w:tc>
        <w:tc>
          <w:tcPr>
            <w:tcW w:w="7651" w:type="dxa"/>
          </w:tcPr>
          <w:p w14:paraId="3E8C4796" w14:textId="77777777" w:rsidR="004E3485" w:rsidRDefault="004E3485" w:rsidP="004E3485">
            <w:pPr>
              <w:rPr>
                <w:b/>
                <w:bCs/>
              </w:rPr>
            </w:pPr>
          </w:p>
        </w:tc>
      </w:tr>
    </w:tbl>
    <w:p w14:paraId="26E761E8" w14:textId="77777777" w:rsidR="0040735E" w:rsidRDefault="0040735E">
      <w:pPr>
        <w:rPr>
          <w:b/>
          <w:bCs/>
        </w:rPr>
      </w:pPr>
    </w:p>
    <w:p w14:paraId="48FF7FF7" w14:textId="62F0C2E4" w:rsidR="003C16F2" w:rsidRPr="003D7E5A" w:rsidRDefault="003C16F2" w:rsidP="003C16F2">
      <w:r w:rsidRPr="003D7E5A">
        <w:t>*pieaugums, kas izriet no 2024.gad</w:t>
      </w:r>
      <w:r w:rsidR="00344380" w:rsidRPr="003D7E5A">
        <w:t>a darbinieku pilna gada atalgojuma izmaksām 2024.gada algās</w:t>
      </w:r>
      <w:r w:rsidR="001804F7">
        <w:t xml:space="preserve"> (piemērs, darbinieks pieņemts 2024.gada 1.jūlijā ar kopējām atalgojuma izmaksām mēnesī 1000 EUR, tātad uz 2024.gadu kopumā izmaksas ir 1000 EUR x 6 = 6000 EUR, bet 2025.gadā tās ir 1000 EUR x 12 = 12000 EUR, tātad tabulā norādītais pieaugums izrietoši no 2024.gada aktivitātēm ir 12000 – 6000 = 6000 EUR)</w:t>
      </w:r>
    </w:p>
    <w:p w14:paraId="41EF49D0" w14:textId="7FF0F84E" w:rsidR="00344380" w:rsidRPr="003D7E5A" w:rsidRDefault="00344380" w:rsidP="003C16F2">
      <w:r w:rsidRPr="003D7E5A">
        <w:t>** pieaugums, kas izriet no 2024.gada darbinieku a</w:t>
      </w:r>
      <w:r w:rsidR="003D7E5A" w:rsidRPr="003D7E5A">
        <w:t>talgojumu</w:t>
      </w:r>
      <w:r w:rsidRPr="003D7E5A">
        <w:t xml:space="preserve"> </w:t>
      </w:r>
      <w:r w:rsidR="003D7E5A" w:rsidRPr="003D7E5A">
        <w:t>izmaiņām</w:t>
      </w:r>
      <w:r w:rsidRPr="003D7E5A">
        <w:t xml:space="preserve"> 2025.gadā un 2025.gadā plānotajām jaunajām vakancēm</w:t>
      </w:r>
    </w:p>
    <w:p w14:paraId="23973865" w14:textId="77777777" w:rsidR="0007443A" w:rsidRPr="00B36A3D" w:rsidRDefault="0007443A">
      <w:pPr>
        <w:rPr>
          <w:b/>
          <w:bCs/>
        </w:rPr>
      </w:pPr>
    </w:p>
    <w:sectPr w:rsidR="0007443A" w:rsidRPr="00B36A3D" w:rsidSect="003C16F2">
      <w:headerReference w:type="default" r:id="rId7"/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EA78" w14:textId="77777777" w:rsidR="00212DF6" w:rsidRDefault="00212DF6" w:rsidP="00212DF6">
      <w:pPr>
        <w:spacing w:after="0" w:line="240" w:lineRule="auto"/>
      </w:pPr>
      <w:r>
        <w:separator/>
      </w:r>
    </w:p>
  </w:endnote>
  <w:endnote w:type="continuationSeparator" w:id="0">
    <w:p w14:paraId="6045FFCF" w14:textId="77777777" w:rsidR="00212DF6" w:rsidRDefault="00212DF6" w:rsidP="00212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0442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74C629" w14:textId="46EA678C" w:rsidR="00640B11" w:rsidRDefault="00640B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C59C83" w14:textId="77777777" w:rsidR="00640B11" w:rsidRDefault="00640B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1F0D9" w14:textId="77777777" w:rsidR="00212DF6" w:rsidRDefault="00212DF6" w:rsidP="00212DF6">
      <w:pPr>
        <w:spacing w:after="0" w:line="240" w:lineRule="auto"/>
      </w:pPr>
      <w:r>
        <w:separator/>
      </w:r>
    </w:p>
  </w:footnote>
  <w:footnote w:type="continuationSeparator" w:id="0">
    <w:p w14:paraId="70A0ADC4" w14:textId="77777777" w:rsidR="00212DF6" w:rsidRDefault="00212DF6" w:rsidP="00212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352C" w14:textId="28BD06C4" w:rsidR="00212DF6" w:rsidRDefault="00212DF6" w:rsidP="00212DF6">
    <w:pPr>
      <w:pStyle w:val="Header"/>
      <w:tabs>
        <w:tab w:val="clear" w:pos="4513"/>
        <w:tab w:val="clear" w:pos="9026"/>
        <w:tab w:val="left" w:pos="4620"/>
      </w:tabs>
      <w:jc w:val="right"/>
    </w:pPr>
    <w:r>
      <w:tab/>
    </w:r>
    <w:r>
      <w:t>Anotācijas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92C71"/>
    <w:multiLevelType w:val="hybridMultilevel"/>
    <w:tmpl w:val="724424A6"/>
    <w:lvl w:ilvl="0" w:tplc="DE3674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52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3D"/>
    <w:rsid w:val="00061FD7"/>
    <w:rsid w:val="0007443A"/>
    <w:rsid w:val="0012638F"/>
    <w:rsid w:val="001804F7"/>
    <w:rsid w:val="001A6B96"/>
    <w:rsid w:val="001C59CF"/>
    <w:rsid w:val="001F0D41"/>
    <w:rsid w:val="00212DF6"/>
    <w:rsid w:val="00271C13"/>
    <w:rsid w:val="0031231F"/>
    <w:rsid w:val="003425A4"/>
    <w:rsid w:val="00344380"/>
    <w:rsid w:val="00376B20"/>
    <w:rsid w:val="003964CF"/>
    <w:rsid w:val="003A3D46"/>
    <w:rsid w:val="003C16F2"/>
    <w:rsid w:val="003D7E5A"/>
    <w:rsid w:val="0040735E"/>
    <w:rsid w:val="00477CF6"/>
    <w:rsid w:val="004E3485"/>
    <w:rsid w:val="004E4F0E"/>
    <w:rsid w:val="00621554"/>
    <w:rsid w:val="00640B11"/>
    <w:rsid w:val="00676DDF"/>
    <w:rsid w:val="00705A53"/>
    <w:rsid w:val="00755F41"/>
    <w:rsid w:val="007D6032"/>
    <w:rsid w:val="008A0BB4"/>
    <w:rsid w:val="00952C13"/>
    <w:rsid w:val="009E1560"/>
    <w:rsid w:val="00A704A1"/>
    <w:rsid w:val="00B36A3D"/>
    <w:rsid w:val="00B7218C"/>
    <w:rsid w:val="00BA6498"/>
    <w:rsid w:val="00BE1FBF"/>
    <w:rsid w:val="00C30BFD"/>
    <w:rsid w:val="00C363B7"/>
    <w:rsid w:val="00C37A6A"/>
    <w:rsid w:val="00CE341F"/>
    <w:rsid w:val="00CF0153"/>
    <w:rsid w:val="00E14D93"/>
    <w:rsid w:val="00E4005C"/>
    <w:rsid w:val="00E91516"/>
    <w:rsid w:val="00EC2212"/>
    <w:rsid w:val="00EC4438"/>
    <w:rsid w:val="00F7261A"/>
    <w:rsid w:val="00FB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7B509"/>
  <w15:chartTrackingRefBased/>
  <w15:docId w15:val="{2E3109C7-D89E-49B7-BB68-0CC4119B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A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7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2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DF6"/>
  </w:style>
  <w:style w:type="paragraph" w:styleId="Footer">
    <w:name w:val="footer"/>
    <w:basedOn w:val="Normal"/>
    <w:link w:val="FooterChar"/>
    <w:uiPriority w:val="99"/>
    <w:unhideWhenUsed/>
    <w:rsid w:val="00212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8" ma:contentTypeDescription="Create a new document." ma:contentTypeScope="" ma:versionID="4c6866269ee05efba278a9b7eb36815b">
  <xsd:schema xmlns:xsd="http://www.w3.org/2001/XMLSchema" xmlns:xs="http://www.w3.org/2001/XMLSchema" xmlns:p="http://schemas.microsoft.com/office/2006/metadata/properties" xmlns:ns2="fcaf3003-4bd2-4d79-87b7-e9b54ca337c9" xmlns:ns3="69e27272-6cc2-47fd-ac9d-f3619b64df5c" targetNamespace="http://schemas.microsoft.com/office/2006/metadata/properties" ma:root="true" ma:fieldsID="bba6007846c3bfeee0d2d763dc773782" ns2:_="" ns3:_="">
    <xsd:import namespace="fcaf3003-4bd2-4d79-87b7-e9b54ca337c9"/>
    <xsd:import namespace="69e27272-6cc2-47fd-ac9d-f3619b64d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27272-6cc2-47fd-ac9d-f3619b64df5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65aa41-44b0-44b9-98d8-677b93ee35af}" ma:internalName="TaxCatchAll" ma:showField="CatchAllData" ma:web="69e27272-6cc2-47fd-ac9d-f3619b64df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f3003-4bd2-4d79-87b7-e9b54ca337c9">
      <Terms xmlns="http://schemas.microsoft.com/office/infopath/2007/PartnerControls"/>
    </lcf76f155ced4ddcb4097134ff3c332f>
    <TaxCatchAll xmlns="69e27272-6cc2-47fd-ac9d-f3619b64df5c" xsi:nil="true"/>
  </documentManagement>
</p:properties>
</file>

<file path=customXml/itemProps1.xml><?xml version="1.0" encoding="utf-8"?>
<ds:datastoreItem xmlns:ds="http://schemas.openxmlformats.org/officeDocument/2006/customXml" ds:itemID="{1C9700C0-E5F0-4504-9E42-A58B892D36BC}"/>
</file>

<file path=customXml/itemProps2.xml><?xml version="1.0" encoding="utf-8"?>
<ds:datastoreItem xmlns:ds="http://schemas.openxmlformats.org/officeDocument/2006/customXml" ds:itemID="{A51B9838-6AAB-434A-A60E-0871D49C202E}"/>
</file>

<file path=customXml/itemProps3.xml><?xml version="1.0" encoding="utf-8"?>
<ds:datastoreItem xmlns:ds="http://schemas.openxmlformats.org/officeDocument/2006/customXml" ds:itemID="{0142725A-4677-4219-8A6D-A270D54B61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6536</Words>
  <Characters>3727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Valsts Radio un Televizijas Centrs</Company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 Guļāns</dc:creator>
  <cp:keywords/>
  <dc:description/>
  <cp:lastModifiedBy>Linda Pūce</cp:lastModifiedBy>
  <cp:revision>4</cp:revision>
  <dcterms:created xsi:type="dcterms:W3CDTF">2025-05-28T11:49:00Z</dcterms:created>
  <dcterms:modified xsi:type="dcterms:W3CDTF">2025-05-28T11:49:00Z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2025-05-26T10:51:44Z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d516a054-7e22-49af-8e6b-ccbaf36dc440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  <property fmtid="{D5CDD505-2E9C-101B-9397-08002B2CF9AE}" pid="10" name="ContentTypeId">
    <vt:lpwstr>0x010100B1986CC7A99B184D88D9905B97C66A9C</vt:lpwstr>
  </property>
</Properties>
</file>