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Farmācijas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Farmācijas likumā” (turpmāk - Likumprojekts) ir izstrādāts pēc Veselības ministrijas iniciatīvas, lai uzlabotu zāļu pieejamību un mazinātu zāļu nepieejamības riskus.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zāļu pieejamību un mazināt to nepieejamības risku, nosakot stacionārām ārstniecības iestādēm ar slēgta tipa (ārstniecības iestādes) aptieku un vispārējā tipa aptiekām tiesības iegādāties zāles, tostarp nereģistrētas, citās Eiropas Savienības vai Eiropas Ekonomikas zonas dalībvalstīs, ja tās nav pieejamas Latvijā, ievērojot attiecīgās dalībvalsts regulējumu, kā arī precizējot tiesības un pienākumus attiecībā uz tiešajām zāļu piegādēm no minētajām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vispārīgā kārtībā, taču tiek paredzēti pārejas noteikumi Likuma 5.panta 28. un 29. punktā, 25.</w:t>
      </w:r>
      <w:r w:rsidR="00000000" w:rsidRPr="00000000" w:rsidDel="00000000">
        <w:rPr>
          <w:vertAlign w:val="superscript"/>
          <w:rtl w:val="0"/>
        </w:rPr>
        <w:t xml:space="preserve">1 </w:t>
      </w:r>
      <w:r w:rsidR="00000000" w:rsidRPr="00000000" w:rsidDel="00000000">
        <w:rPr>
          <w:rtl w:val="0"/>
        </w:rPr>
        <w:t xml:space="preserve">panta 1.</w:t>
      </w:r>
      <w:r w:rsidR="00000000" w:rsidRPr="00000000" w:rsidDel="00000000">
        <w:rPr>
          <w:vertAlign w:val="superscript"/>
          <w:rtl w:val="0"/>
        </w:rPr>
        <w:t xml:space="preserve">2 </w:t>
      </w:r>
      <w:r w:rsidR="00000000" w:rsidRPr="00000000" w:rsidDel="00000000">
        <w:rPr>
          <w:rtl w:val="0"/>
        </w:rPr>
        <w:t xml:space="preserve">daļā, 41. panta ceturtajā daļā un 42.</w:t>
      </w:r>
      <w:r w:rsidR="00000000" w:rsidRPr="00000000" w:rsidDel="00000000">
        <w:rPr>
          <w:vertAlign w:val="superscript"/>
          <w:rtl w:val="0"/>
        </w:rPr>
        <w:t xml:space="preserve">1 </w:t>
      </w:r>
      <w:r w:rsidR="00000000" w:rsidRPr="00000000" w:rsidDel="00000000">
        <w:rPr>
          <w:rtl w:val="0"/>
        </w:rPr>
        <w:t xml:space="preserve">panta trešajā daļā minēto Ministru kabineta noteikumu izdošanai.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Pašreizējais regulējums Farmācijas likumā neparedz vispārējā tipa aptiekai un stacionārai ārstniecības iestādei ar slēgta tipa (ārstniecības iestādes) aptieku, kas minēta Farmācijas likuma 34. panta otrajā punktā, tiesības tieši iegādāties zāles citā Eiropas Savienības vai Eiropas Ekonomikas zonas dalībvalstī. Attiecībā uz stacionāru ārstniecības iestādi zāles iegādājas pati ārstniecības iestāde, jo slēgta tipa aptieka ir tās struktūrvienība.</w:t>
      </w:r>
      <w:r w:rsidR="00000000" w:rsidRPr="00000000" w:rsidDel="00000000">
        <w:rPr>
          <w:rtl w:val="0"/>
        </w:rPr>
        <w:t xml:space="preserve">Šāds ierobežojums var tikt uzskatīts par nesamērīgu un tādu, kas neveicina zāļu pieejamību un nemazina to nepieejamības riskus, tostarp stacionārajās ārstniecības iestādēs.</w:t>
      </w:r>
      <w:r w:rsidR="00000000" w:rsidRPr="00000000" w:rsidDel="00000000">
        <w:rPr>
          <w:rtl w:val="0"/>
        </w:rPr>
        <w:t xml:space="preserve">Eiropas Savienībā pastāv tiešo zāļu piegāžu prakse starp dalībvalstīm kā viens no zāļu pieejamības nodrošināšanas mehānismiem. Aizliedzot vai nepamatoti ierobežojot citā ES vai EEZ valstī licencētu zāļu vairumtirgotāju tiesības veikt tiešās piegādes uz Latviju, tostarp nosakot papildu licenču atzīšanas prasības, tiek ierobežota brīva preču aprite.</w:t>
      </w:r>
      <w:r w:rsidR="00000000" w:rsidRPr="00000000" w:rsidDel="00000000">
        <w:rPr>
          <w:rtl w:val="0"/>
        </w:rPr>
        <w:t xml:space="preserve">Saskaņā ar ES tiesisko regulējumu vienā dalībvalstī izsniegta zāļu vairumtirdzniecības licence ir derīga visā ES un EEZ teritorijā un neprasa papildu atzīšanas procedūru. Šis princips jau ir nostiprināts Farmācijas likuma 25.</w:t>
      </w:r>
      <w:r w:rsidR="00000000" w:rsidRPr="00000000" w:rsidDel="00000000">
        <w:rPr>
          <w:vertAlign w:val="superscript"/>
          <w:rtl w:val="0"/>
        </w:rPr>
        <w:t xml:space="preserve">1</w:t>
      </w:r>
      <w:r w:rsidR="00000000" w:rsidRPr="00000000" w:rsidDel="00000000">
        <w:rPr>
          <w:rtl w:val="0"/>
        </w:rPr>
        <w:t xml:space="preserve"> panta pirmajā daļā, tādēļ regulējumam nevajadzētu radīt šķēršļus zāļu tiešām piegādēm no citām ES vai EEZ valstīm vispārējā tipa aptiekām un stacionārām ārstniecības iestādēm.</w:t>
      </w:r>
      <w:r w:rsidR="00000000" w:rsidRPr="00000000" w:rsidDel="00000000">
        <w:rPr>
          <w:rtl w:val="0"/>
        </w:rPr>
        <w:t xml:space="preserve">Tā kā pašreizējais regulējums Farmācijas likumā neparedz vispārējā tipa aptiekām un stacionārām ārstniecības iestādēm ar slēgta tipa aptieku tiesības tieši iegādāties zāles ES vai EEZ valstīs, un slimnīcām Latvijā zāles jāiegādājas tikai no vietējām zāļu lieltirgotavām, kā noteikts Ministru kabineta 2007. gada 27. marta noteikumos Nr.220 "Zāļu iegādes, uzglabāšanas, izlietošanas, uzskaites un iznīcināšanas kārtība ārstniecības iestādēs un sociālās aprūpes institūcijās" (turpmāk  - MK noteikumi Nr. 220) (14. punkts), ierosinātais Farmācijas likuma grozījums ļautu šādām iestādēm iegādāties zāles tieši ES vai EEZ valstīs, sākotnēji gadījumos, kad zāles Latvijā nav pieejamas, </w:t>
      </w:r>
      <w:r w:rsidR="00000000" w:rsidRPr="00000000" w:rsidDel="00000000">
        <w:rPr>
          <w:u w:val="single"/>
          <w:rtl w:val="0"/>
        </w:rPr>
        <w:t xml:space="preserve">uzlabojot veselības aprūpes sistēmas gatavību arī krīzes situācijām.</w:t>
      </w:r>
      <w:r w:rsidR="00000000" w:rsidRPr="00000000" w:rsidDel="00000000">
        <w:rPr>
          <w:rtl w:val="0"/>
        </w:rPr>
        <w:t xml:space="preserve">Pašlaik zāļu piegādes ķēde – no zāļu lieltirgotavas uz stacionāro ārstniecības iestādi ar slēgta tipa aptieku vai vispārējā tipa aptieku – ir gara, un līdz zālēm nonāk pacientam var paiet laiks. Nodrošinot iespēju stacionārajām ārstniecības iestādēm ar ar slēgta tipa aptieku un vispārējā tipa aptiekām zāles iegādāties vai ievest tieši, tās pacientiem nonāktu ātrāk gadījumos, kad zāles Latvijas tirgū īslaicīgi nav pieejamas.</w:t>
      </w:r>
      <w:r w:rsidR="00000000" w:rsidRPr="00000000" w:rsidDel="00000000">
        <w:rPr>
          <w:rtl w:val="0"/>
        </w:rPr>
        <w:t xml:space="preserve">Tiešās piegādes no ES vai EEZ valstīm nodrošina pacientiem terapijas nepārtrauktību zāļu nepieejamības situācijās.</w:t>
      </w:r>
      <w:r w:rsidR="00000000" w:rsidRPr="00000000" w:rsidDel="00000000">
        <w:rPr>
          <w:rtl w:val="0"/>
        </w:rPr>
        <w:t xml:space="preserve">Tiešā ievešana no ES vai EEZ valstīs licencētiem zāļu ražotājiem un vairumtirgotājiem stacionārām ārstniecības iestādēm ar slēgta tipa aptieku un vispārējā tipa aptiekām nodrošina zāļu nepieejamības gadījumos terapijas nepārtrauktību pacientiem, kā to paredz arī citu dalībvalstu prakse. Ja iestāde no tiešās ievešanas izvēlas atturēties, zāļu iegāde (iepirkuma process) notiek līdzšinējā kārtībā.</w:t>
      </w:r>
      <w:r w:rsidR="00000000" w:rsidRPr="00000000" w:rsidDel="00000000">
        <w:rPr>
          <w:rtl w:val="0"/>
        </w:rPr>
        <w:t xml:space="preserve">Atļauja stacionārām ārstniecības iestādēm ar slēgta tipa aptieku un vispārējā tipa aptiekai iegādāties zāles ES dalībvalstī vai EEZ valstī izņēmuma - </w:t>
      </w:r>
      <w:r w:rsidR="00000000" w:rsidRPr="00000000" w:rsidDel="00000000">
        <w:rPr>
          <w:u w:val="single"/>
          <w:rtl w:val="0"/>
        </w:rPr>
        <w:t xml:space="preserve">zāļu nepieejamības</w:t>
      </w:r>
      <w:r w:rsidR="00000000" w:rsidRPr="00000000" w:rsidDel="00000000">
        <w:rPr>
          <w:rtl w:val="0"/>
        </w:rPr>
        <w:t xml:space="preserve">, - gadījumos (arī nereģistrētās zāles),  tās "tieši ievedot" /ar"tiešām piegādēm", novērš šķēršļus, kas kavē zāļu brīvu apriti. </w:t>
      </w:r>
      <w:r w:rsidR="00000000" w:rsidRPr="00000000" w:rsidDel="00000000">
        <w:rPr>
          <w:rtl w:val="0"/>
        </w:rPr>
        <w:t xml:space="preserve">Izmaiņas varētu veicināt farmācijas tirgus atvēršanu, jo slēgts tirgus tiek uzskatīts par tirgus darbības traucējumu, vienlaikus uzlabojot zāļu pieejamību stacionārām ārstniecības iestādēm ar slēgta tipa aptieku un vispārējā tipa aptiekām, īpaši ņemot vērā Latvijas tirgus ierobežotās iespējas. Tas atbilst pacientu interesēm, nodrošinot ātru piekļuvi nepieciešamajām zālēm, un atbilst Farmācijas likuma mērķim reglamentēt zāļu izplatīšanu pacientu interesēs.</w:t>
      </w:r>
      <w:r w:rsidR="00000000" w:rsidRPr="00000000" w:rsidDel="00000000">
        <w:rPr>
          <w:rtl w:val="0"/>
        </w:rPr>
        <w:t xml:space="preserve">Pašreizējās Farmācijas likuma 25.</w:t>
      </w:r>
      <w:r w:rsidR="00000000" w:rsidRPr="00000000" w:rsidDel="00000000">
        <w:rPr>
          <w:vertAlign w:val="superscript"/>
          <w:rtl w:val="0"/>
        </w:rPr>
        <w:t xml:space="preserve">1</w:t>
      </w:r>
      <w:r w:rsidR="00000000" w:rsidRPr="00000000" w:rsidDel="00000000">
        <w:rPr>
          <w:rtl w:val="0"/>
        </w:rPr>
        <w:t xml:space="preserve"> panta normas mērķis ir noteikt principus ES vai EEZ valstīs licencēto zāļu vairumtirgotāju uzraudzībai, kuri Latvijas teritorijā uztur noliktavas, no kurām veic vairumtirdzniecības darbības (iegāde, uzglabāšana, piegāde). Normas ietvaros šiem vairumtirgotājiem ir pienākums sniegt informāciju kompetentajām iestādēm par savu darbības vietu Latvijā, jo noliktavas telpas, kur uzglabājas zāles un no kurām tiek uzsākta vairumtirdzniecība, ir pakļautas uzraudzībai. Šis regulējums tika pārrunāts ar Eiropas Komisijas pārstāvjiem Latvijas iestāšanās ES laikā.</w:t>
      </w:r>
      <w:r w:rsidR="00000000" w:rsidRPr="00000000" w:rsidDel="00000000">
        <w:rPr>
          <w:u w:val="single"/>
          <w:rtl w:val="0"/>
        </w:rPr>
        <w:t xml:space="preserve">Farmācijas likuma 25.</w:t>
      </w:r>
      <w:r w:rsidR="00000000" w:rsidRPr="00000000" w:rsidDel="00000000">
        <w:rPr>
          <w:u w:val="single"/>
          <w:vertAlign w:val="superscript"/>
          <w:rtl w:val="0"/>
        </w:rPr>
        <w:t xml:space="preserve">1</w:t>
      </w:r>
      <w:r w:rsidR="00000000" w:rsidRPr="00000000" w:rsidDel="00000000">
        <w:rPr>
          <w:u w:val="single"/>
          <w:rtl w:val="0"/>
        </w:rPr>
        <w:t xml:space="preserve"> panta pirmās daļas norma</w:t>
      </w:r>
      <w:r w:rsidR="00000000" w:rsidRPr="00000000" w:rsidDel="00000000">
        <w:rPr>
          <w:rtl w:val="0"/>
        </w:rPr>
        <w:t xml:space="preserve">, nosakot pienākumu personai, kurai ES dalībvalstī vai EEZ valstī ir izsniegta speciālā atļauja (licence), kas dod tiesības veikt zāļu vairumtirdzniecību vai ražošanu, par zāļu vairumtirdzniecības uzsākšanu Latvijas Republikā sniegt Zāļu valsts aģentūrai vai — attiecībā uz veterinārajām zālēm — Pārtikas un veterinārajam dienestam normatīvajos aktos par zāļu izplatīšanu noteikto informāciju, </w:t>
      </w:r>
      <w:r w:rsidR="00000000" w:rsidRPr="00000000" w:rsidDel="00000000">
        <w:rPr>
          <w:u w:val="single"/>
          <w:rtl w:val="0"/>
        </w:rPr>
        <w:t xml:space="preserve">nav pietiekoši skaidra vai minētā informācijas sniegšanas prasība piemērojama arī ES dalībvalstī vai EEZ valstī licencētiem zāļu vairumtirgotājiem, kuri veic tiešas zāļu piegādes Latvijā aptiekai vai ārstniecības iestādei,</w:t>
      </w:r>
      <w:r w:rsidR="00000000" w:rsidRPr="00000000" w:rsidDel="00000000">
        <w:rPr>
          <w:rtl w:val="0"/>
        </w:rPr>
        <w:t xml:space="preserve"> un </w:t>
      </w:r>
      <w:r w:rsidR="00000000" w:rsidRPr="00000000" w:rsidDel="00000000">
        <w:rPr>
          <w:u w:val="single"/>
          <w:rtl w:val="0"/>
        </w:rPr>
        <w:t xml:space="preserve">tas var radīt nepareizu normas interpretāciju</w:t>
      </w:r>
      <w:r w:rsidR="00000000" w:rsidRPr="00000000" w:rsidDel="00000000">
        <w:rPr>
          <w:rtl w:val="0"/>
        </w:rPr>
        <w:t xml:space="preserve">, arī piemērojot šo normu ES dalībvalstī vai EEZ valstī licencētiem zāļu vairumtirgotājiem, kuri veic tiešas zāļu piegādes Latvijā aptiekai vai ārstniecības iestādei, uzliekot par pienākumu veidot ārvalsts komersanta filiāli, ja netiek veidota Latvijas Republikas teritorijā noliktava, no kuras veic zāļu vairumtirdzniecības darbības, tas var radīt arī birokrātisku slogu minētajiem komersantiem un situācijas, kad zāļu tiešas piegādes nenotiek neizpildāma tiesiskā regulējuma dēļ, un līdz ar to var rasties sabiedrības veselības risks zāļu nepieejamības dēļ. </w:t>
      </w:r>
      <w:r w:rsidR="00000000" w:rsidRPr="00000000" w:rsidDel="00000000">
        <w:rPr>
          <w:i w:val="1"/>
          <w:u w:val="single"/>
          <w:rtl w:val="0"/>
        </w:rPr>
        <w:t xml:space="preserve">Piemēram</w:t>
      </w:r>
      <w:r w:rsidR="00000000" w:rsidRPr="00000000" w:rsidDel="00000000">
        <w:rPr>
          <w:rtl w:val="0"/>
        </w:rPr>
        <w:t xml:space="preserve">, Farmācijas likuma 25.</w:t>
      </w:r>
      <w:r w:rsidR="00000000" w:rsidRPr="00000000" w:rsidDel="00000000">
        <w:rPr>
          <w:vertAlign w:val="superscript"/>
          <w:rtl w:val="0"/>
        </w:rPr>
        <w:t xml:space="preserve">1</w:t>
      </w:r>
      <w:r w:rsidR="00000000" w:rsidRPr="00000000" w:rsidDel="00000000">
        <w:rPr>
          <w:rtl w:val="0"/>
        </w:rPr>
        <w:t xml:space="preserve"> panta pirmās daļas normā noteiktais informācijas sniegšanas pienākums ir noteikts Ministru kabineta 2007. gada 26. jūnija noteikumu Nr. 416 "Zāļu izplatīšanas un kvalitātes kontroles kārtība" (turpmāk - MK noteikumu Nr. 416) 14.punkta normā, kas nosaka:</w:t>
      </w:r>
      <w:r w:rsidR="00000000" w:rsidRPr="00000000" w:rsidDel="00000000">
        <w:rPr>
          <w:rtl w:val="0"/>
        </w:rPr>
        <w:t xml:space="preserve">"14. Eiropas Ekonomikas zonas valstī reģistrēts uzņēmums, kuram mītnes valstī ir izsniegta speciālā atļauja (licence) zāļu vairumtirdzniecībai vai zāļu ražošanai/importēšanai, pirms zāļu vairumtirdzniecības uzsākšanas Latvijas Republikas teritorijā paziņo Zāļu valsts aģentūrai šādu informāciju:</w:t>
      </w:r>
      <w:r w:rsidR="00000000" w:rsidRPr="00000000" w:rsidDel="00000000">
        <w:rPr>
          <w:rtl w:val="0"/>
        </w:rPr>
        <w:t xml:space="preserve">14.1. Eiropas Ekonomikas zonas valstī piešķirtās speciālās atļaujas (licences) veidu, piešķiršanas datumu, numuru un valsts kompetento iestādi, kura ir piešķīrusi speciālo atļauju (licenci);</w:t>
      </w:r>
      <w:r w:rsidR="00000000" w:rsidRPr="00000000" w:rsidDel="00000000">
        <w:rPr>
          <w:rtl w:val="0"/>
        </w:rPr>
        <w:t xml:space="preserve">14.2. </w:t>
      </w:r>
      <w:r w:rsidR="00000000" w:rsidRPr="00000000" w:rsidDel="00000000">
        <w:rPr>
          <w:u w:val="single"/>
          <w:rtl w:val="0"/>
        </w:rPr>
        <w:t xml:space="preserve">ārvalstu komersanta filiāles firmu,</w:t>
      </w:r>
      <w:r w:rsidR="00000000" w:rsidRPr="00000000" w:rsidDel="00000000">
        <w:rPr>
          <w:rtl w:val="0"/>
        </w:rPr>
        <w:t xml:space="preserve"> reģistrācijas numuru Uzņēmumu reģistrā, juridisko un uzņēmuma darbības vietas adresi, tālruņa un faksa numuru, elektroniskā pasta adresi;</w:t>
      </w:r>
      <w:r w:rsidR="00000000" w:rsidRPr="00000000" w:rsidDel="00000000">
        <w:rPr>
          <w:rtl w:val="0"/>
        </w:rPr>
        <w:t xml:space="preserve">14.3. par labas izplatīšanas praksi atbildīgās amatpersonas vārdu, uzvārdu, darbavietas faktisko adresi, tālruņa un faksa numuru un citus saziņas līdzekļu.".</w:t>
      </w:r>
      <w:r w:rsidR="00000000" w:rsidRPr="00000000" w:rsidDel="00000000">
        <w:rPr>
          <w:rtl w:val="0"/>
        </w:rPr>
        <w:t xml:space="preserve">Ieviestais mehānisms par kompetentās iestādes informēšanu tiešo zāļu piegāžu gadījumos ir lieks un formāls, radot papildu ierobežojumu. Tas būtu attiecināms tikai uz situācijām, kad ES vai EEZ valstī licencēts zāļu vairumtirgotājs uzsāk zāļu vairumtirdzniecību no savas noliktavas Latvijas teritorijā, lai kompetentās iestādes varētu uzraudzīt noliktavas telpas, nevis uz tiešajām piegādēm no ES vai EEZ valstīm uz zāļu saņēmējiem, piemēram, aptiekām un ārstniecības iestādēm.</w:t>
      </w:r>
      <w:r w:rsidR="00000000" w:rsidRPr="00000000" w:rsidDel="00000000">
        <w:rPr>
          <w:rtl w:val="0"/>
        </w:rPr>
        <w:t xml:space="preserve">Detalizētāk jautājumi par zāļu izplatīšanu, tostarp tiešajām piegādēm, regulējami Ministru kabineta līmeņa tiesību aktā saskaņā ar Farmācijas likuma 5. panta 3. punktā paredzēto pilnvarojumu, proti, MK noteikumos Nr. 416.</w:t>
      </w:r>
      <w:r w:rsidR="00000000" w:rsidRPr="00000000" w:rsidDel="00000000">
        <w:rPr>
          <w:b w:val="1"/>
          <w:u w:val="single"/>
          <w:rtl w:val="0"/>
        </w:rPr>
        <w:t xml:space="preserve">CITA PAPILDINOŠA INFORMĀCIJA , kas skaidro, ka pacientu drošība netiek apdraudēta, ja notiek zāļu tiešas piegādes no citas ES dalībvalsts vai EEZ valsts aptiekām un ārstniecības iestādēm.</w:t>
      </w:r>
      <w:r w:rsidR="00000000" w:rsidRPr="00000000" w:rsidDel="00000000">
        <w:rPr>
          <w:i w:val="1"/>
          <w:rtl w:val="0"/>
        </w:rPr>
        <w:t xml:space="preserve">Informācija par Eiropas Savienības tiesību aktiem par zāļu vairumtirgotāju licencēšanu un kontroli, un tiesību regulējums par to, kad zāļu vairumtirgotājam, aptiekām un ārstniecības iestādēm jāveic zāļu drošuma pazīmju verificēšana.</w:t>
      </w:r>
      <w:r w:rsidR="00000000" w:rsidRPr="00000000" w:rsidDel="00000000">
        <w:rPr>
          <w:rtl w:val="0"/>
        </w:rPr>
        <w:t xml:space="preserve">ES farmācijas tirgus ir balstīts uz savstarpēju uzticēšanos un vienotām prasībām. Vispārējā tipa aptiekai un stacionārai ārstniecības iestādei ar slēgta tipa aptieku" Latvijā, saņemot zāles tiešajās piegādēs no citā ES dalībvalstī un EEZ valstī licencētiem zāļu vairumtirgotājiem, </w:t>
      </w:r>
      <w:r w:rsidR="00000000" w:rsidRPr="00000000" w:rsidDel="00000000">
        <w:rPr>
          <w:u w:val="single"/>
          <w:rtl w:val="0"/>
        </w:rPr>
        <w:t xml:space="preserve">pacientu drošība netiek apdraudēta, jo</w:t>
      </w:r>
      <w:r w:rsidR="00000000" w:rsidRPr="00000000" w:rsidDel="00000000">
        <w:rPr>
          <w:rtl w:val="0"/>
        </w:rPr>
        <w:t xml:space="preserve">:</w:t>
      </w:r>
      <w:r w:rsidR="00000000" w:rsidRPr="00000000" w:rsidDel="00000000">
        <w:rPr>
          <w:rtl w:val="0"/>
        </w:rPr>
        <w:t xml:space="preserve">1. </w:t>
      </w:r>
      <w:r w:rsidR="00000000" w:rsidRPr="00000000" w:rsidDel="00000000">
        <w:rPr>
          <w:u w:val="single"/>
          <w:rtl w:val="0"/>
        </w:rPr>
        <w:t xml:space="preserve">Zāļu vairumtirdzniecība</w:t>
      </w:r>
      <w:r w:rsidR="00000000" w:rsidRPr="00000000" w:rsidDel="00000000">
        <w:rPr>
          <w:rtl w:val="0"/>
        </w:rPr>
        <w:t xml:space="preserve"> ES tiek regulēta, licencēta un uzraudzīta atbilstoši ES tiesību aktiem. Zāļu vairumtirgotāju licencēšanu nosaka Eiropas Parlamenta un Padomes 2001. gada 6. novembra direktīva 2001/83/EK par Kopienas kodeksu, kas attiecas uz cilvēkiem paredzētām zālēm (turpmāk - Direktīva Nr. 2001/83). </w:t>
      </w:r>
      <w:r w:rsidR="00000000" w:rsidRPr="00000000" w:rsidDel="00000000">
        <w:rPr>
          <w:rtl w:val="0"/>
        </w:rPr>
        <w:t xml:space="preserve">(</w:t>
      </w:r>
      <w:r w:rsidR="00000000" w:rsidRPr="00000000" w:rsidDel="00000000">
        <w:rPr>
          <w:i w:val="1"/>
          <w:rtl w:val="0"/>
        </w:rPr>
        <w:t xml:space="preserve">https://eur-lex.europa.eu/legal-content/EN/TXT/?uri=CELEX:02001L0083-20190726)</w:t>
      </w:r>
      <w:r w:rsidR="00000000" w:rsidRPr="00000000" w:rsidDel="00000000">
        <w:rPr>
          <w:rtl w:val="0"/>
        </w:rPr>
        <w:t xml:space="preserve">1.1. Direktīvas Nr. 2001/83 36. un 37. punkta ievaddaļā ir norādīts princips, ka jebkurai personai, kas iesaistīta zāļu vairumtirdzniecībā, vajadzētu būt īpašai atļaujai </w:t>
      </w:r>
      <w:r w:rsidR="00000000" w:rsidRPr="00000000" w:rsidDel="00000000">
        <w:rPr>
          <w:i w:val="1"/>
          <w:rtl w:val="0"/>
        </w:rPr>
        <w:t xml:space="preserve">(kas LV tiesību aktos noteikta kā speciālā atļauja (licence)), </w:t>
      </w:r>
      <w:r w:rsidR="00000000" w:rsidRPr="00000000" w:rsidDel="00000000">
        <w:rPr>
          <w:rtl w:val="0"/>
        </w:rPr>
        <w:t xml:space="preserve">un atļaujā ir jāparedz konkrēti būtiski nosacījumi, un attiecīgā dalībvalsts ir atbildīga par to, lai nodrošinātu šo nosacījumu ievērošanu. Licences zāļu vairumtirdzniecībai formāts ir apstiprināts ES un tajā tiek norādīti būtiskie nosacījumi, par zālēm, vairumtirdzniecības darbībām, atļautiem speciālās darbības nosacījumiem, atbildīgo amatpersonu u.c. Savukārt farmaceiti un personas, kurām ir atļauts piegādāt zāles sabiedrībai un kuras aprobežojas ar šo darbību, būtu jāatbrīvo no šīs atļaujas saņemšanas. Tomēr, lai kontrolētu visu zāļu izplatīšanas ķēdi, ir nepieciešams, lai farmaceiti un personas, kas ir pilnvarotas piegādāt zāles sabiedrībai, veic uzskaiti, kurā atspoguļoti darījumi ar saņemtajām zālēm u.c. </w:t>
      </w:r>
      <w:r w:rsidR="00000000" w:rsidRPr="00000000" w:rsidDel="00000000">
        <w:rPr>
          <w:rtl w:val="0"/>
        </w:rPr>
        <w:t xml:space="preserve">1.2. Direktīvas Nr. 2001/83 37. punkta ievaddaļā ietverts princips speciālo atļauju (licenču) "automātiskai atzīšanai", nosakot, ka katrai dalībvalstij ir jāatzīst citu dalībvalstu piešķirtās speciālās atļaujas (licences), un kā norādīja arī EK eksperti, iestājoties ES, tas nenozīmē ieviest speciālu atļauju licenču atzīšanas procedūru, jo ES un EEZ valstī izsniegtās licences zāļu vairumtirdzniecībai ir jāatzīst automātiski.</w:t>
      </w:r>
      <w:r w:rsidR="00000000" w:rsidRPr="00000000" w:rsidDel="00000000">
        <w:rPr>
          <w:rtl w:val="0"/>
        </w:rPr>
        <w:t xml:space="preserve">Savukārt dalībvalstis ir tiesīgas pieprasīt komersantam, kurš darbojas uz citas ES un EEZ valstī izsniegtās licences zāļu vairumtirdzniecībai pamata, informēt kompetentās iestādes par zāļu vairumtirdzniecības </w:t>
      </w:r>
      <w:r w:rsidR="00000000" w:rsidRPr="00000000" w:rsidDel="00000000">
        <w:rPr>
          <w:u w:val="single"/>
          <w:rtl w:val="0"/>
        </w:rPr>
        <w:t xml:space="preserve">vietu </w:t>
      </w:r>
      <w:r w:rsidR="00000000" w:rsidRPr="00000000" w:rsidDel="00000000">
        <w:rPr>
          <w:rtl w:val="0"/>
        </w:rPr>
        <w:t xml:space="preserve">Latvijā, no kurienes tiek veikta zāļu vairumtirdzniecība, tas attiecas uz gadījumu, ja dalībvalsts teritorijā komersanti veido savas noliktavas, lai Latvijas kompetento iestāžu rīcībā būtu informācija par </w:t>
      </w:r>
      <w:r w:rsidR="00000000" w:rsidRPr="00000000" w:rsidDel="00000000">
        <w:rPr>
          <w:u w:val="single"/>
          <w:rtl w:val="0"/>
        </w:rPr>
        <w:t xml:space="preserve">vietu </w:t>
      </w:r>
      <w:r w:rsidR="00000000" w:rsidRPr="00000000" w:rsidDel="00000000">
        <w:rPr>
          <w:rtl w:val="0"/>
        </w:rPr>
        <w:t xml:space="preserve">Latvijā, kurā notiek zāļu vairumtirdzniecības darbības, no kurienes izplata zāles, un kura ir pakļauta uzraudzībai no kompetento iestāžu puses. Savukārt atbildīgā persona par labu izplatīšanas praksi, šajā gadījumā var atrasties arī citā ES un EEZ valstī.</w:t>
      </w:r>
      <w:r w:rsidR="00000000" w:rsidRPr="00000000" w:rsidDel="00000000">
        <w:rPr>
          <w:u w:val="single"/>
          <w:rtl w:val="0"/>
        </w:rPr>
        <w:t xml:space="preserve">1.3. Direktīvas Nr. 2001/83 36. un 37. punkta ievaddaļā ietvertie principi pašreiz tiek īstenoti ar:</w:t>
      </w:r>
      <w:r w:rsidR="00000000" w:rsidRPr="00000000" w:rsidDel="00000000">
        <w:rPr>
          <w:rtl w:val="0"/>
        </w:rPr>
        <w:t xml:space="preserve">- Farmācijas likuma 25.</w:t>
      </w:r>
      <w:r w:rsidR="00000000" w:rsidRPr="00000000" w:rsidDel="00000000">
        <w:rPr>
          <w:vertAlign w:val="superscript"/>
          <w:rtl w:val="0"/>
        </w:rPr>
        <w:t xml:space="preserve">1 </w:t>
      </w:r>
      <w:r w:rsidR="00000000" w:rsidRPr="00000000" w:rsidDel="00000000">
        <w:rPr>
          <w:rtl w:val="0"/>
        </w:rPr>
        <w:t xml:space="preserve">panta pirmās daļas normu, kas nosaka, ka personai, kurai Eiropas Savienības dalībvalstī vai Eiropas Ekonomikas zonas valstī ir izsniegta speciālā atļauja (licence), kas dod tiesības veikt zāļu vairumtirdzniecību vai ražošanu, ir pienākums par zāļu vairumtirdzniecības uzsākšanu Latvijas Republikā sniegt Zāļu valsts aģentūrai vai — attiecībā uz veterinārajām zālēm — Pārtikas un veterinārajam dienestam normatīvajos aktos par zāļu izplatīšanu noteikto informāciju. Šādā gadījumā komersantam nav nepieciešams saņemt šā likuma 25.pantā noteikto speciālo atļauju (licenci).</w:t>
      </w:r>
      <w:r w:rsidR="00000000" w:rsidRPr="00000000" w:rsidDel="00000000">
        <w:rPr>
          <w:rtl w:val="0"/>
        </w:rPr>
        <w:t xml:space="preserve">un </w:t>
      </w:r>
      <w:r w:rsidR="00000000" w:rsidRPr="00000000" w:rsidDel="00000000">
        <w:rPr>
          <w:rtl w:val="0"/>
        </w:rPr>
        <w:t xml:space="preserve">- tiesību regulējumu Ministru kabineta līmenī, proti, MK noteikumu Nr. 416 14. un 15. punkta normu, nosakot:</w:t>
      </w:r>
      <w:r w:rsidR="00000000" w:rsidRPr="00000000" w:rsidDel="00000000">
        <w:rPr>
          <w:rtl w:val="0"/>
        </w:rPr>
        <w:t xml:space="preserve"> "14. Eiropas Ekonomikas zonas valstī reģistrēts uzņēmums, kuram mītnes valstī ir izsniegta speciālā atļauja (licence) zāļu vairumtirdzniecībai vai zāļu ražošanai/importēšanai, pirms zāļu vairumtirdzniecības uzsākšanas Latvijas Republikas teritorijā paziņo Zāļu valsts aģentūrai šādu informāciju:</w:t>
      </w:r>
      <w:r w:rsidR="00000000" w:rsidRPr="00000000" w:rsidDel="00000000">
        <w:rPr>
          <w:rtl w:val="0"/>
        </w:rPr>
        <w:t xml:space="preserve">14.1. Eiropas Ekonomikas zonas valstī piešķirtās speciālās atļaujas (licences) veidu, piešķiršanas datumu, numuru un valsts kompetento iestādi, kura ir piešķīrusi speciālo atļauju (licenci);</w:t>
      </w:r>
      <w:r w:rsidR="00000000" w:rsidRPr="00000000" w:rsidDel="00000000">
        <w:rPr>
          <w:rtl w:val="0"/>
        </w:rPr>
        <w:t xml:space="preserve">14.2. ārvalstu komersanta filiāles firmu, reģistrācijas numuru Uzņēmumu reģistrā, juridisko un uzņēmuma darbības vietas adresi, tālruņa un faksa numuru, elektroniskā pasta adresi;</w:t>
      </w:r>
      <w:r w:rsidR="00000000" w:rsidRPr="00000000" w:rsidDel="00000000">
        <w:rPr>
          <w:rtl w:val="0"/>
        </w:rPr>
        <w:t xml:space="preserve">14.3. par labas izplatīšanas praksi atbildīgās amatpersonas vārdu, uzvārdu, darbavietas faktisko adresi, tālruņa un faksa numuru un citus saziņas līdzekļus.</w:t>
      </w:r>
      <w:r w:rsidR="00000000" w:rsidRPr="00000000" w:rsidDel="00000000">
        <w:rPr>
          <w:rtl w:val="0"/>
        </w:rPr>
        <w:t xml:space="preserve">15. Veselības inspekcija saskaņā ar Farmācijas likuma 25.1 panta nosacījumiem:</w:t>
      </w:r>
      <w:r w:rsidR="00000000" w:rsidRPr="00000000" w:rsidDel="00000000">
        <w:rPr>
          <w:rtl w:val="0"/>
        </w:rPr>
        <w:t xml:space="preserve">15.1. pieprasa no attiecīgās ārvalsts kompetentās institūcijas informāciju par uzņēmuma licenci un atbilstoši kompetencei nodrošina informācijas apmaiņu ar ārvalstīm;</w:t>
      </w:r>
      <w:r w:rsidR="00000000" w:rsidRPr="00000000" w:rsidDel="00000000">
        <w:rPr>
          <w:rtl w:val="0"/>
        </w:rPr>
        <w:t xml:space="preserve">15.2. informē uzņēmumus par sabiedrisko pakalpojumu saistībām.".</w:t>
      </w:r>
      <w:r w:rsidR="00000000" w:rsidRPr="00000000" w:rsidDel="00000000">
        <w:rPr>
          <w:rtl w:val="0"/>
        </w:rPr>
        <w:t xml:space="preserve">1.4. </w:t>
      </w:r>
      <w:r w:rsidR="00000000" w:rsidRPr="00000000" w:rsidDel="00000000">
        <w:rPr>
          <w:u w:val="single"/>
          <w:rtl w:val="0"/>
        </w:rPr>
        <w:t xml:space="preserve">Direktīvas Nr. 2001/83 77. panta 1. un 3. punkta norma </w:t>
      </w:r>
      <w:r w:rsidR="00000000" w:rsidRPr="00000000" w:rsidDel="00000000">
        <w:rPr>
          <w:rtl w:val="0"/>
        </w:rPr>
        <w:t xml:space="preserve">nosaka, ka dalībvalstis veic visus attiecīgos pasākumus, lai nodrošinātu to, ka zāļu izplatīšanai vairumtirdzniecībā ir vajadzīga atļauja par vairumtirgotāja darbības sākšanu, kas LV tiesību aktos noteikta kā speciālā atļauja (licence) zāļu izplatīšanai vairumtirdzniecībā, norādot tajā konkrētu vietu tās teritorijā, kur šī atļauja ir derīga, un ka ražošanas atļauja, kas LV tiesību aktos noteikta kā speciālā atļauja (licence) zāļu ražošanai ietver atļauju izplatīt vairumtirdzniecībā zāles, uz ko attiecas ražošanas atļauja.  </w:t>
      </w:r>
      <w:r w:rsidR="00000000" w:rsidRPr="00000000" w:rsidDel="00000000">
        <w:rPr>
          <w:rtl w:val="0"/>
        </w:rPr>
        <w:t xml:space="preserve">1.5. Direktīvas Nr. 2001/83 77. panta 1. un 3. punkta norma jau ir pārņemta ar Farmācijas likuma 25. panta pirmās daļas, 45. panta un 51. panta astotās daļas normu, nosakot, ka zāļu izplatīšana Latvijas Republikā ir atļauta tikai tad, ja attiecīgajam komercdarbības veidam saņemta speciālā atļauja (licence), kas noteikta šā likuma 45. pantā </w:t>
      </w:r>
      <w:r w:rsidR="00000000" w:rsidRPr="00000000" w:rsidDel="00000000">
        <w:rPr>
          <w:i w:val="1"/>
          <w:rtl w:val="0"/>
        </w:rPr>
        <w:t xml:space="preserve">(</w:t>
      </w:r>
      <w:r w:rsidR="00000000" w:rsidRPr="00000000" w:rsidDel="00000000">
        <w:rPr>
          <w:i w:val="1"/>
          <w:u w:val="single"/>
          <w:rtl w:val="0"/>
        </w:rPr>
        <w:t xml:space="preserve">45. pants.</w:t>
      </w:r>
      <w:r w:rsidR="00000000" w:rsidRPr="00000000" w:rsidDel="00000000">
        <w:rPr>
          <w:i w:val="1"/>
          <w:rtl w:val="0"/>
        </w:rPr>
        <w:t xml:space="preserve"> (1) Lai zāļu lieltirgotava uzsāktu darbību, nepieciešams nodrošināt atbilstošas telpas un aprīkojumu, tajā skaitā iekārtas, kā arī personālu un dokumentāciju saskaņā ar šo likumu un normatīvajiem aktiem par zāļu izplatīšanu un atbilstoši normatīvajiem aktiem par farmaceitiskās darbības licencēšanu saņemt speciālo atļauju (licenci) zāļu izplatīšanai vairumtirdzniecībā, kurā norādīta atļautā darbības joma zāļu izplatīšanai vairumtirdzniecībā)</w:t>
      </w:r>
      <w:r w:rsidR="00000000" w:rsidRPr="00000000" w:rsidDel="00000000">
        <w:rPr>
          <w:rtl w:val="0"/>
        </w:rPr>
        <w:t xml:space="preserve"> un  51. panta astotās daļā, nosakot, ka speciālā atļauja (licence) ražošanai ietver atļauju izplatīt vairumtirdzniecībā tās zāles, uz kurām šī speciālā atļauja (licence) attiecas.</w:t>
      </w:r>
      <w:r w:rsidR="00000000" w:rsidRPr="00000000" w:rsidDel="00000000">
        <w:rPr>
          <w:rtl w:val="0"/>
        </w:rPr>
        <w:t xml:space="preserve">LR tiesību aktos zāļu vairumtirdzniecības licences izsniegšana noteikta Ministru kabineta tiesību akta līmenī, proti, pašreiz spēkā esošajos Ministru kabineta 2025. gada 1. jūlija noteikumos Nr. 410 "Farmaceitiskās darbības licencēšanas kārtība", savukārt zāļu vairumtirgotāju uzraudzība noteikta MK noteikumos Nr. 416.</w:t>
      </w:r>
      <w:r w:rsidR="00000000" w:rsidRPr="00000000" w:rsidDel="00000000">
        <w:rPr>
          <w:rtl w:val="0"/>
        </w:rPr>
        <w:t xml:space="preserve">2. </w:t>
      </w:r>
      <w:r w:rsidR="00000000" w:rsidRPr="00000000" w:rsidDel="00000000">
        <w:rPr>
          <w:u w:val="single"/>
          <w:rtl w:val="0"/>
        </w:rPr>
        <w:t xml:space="preserve">Zāļu vairumtirgotājiem, aptiekām un ārstniecības iestādēm jāveic zāļu drošuma pazīmju verificēšana</w:t>
      </w:r>
      <w:r w:rsidR="00000000" w:rsidRPr="00000000" w:rsidDel="00000000">
        <w:rPr>
          <w:rtl w:val="0"/>
        </w:rPr>
        <w:t xml:space="preserve"> atbilstoši Komisijas 2015. gada 2. oktobra Deleģēto regulu (ES) 2016/161, ar ko papildina Eiropas Parlamenta un Padomes Direktīvu 2001/83/EK, noteicot detalizētus noteikumus par drošuma pazīmēm uz cilvēkiem paredzētu zāļu iesaiņojuma (turpmāk - Deleģētā regula Nr. 2016/161).</w:t>
      </w:r>
      <w:r w:rsidR="00000000" w:rsidRPr="00000000" w:rsidDel="00000000">
        <w:rPr>
          <w:i w:val="1"/>
          <w:rtl w:val="0"/>
        </w:rPr>
        <w:t xml:space="preserve">(https://eur-lex.europa.eu/eli/reg_del/2016/161/oj/?locale=LV)</w:t>
      </w:r>
      <w:r w:rsidR="00000000" w:rsidRPr="00000000" w:rsidDel="00000000">
        <w:rPr>
          <w:rtl w:val="0"/>
        </w:rPr>
        <w:t xml:space="preserve">Deleģētās regulas Nr. 2016/161 prasības īsteno zāļu drošuma uzraudzību, ar ko domāta zāļu drošuma pazīmju verificēšana zāļu  lieltirgotavās, aptiekās, ārstniecības iestādēs u.c., novēršot nekontrolētu zāļu apriti un izslēdzot zāļu viltojumu risku, kas palīdz uzturēt augstu drošības līmenī,  Deleģētā regula Nr. 2016/161 ir jau pārņemta ar Ministru kabineta līmeņa tiesību aktiem:  </w:t>
      </w:r>
      <w:r w:rsidR="00000000" w:rsidRPr="00000000" w:rsidDel="00000000">
        <w:rPr>
          <w:rtl w:val="0"/>
        </w:rPr>
        <w:t xml:space="preserve">2.1.  Deleģētās regulas Nr. 2016/161 prasības attiecībā uz zāļu vairumtirgotāju pienākumiem zāļu drošuma pazīmju verificēšanā ir pārņemtas 2019. gadā ar Ministru kabineta līmeņa tiesību aktu, proti, ar grozījumiem MK noteikumiem Nr. 416  </w:t>
      </w:r>
      <w:r w:rsidR="00000000" w:rsidRPr="00000000" w:rsidDel="00000000">
        <w:rPr>
          <w:i w:val="1"/>
          <w:rtl w:val="0"/>
        </w:rPr>
        <w:t xml:space="preserve">(Ministru kabineta 2019. gada 15. janvāra (prot. Nr. 2 48. §) noteikumiem Nr. 38 "Grozījumi Ministru kabineta 2007. gada 26. jūnija noteikumos Nr. 416 "Zāļu izplatīšanas un kvalitātes kontroles kārtība"), ar MK noteikumu Nr. 416</w:t>
      </w:r>
      <w:r w:rsidR="00000000" w:rsidRPr="00000000" w:rsidDel="00000000">
        <w:rPr>
          <w:rtl w:val="0"/>
        </w:rPr>
        <w:t xml:space="preserve"> 12.16. un 12.17. apakšpunkta normu. </w:t>
      </w:r>
      <w:r w:rsidR="00000000" w:rsidRPr="00000000" w:rsidDel="00000000">
        <w:rPr>
          <w:rtl w:val="0"/>
        </w:rPr>
        <w:t xml:space="preserve">Zāļu vairumtirgotājs saskaņā ar MK noteikumu Nr. 416 12.16. un 12.7. apakšpunkta normu pārliecinās, vai saņemtās zāles nav viltotas, pārbaudot uz zāļu ārējā iepakojuma esošās zāļu drošuma pazīmes, kas minētās Deleģētās regulas Nr. 2016/161 3. panta 2. punkta "a" un "b" apakšpunktā, un izpilda zāļu vairumtirgotājam noteiktos pienākumus saskaņā ar Deleģētās regulas Nr. 2016/161 10., 11., 12., 13., 19., 20., 21., 22., 24. pantu, 35. panta 4. punktu, 38., 40. un 42. pantu, un atbilstoši Deleģētās regulas Nr. 2016/161 23. pantam verificē un dzēš uz zāļu iepakojuma esošo unikālo identifikatoru Latvijas Zāļu repozitoriju sistēmā, izplatot vakcīnas ģimenes ārsta praksēm, feldšerpunktiem un feldšeru–vecmāšu punktiem, zāles sociālās aprūpes institūcijām, zāles personām, kurām ir Zāļu valsts aģentūras izsniegta atļauja zāļu iegādei saskaņā ar Farmācijas likuma 48. panta pirmo daļu, zāles praktizējošiem veterinārārstiem un veterinārmedicīniskās aprūpes iestādēm, zāles ieslodzījuma vietu ārstniecības iestādēm, zāles Neatliekamās medicīniskās palīdzības dienestam, tai skaitā iegādājoties zāles valsts materiālajām rezervēm, zāles Aizsardzības ministrijas Nacionālo bruņoto spēku ārstniecības iestādēm, kuras zāles iegādājas civilās aizsardzības un katastrofu pārvaldības vajadzībām.</w:t>
      </w:r>
      <w:r w:rsidR="00000000" w:rsidRPr="00000000" w:rsidDel="00000000">
        <w:rPr>
          <w:rtl w:val="0"/>
        </w:rPr>
        <w:t xml:space="preserve">2.2. Aptieku un ārstniecības iestāžu pienākumi verificēt zāļu drošuma pazīmes atbilstoši Deleģētās regulas Nr. 2016/161 10. pantā noteiktajam ("Verificējot drošuma pazīmes, ražotāji, vairumtirgotāji un personas, kam atļauts vai kas tiesīgas iedzīvotājiem piegādāt zāles, verificē [..].") ir jau noteikti 2019. gadā ar vairākiem Ministru kabineta līmeņa tiesību aktiem, proti, ar -</w:t>
      </w:r>
      <w:r w:rsidR="00000000" w:rsidRPr="00000000" w:rsidDel="00000000">
        <w:rPr>
          <w:rtl w:val="0"/>
        </w:rPr>
        <w:t xml:space="preserve">a)   Ministru kabineta 2019. gada 15. janvāra (prot. Nr. 2 48. §) noteikumiem Nr. 38 "Grozījumi Ministru kabineta 2007. gada 26. jūnija noteikumos Nr. 416 "Zāļu izplatīšanas un kvalitātes kontroles kārtība"", kas izdoti pamatojoties uz  Farmācijas likums 5. panta 3. punktā noteikto pilnvarojumu Ministru kabinetu noteikt zāļu izplatīšanas kārtību,</w:t>
      </w:r>
      <w:r w:rsidR="00000000" w:rsidRPr="00000000" w:rsidDel="00000000">
        <w:rPr>
          <w:rtl w:val="0"/>
        </w:rPr>
        <w:t xml:space="preserve">b)  Ministru kabineta 2019. gada 15. janvāra (prot. Nr. 2 46. §) noteikumiem Nr. 36 "Grozījumi Ministru kabineta 2007. gada 27. marta noteikumos Nr. 220 "Zāļu iegādes, uzglabāšanas, izlietošanas, uzskaites un iznīcināšanas kārtība ārstniecības iestādēs un sociālās aprūpes institūcijās", kas izdoti pamatojoties uz  Farmācijas likums 5. panta 7. punktā noteikto pilnvarojumu Ministru kabinetu noteikt kārtību, kādā ārstniecības iestādes un sociālās aprūpes institūcijas iegādājas, uzglabā un izlieto zāles.</w:t>
      </w:r>
      <w:r w:rsidR="00000000" w:rsidRPr="00000000" w:rsidDel="00000000">
        <w:rPr>
          <w:rtl w:val="0"/>
        </w:rPr>
        <w:t xml:space="preserve">2.3. Atļaujot ārstniecības iestādei (ar slēgta tipa aptieku) iegādāties zāles, tai skaitā nereģistrētās zāles, citā ES dalībvalstī vai EEZ valstī no ES dalībvalstī vai EEZ valstī licencētiem zāļu ražotājiem un zāļu vairumtirgotājiem,  zāļu uzraudzība tiek īstenota, izslēdzot zāļu viltojuma risku, un netiek veicināta nekontrolēta zāļu plūsma, jo ārstniecības iestāde iegādātajām zālēm verificē zāļu drošuma pazīmes, kas ir jau noteikts MK noteikumos Nr.220 16.</w:t>
      </w:r>
      <w:r w:rsidR="00000000" w:rsidRPr="00000000" w:rsidDel="00000000">
        <w:rPr>
          <w:vertAlign w:val="superscript"/>
          <w:rtl w:val="0"/>
        </w:rPr>
        <w:t xml:space="preserve">1 </w:t>
      </w:r>
      <w:r w:rsidR="00000000" w:rsidRPr="00000000" w:rsidDel="00000000">
        <w:rPr>
          <w:rtl w:val="0"/>
        </w:rPr>
        <w:t xml:space="preserve">punkta normā, un Farmācijas likuma līmenī (17. panta otrās daļa) noteikta prasība nereģistrētu zāļu izplatīšanai saņemt Zāļu valsts aģentūras atļauju.</w:t>
      </w:r>
      <w:r w:rsidR="00000000" w:rsidRPr="00000000" w:rsidDel="00000000">
        <w:rPr>
          <w:rtl w:val="0"/>
        </w:rPr>
        <w:t xml:space="preserve">Ārstniecības iestāde zāļu iepakojumus ar drošuma pazīmēm verificē un unikālo identifikatoru dzēš, izpildot Deleģētās regulas Nr. 2016/161 prasības, kas noteiktas šīs regulas 10., 11., 12., 13., 25., 26., 27., 28. un 29. pantā. Ja ārstniecības iestāde uzskata, ka zāļu iepakojums ir nesankcionēti atvērts, vai ja šo zāļu drošuma pazīmju verificēšana norāda, ka zāles, iespējams, nav autentiskas, šīs zāles pacientiem nepiegādā un nekavējoties informē attiecīgās kompetentās iestādes, izpildot Deleģētās regulas Nr. 2016/161 30. panta prasības.</w:t>
      </w:r>
      <w:r w:rsidR="00000000" w:rsidRPr="00000000" w:rsidDel="00000000">
        <w:rPr>
          <w:rtl w:val="0"/>
        </w:rPr>
        <w:t xml:space="preserve">Savukārt, iegādājoties nereģistrētas zāles citā ES dalībvalstī vai EEZ valstī no licencētiem zāļu ražotājiem un izplatītājiem, kuru darbību ir atļāvušas attiecīgās valsts kompetentās institūcijas, ārstniecības iestādei ir jāsaņem Zāļu valsts aģentūras izsniegta nereģistrētu zāļu izplatīšanas atļauja atbilstoši Farmācijas likuma 17. panta otrās daļas normai, un MK noteikumos Nr.416 jānosaka nosacījumi un kārtība kritērijiem atļaujas izsniegšanai.</w:t>
      </w:r>
      <w:r w:rsidR="00000000" w:rsidRPr="00000000" w:rsidDel="00000000">
        <w:rPr>
          <w:rtl w:val="0"/>
        </w:rPr>
        <w:t xml:space="preserve">Līdz ar to tiek īstenota zāļu drošuma uzraudzība, novēršot nekontrolētu zāļu apriti un izslēdzot zāļu viltojumu risku.</w:t>
      </w:r>
      <w:r w:rsidR="00000000" w:rsidRPr="00000000" w:rsidDel="00000000">
        <w:rPr>
          <w:rtl w:val="0"/>
        </w:rPr>
        <w:t xml:space="preserve">Vispārēja tipa aptieka zāļu iepakojumus ar drošuma pazīmēm verificē un unikālo identifikatoru dzēš, izpildot Deleģētās regulas Nr. 2016/161 prasības, kas noteiktas šīs regulas 10., 11., 12., 13., 25., 26., 27., 28. un 29. pantā. Ja aptieka uzskata, ka zāļu iepakojums ir nesankcionēti atvērts, vai ja šo zāļu drošuma pazīmju verificēšana norāda, ka zāles, iespējams, nav autentiskas, šīs zāles pacientiem nepiegādā un nekavējoties informē attiecīgās kompetentās iestādes, izpildot Deleģētās regulas Nr.  2016/161 30. panta prasības.</w:t>
      </w:r>
      <w:r w:rsidR="00000000" w:rsidRPr="00000000" w:rsidDel="00000000">
        <w:rPr>
          <w:rtl w:val="0"/>
        </w:rPr>
        <w:t xml:space="preserve">Savukārt, iegādājoties nereģistrētas zāles citā ES dalībvalstī vai EEZ valstī no licencētiem zāļu ražotājiem un izplatītājiem, kuru darbību ir atļāvušas attiecīgās valsts kompetentās institūcijas, aptiekai ir jāsaņem Zāļu valsts aģentūras izsniegta nereģistrētu zāļu izplatīšanas atļauja atbilstoši Farmācijas likuma 17. panta otrās daļas normai, un MK noteikumos Nr.416 jānosaka nosacījumi un kārtība kritērijiem atļaujas izsniegšanai.</w:t>
      </w:r>
      <w:r w:rsidR="00000000" w:rsidRPr="00000000" w:rsidDel="00000000">
        <w:rPr>
          <w:rtl w:val="0"/>
        </w:rPr>
        <w:t xml:space="preserve">Līdz ar to tiek īstenota zāļu drošuma uzraudzība, novēršot nekontrolētu zāļu apriti un izslēdzot zāļu viltojumu risku.</w:t>
      </w:r>
      <w:r w:rsidR="00000000" w:rsidRPr="00000000" w:rsidDel="00000000">
        <w:rPr>
          <w:rtl w:val="0"/>
        </w:rPr>
        <w:t xml:space="preserve">Veselības inspekcija uzrauga un kontrolē zāļu izplatīšanu zāļu lieltirgotavās un aptiekās (Farmācijas likuma 4.pants).</w:t>
      </w:r>
      <w:r w:rsidR="00000000" w:rsidRPr="00000000" w:rsidDel="00000000">
        <w:rPr>
          <w:rtl w:val="0"/>
        </w:rPr>
        <w:t xml:space="preserve">Savukārt Zāļu valsts aģentūra izsniedz nereģistrētu zāļu izplatīšanas atļaujas (Farmācijas likuma 10. panta 7. punkts un 17. panta otrā daļa).</w:t>
      </w:r>
      <w:r w:rsidR="00000000" w:rsidRPr="00000000" w:rsidDel="00000000">
        <w:rPr>
          <w:rtl w:val="0"/>
        </w:rPr>
        <w:t xml:space="preserve">3. Zāļu vairumtirgotājiem, kuriem ir citā ES dalībvalstī un EEZ valstī izsniegta speciālās darbības atļauja (licences) zāļu vairumtirdzniecībai, un kuri veiktu tiešas zāļu piegādes Latvijā, piemēram, vispārējā tipa aptiekai, stacionārai ārstniecības iestādei ar slēgta tipa aptieku, attiecīgās speciālās licences (atļaujas) nosacījumu izpildes pārbaudi īsteno Latvijas kompetentā iestāde, proti, Veselības inspekcija sadarbībā attiecīgās dalībvalsts kompetento iestādi, kura licenci piešķīrusi, jo atbilstoši Direktīvas Nr. 2001/83 77. panta 7. punkta normai, ja dalībvalsts uzskata, ka persona, kurai cita dalībvalsts ir izsniegusi atļauju </w:t>
      </w:r>
      <w:r w:rsidR="00000000" w:rsidRPr="00000000" w:rsidDel="00000000">
        <w:rPr>
          <w:i w:val="1"/>
          <w:rtl w:val="0"/>
        </w:rPr>
        <w:t xml:space="preserve">(ar ko domāta speciālā atļauja (licence))</w:t>
      </w:r>
      <w:r w:rsidR="00000000" w:rsidRPr="00000000" w:rsidDel="00000000">
        <w:rPr>
          <w:rtl w:val="0"/>
        </w:rPr>
        <w:t xml:space="preserve">, nepilda vai vairs nepilda atļaujas nosacījumus, un iesaistītā dalībvalsts veic vajadzīgos pasākumus un informē Komisiju un pirmo dalībvalsti par pieņemtajiem lēmumiem un šo lēmumu pamatojumu. </w:t>
      </w:r>
      <w:r w:rsidR="00000000" w:rsidRPr="00000000" w:rsidDel="00000000">
        <w:rPr>
          <w:u w:val="single"/>
          <w:rtl w:val="0"/>
        </w:rPr>
        <w:t xml:space="preserve">Līdz ar to šķēršļiem kompetentajai iestādei veikt pārbaudi izsniegtās licences nosacījumu izpildei nevajadzētu būt, </w:t>
      </w:r>
      <w:r w:rsidR="00000000" w:rsidRPr="00000000" w:rsidDel="00000000">
        <w:rPr>
          <w:rtl w:val="0"/>
        </w:rPr>
        <w:t xml:space="preserve">ES dalībvalstī vai EEZ valstī licencēta zāļu vairumtirgotāja uzraudzība tiek nodrošināta no Latvijas kompetento iestāžu puses, sadarbojoties ar attiecīgās dalībvalsts kompetento iestādi. Minētais jautājums regulējams Ministru kabineta līmeņa tiesību aktos, proti, MK noteikumos Nr. 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 regulējums Farmācijas likumā nepieļauj vispārēja tipa aptiekai un stacionārai ārstniecības iestādei ar slēgta tipa aptieku tieši iegādāties zāles ES dalībvalstī vai EEZ valstī, ko var uzskatīt arī par nepamatotu ierobežojumu, tas neveicina zāļu pieejamību, nemazina zāļu nepieejamības riskus, tai skaitā stacionārajās ārstniecības iestādēs, jānodrošina zāļu pieejamības uzlabošanu un ārstēšanas nepārtrauktību, paplašinot vispārējā tipa aptieku un stacionāro ārstniecības iestāžu ar slēgta tipa aptieku tiesības noteiktos gadījumos iegādāties zāles, tostarp nereģistrētas zāles, citās Eiropas Savienības vai Eiropas Ekonomikas zonas dalībvalstīs, ja tās nav pieejamas Latvijā,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nostiprinot Eiropas speciālās atļaujas (licences) savstarpējas atzīšanas principa piemērošanu zāļu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tiesisko regulējumu tiešajām zāļu piegādēm no citām ES vai EEZ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informācijas sniegšanas, uzraudzības un labas izplatīšanas prakses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precizējot licencēšanas nosacījumus gadījumos, kad aptiekas vai ārstniecības iestādes veic zāļu izplatīšanu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deleģējot Ministru kabinetam izdot detalizētus noteikumus par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nodrošināt samērīgu, ar ES tiesībām saderīgu regulējumu, kas vienlaikus garantē zāļu kvalitāti, izsekojamību un pacientu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stacionāro ārstniecības iestāžu un vispārējā tipa aptieku iespējas sagādāt pacientiem nepieciešamās zāles un mazinātu zāļu nepieejamības riskus, īpaši stacionārajās ārstniecības iestādēs, kā arī lai novērstu nepamatotu ierobežojumus tiešās zāļu vairumtirdzniecības piegādēs no ES dalībvalstīm un EEZ valstīm Latvijas aptiekām un stacionārām ārstniecības iestādēm, Farmācijas likums papildināts ar regulējumu, kas konkretizē zāļu tiešās piegādes no ES dalībvalstīm vai EEZ valstīm, kā arī konkretizē vispārējā tipa aptiekas un stacionārās ārstniecības iestādes ar slēgta tipa aptieku tiesības un pienākumus citā ES dalībvalstī un EEZ valstī iegādāties zāles un izplatīt tās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stacionārām ārstniecības iestādēm ar slēgta tipa aptieku un vispārējā tipa aptiekām tiesības iegādāties zāles citā ES dalībvalstī un EEZ valstī ārkārtas (krīzes) situācijās zāļu nepieejamības gadījumā, kad zāles Latvijas Republikā nav pieejamas normatīvajos aktos noteiktajos termiņos lieltirgotavās vai ražotāju noliktavās, un kad šo zāļu pieejamība ir kritiska pacientu ārstēšanas nepārtrauktībai vai dzīvības glābšanai, proti, izvērtējot zāļu piegādes iespējas Latvijas tirgū, konstatēts, ka attiecīgās zāles nav iespējams nodrošināt tādā apjomā un termiņā, kas ļautu nodrošināt pacientu ārstēšanu atbilstoši ārstēšanas plānam un ārstēšanas nepārtrauktības principam, un par iegādātajām zālēm sniedz informāciju Zāļu valsts aģentūrai,  informējot arī attiecīgo zāļu reģistrācijas īpašnieka pārstāvi Latvijā, tas uzlabo zāļu pieejamību, mazina deficīta risku, ir pozitīva ietekme uz krīžu noturību.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kabinetam ir dots arī pilnvarojums Farmācijas likuma 5. panta 29. punktā noteikt kārtību un nosacījumus, kādos stacionārā ārstniecības iestāde ar slēgta tipa aptieku un vispārējā tipa aptieka ir tiesīga iegādāties zāles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dod tiesības stacionārā ārstniecības iestādei ar slēgta tipa aptieku arī piegādāt zāles citai stacionārai ārstniecības iestādei ar slēgta tipa aptieku Latvijā, detalizētāk šo izņēmuma gadījumu noregulēt ar MK līmeņa tiesību aktu, proti MK noteikumiem Nr. 220, kā arī konkretizē, ka vispārējā tipa aptiekai atļauts piegādāt zāles citai vispārējā tipa aptiekai zāļu nepieejamības gadījumā, noregulējot šo izņēmuma gadījumu ar MK līmeņa tiesību aktu, proti, MK noteikumiem Nr. 416. Iegādātās zāles nebūtu komerciāli jātirgo.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nodrošināt zāļu pieejamību situācijās, kad tirgus mehānismi nav spējīgi garantēt vajadzīgo zāļu nepārtrauktu piegādi.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Ar Likumprojekta 1. pantu Likums papildināts 5. pantā ar 28. un 29. punktu, nosakot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prasības informācijas sniegšanai par citā ES dalībvalstī vai EEZ valstī iegādātām zālēm vispārējā tipa aptiekai un stacionārai ārstniecības iestādei ar slēgta tipa aptiekai, </w:t>
      </w:r>
      <w:r w:rsidR="00000000" w:rsidRPr="00000000" w:rsidDel="00000000">
        <w:rPr>
          <w:u w:val="single"/>
          <w:rtl w:val="0"/>
        </w:rPr>
        <w:t xml:space="preserve">jo uzraudzības nolūkā </w:t>
      </w:r>
      <w:r w:rsidR="00000000" w:rsidRPr="00000000" w:rsidDel="00000000">
        <w:rPr>
          <w:rtl w:val="0"/>
        </w:rPr>
        <w:t xml:space="preserve">vispārējā tipa aptiekai un stacionārai ārstniecības iestādei ar slēgta tipa aptieku normatīvajos aktos noteiktā kārtībā (ar ko domāti MK noteikumi Nr. 416 un MK noteikumi Nr. 220) jāsniedz informācija Zāļu valsts aģentūrai par citā ES dalībvalstī vai EEZ valstī iegādātajām zālēm, kas tiek noteikts Farmācijas likuma 41. panta trešajā daļā un 42.</w:t>
      </w:r>
      <w:r w:rsidR="00000000" w:rsidRPr="00000000" w:rsidDel="00000000">
        <w:rPr>
          <w:vertAlign w:val="superscript"/>
          <w:rtl w:val="0"/>
        </w:rPr>
        <w:t xml:space="preserve">1 </w:t>
      </w:r>
      <w:r w:rsidR="00000000" w:rsidRPr="00000000" w:rsidDel="00000000">
        <w:rPr>
          <w:rtl w:val="0"/>
        </w:rPr>
        <w:t xml:space="preserve">panta otrajā daļā, un jautājums likuma līmenī nebija noregulēts.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kārtību un nosacījumus, kādos stacionārā ārstniecības iestāde ar slēgta tipa aptieku un vispārējā tipa aptieka ir tiesīga iegādāties zāles citā ES dalībvalstī vai EEZ valstī, jo zāļu pieejamības nodrošināšanai vispārējā tipa aptiekai un stacionārajai ārstniecības iestādei ar slēgta tipa aptieku normatīvajos aktos noteiktā kārtībā (ar ko domāti MK noteikumi nr. 416 un MK noteikumi Nr. 220) ir noteiktas tiesības iegādāties zāles, arī nereģistrētās zāles, ES dalībvalstī un EEZ valstī, kā alternatīvu zāļu sagādes jautājumā, situācijās, ja attiecīgās zāles Latvijas Republikā nav pieejamas zāļu lieltirgotavās un zāļu ražotāju noliktavās, kad, izvērtējot zāļu piegādes iespējas Latvijas tirgū, konstatēts, ka attiecīgās zāles nav iespējams nodrošināt tādā apjomā un termiņā, kas ļautu nodrošināt pacientu ārstēšanu atbilstoši ārstēšanas plānam un ārstēšanas nepārtrauktības principam, kas tiek noteikts Farmācijas likuma 41. panta trešajā daļā un 42.</w:t>
      </w:r>
      <w:r w:rsidR="00000000" w:rsidRPr="00000000" w:rsidDel="00000000">
        <w:rPr>
          <w:vertAlign w:val="superscript"/>
          <w:rtl w:val="0"/>
        </w:rPr>
        <w:t xml:space="preserve">1 </w:t>
      </w:r>
      <w:r w:rsidR="00000000" w:rsidRPr="00000000" w:rsidDel="00000000">
        <w:rPr>
          <w:rtl w:val="0"/>
        </w:rPr>
        <w:t xml:space="preserve">panta otrajā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Ar Likumprojekta 2. pantu tehniski redakcionāli precizēta 17. panta piektā daļa, aizstājot 17. pantā piektā daļā vārdus "Eiropas Savienības dalībvalstī vai Eiropas Ekonomikas zonas valstī izsniegta speciālā atļauja (licence)" ar vārdiem "Eiropas Savienības dalībvalstī vai Eiropas Ekonomikas zonas valstī izsniegta speciālā atļauja (licence) (turpmāk – Eiropas speciālā atļauja (licence))" </w:t>
      </w:r>
      <w:r w:rsidR="00000000" w:rsidRPr="00000000" w:rsidDel="00000000">
        <w:rPr>
          <w:u w:val="single"/>
          <w:rtl w:val="0"/>
        </w:rPr>
        <w:t xml:space="preserve">ar ko tiek ieviests saīsinājums, lai tālāk likuma tekstu nepadarītu smagnēju.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Ar Likumprojekta 3. pantu Likuma 25. pants papildināts ar 1.</w:t>
      </w:r>
      <w:r w:rsidR="00000000" w:rsidRPr="00000000" w:rsidDel="00000000">
        <w:rPr>
          <w:vertAlign w:val="superscript"/>
          <w:rtl w:val="0"/>
        </w:rPr>
        <w:t xml:space="preserve">1</w:t>
      </w:r>
      <w:r w:rsidR="00000000" w:rsidRPr="00000000" w:rsidDel="00000000">
        <w:rPr>
          <w:rtl w:val="0"/>
        </w:rPr>
        <w:t xml:space="preserve"> daļu, skaidri nosakot, ka zāļu izplatīšana vairumtirdzniecībā Latvijas Republikā ir atļauta, ja citā ES dalībvalstī vai EEZ valstī ir izsniegta speciālā atļauja (licence) zāļu vairumtirdzniecībai vai ražošanai, jo visas zāļu vairumtirdzniecības izplatīšanas tiesības balstās uz speciālo atļauju (licencei), kas dod tiesības izplatīt zāles vairumtirdzniecībā, lai padarītu normas lakoniskākas un skaidrākas, mainot uzsvaru uz nosacījumu, ka speciālā atļauja (licence) piešķir tiesības veikt zāļu vairumtirdzniecības darbību, un lai neradītu nepamatotus ierobežojumus personai ar ES dalībvalstī vai EEZ valstī izsniegtu speciālo atļauju (licenci) zāļu izplatīšanai vairumtirdzniecībā vai ražošanai veikt zāļu tiešas piegādes no ES dalībvalsts vai EEZ valsts Latvijā licencētai aptiekai vai stacionārai ārstniecības iestādei ar slēgta tipa aptieku, kā arī lai nodrošinātu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Ar Likumprojekta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25.</w:t>
      </w:r>
      <w:r w:rsidR="00000000" w:rsidRPr="00000000" w:rsidDel="00000000">
        <w:rPr>
          <w:vertAlign w:val="superscript"/>
          <w:rtl w:val="0"/>
        </w:rPr>
        <w:t xml:space="preserve">1 </w:t>
      </w:r>
      <w:r w:rsidR="00000000" w:rsidRPr="00000000" w:rsidDel="00000000">
        <w:rPr>
          <w:rtl w:val="0"/>
        </w:rPr>
        <w:t xml:space="preserve">panta pirmā daļa precizēta, izsakot to jaunā redakcijā un nosakot, ka ES dalībvalstī vai EEZ valstī licencētam zāļu vairumtirgotājam vai ražotājam - Eiropas speciālās atļaujas (licences) turētājam, pirms noliktavas atvēršanas Latvijas Republikā un zāļu vairumtirdzniecības uzsākšanas no tās, ir pienākums sniegt normatīvajos aktos par zāļu izplatīšanu, proti, MK noteikumos Nr. 416 noteikto informāciju Zāļu valsts aģentūrai vai — attiecībā uz veterinārajām zālēm — Pārtikas un veterinārajam dienestam, jo jautājuma noregulējums likuma līmenī bija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25.</w:t>
      </w:r>
      <w:r w:rsidR="00000000" w:rsidRPr="00000000" w:rsidDel="00000000">
        <w:rPr>
          <w:vertAlign w:val="superscript"/>
          <w:rtl w:val="0"/>
        </w:rPr>
        <w:t xml:space="preserve">1</w:t>
      </w:r>
      <w:r w:rsidR="00000000" w:rsidRPr="00000000" w:rsidDel="00000000">
        <w:rPr>
          <w:rtl w:val="0"/>
        </w:rPr>
        <w:t xml:space="preserve"> pantā pirmajā daļā noteiktais pienākums ES dalībvalstī vai EEZ valstī licencētam zāļu vairumtirgotājam par zāļu vairumtirdzniecības uzsākšanu Latvijas Republikā sniegt Zāļu valsts aģentūrai informāciju ir attiecināms tikai uz gadījumu, kad zāļu vairumtirdzniecība notiek no noliktavas Latvijas Republikas teritorijā nevis, veicot tiešas piegādes no citas ES dalībvalsts vai EEZ valsts uz Latviju zāļu saņēmējiem - vispārējā tipa aptiekām un stacionārām ārstniecības iestādēm ar slēgta  tipa aptiekām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25.</w:t>
      </w:r>
      <w:r w:rsidR="00000000" w:rsidRPr="00000000" w:rsidDel="00000000">
        <w:rPr>
          <w:vertAlign w:val="superscript"/>
          <w:rtl w:val="0"/>
        </w:rPr>
        <w:t xml:space="preserve">1 </w:t>
      </w:r>
      <w:r w:rsidR="00000000" w:rsidRPr="00000000" w:rsidDel="00000000">
        <w:rPr>
          <w:rtl w:val="0"/>
        </w:rPr>
        <w:t xml:space="preserve">pants papildināts ar jaunu 1.</w:t>
      </w:r>
      <w:r w:rsidR="00000000" w:rsidRPr="00000000" w:rsidDel="00000000">
        <w:rPr>
          <w:vertAlign w:val="superscript"/>
          <w:rtl w:val="0"/>
        </w:rPr>
        <w:t xml:space="preserve">1 </w:t>
      </w:r>
      <w:r w:rsidR="00000000" w:rsidRPr="00000000" w:rsidDel="00000000">
        <w:rPr>
          <w:rtl w:val="0"/>
        </w:rPr>
        <w:t xml:space="preserve"> daļu, nosakot, ka Eiropas speciālās atļaujas (licences) turētājam, kurš tieši piegādā zāles no citas ES dalībvalsts vai EEZ valsts Latvijā stacionārai ārstniecības iestādei ar slēgta tipa aptieku un vispārējā tipa aptiekai, ir pienākums sniegt normatīvajos aktos par zāļu izplatīšanu (ar ko domāti MK noteikumi Nr. 416) noteikto informāciju par piegādātajām zālēm un zāļu vairumtirdzniecības darbībām stacionārai ārstniecības iestādei ar slēgta tipa aptieku un vispārējā tipa aptiekai, kura zāles saņem, jo likuma līmenī jautājums nebija noregulēts.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25.</w:t>
      </w:r>
      <w:r w:rsidR="00000000" w:rsidRPr="00000000" w:rsidDel="00000000">
        <w:rPr>
          <w:vertAlign w:val="superscript"/>
          <w:rtl w:val="0"/>
        </w:rPr>
        <w:t xml:space="preserve">1</w:t>
      </w:r>
      <w:r w:rsidR="00000000" w:rsidRPr="00000000" w:rsidDel="00000000">
        <w:rPr>
          <w:rtl w:val="0"/>
        </w:rPr>
        <w:t xml:space="preserve"> pants papildināts ar jaunu 1.</w:t>
      </w:r>
      <w:r w:rsidR="00000000" w:rsidRPr="00000000" w:rsidDel="00000000">
        <w:rPr>
          <w:vertAlign w:val="superscript"/>
          <w:rtl w:val="0"/>
        </w:rPr>
        <w:t xml:space="preserve">2</w:t>
      </w:r>
      <w:r w:rsidR="00000000" w:rsidRPr="00000000" w:rsidDel="00000000">
        <w:rPr>
          <w:rtl w:val="0"/>
        </w:rPr>
        <w:t xml:space="preserve"> daļu, ietverot arī pilnvarojumu Ministru kabinetam noteikt prasības Eiropas speciālās atļaujas (licences) turētājam, kuram ir tiesības veikt zāļu vairumtirdzniecību vai ražošanu, sniegt informāciju par zāļu vairumtirdzniecību, jo daļēji jautājums ir noregulēts Ministru kabineta līmenī, bet likuma līmenī nav noregulējumam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Ar Likumprojekta 5. pantu tehniski precizēts Farmācijas likuma  V. nodaļas nosaukums, izdarot tajā atsauci arī uz ārstniecības iestādēm, jo šajā nodaļā normas aptver arī prasības ārstniecības iestādēm darbībās ar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Ar Likumprojekta 6. pantu papildināts Likums 41. pantā ar trešo, ceturto un piekto daļu, ietverot principus, kas jāievēro vispārējā jeb atvērta tipa aptiekai, iepērkot un izplatot zāles, un paredzot vispārējā tipa aptiekai tiesības iegādāties zāles, arī nereģistrētās zāles, ES dalībvalstī un EEZ valstī, kā alternatīvu zāļu sagādes jautājumā, situācijās,</w:t>
      </w:r>
      <w:r w:rsidR="00000000" w:rsidRPr="00000000" w:rsidDel="00000000">
        <w:rPr>
          <w:u w:val="single"/>
          <w:rtl w:val="0"/>
        </w:rPr>
        <w:t xml:space="preserve"> ja attiecīgās zāles Latvijas Republikā nav pieejamas zāļu lieltirgotavās un zāļu ražotāju noliktavās, kad, izvērtējot zāļu piegādes iespējas Latvijas tirgū, konstatēts, ka attiecīgās zāles nav iespējams nodrošināt tādā apjomā un termiņā, kas ļautu nodrošināt pacientu ārstēšanu atbilstoši ārstēšanas plānam un ārstēšanas nepārtrauktības principam. Tas novērš pretrunu ar Direktīvu 2001/83, ja tiešas zāļu piegādes netiek atļautas.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Ierosinātais Farmācijas likuma grozījums ļautu iegādāties zāles citā ES/EEZ , kad zāles nav pieejamas zāļu lieltirgotavās un zāļu ražotāju noliktavās Latvijā vai pieejamas ierobežotā daudzumā (tas attiecas arī uz nereģistrētām zālēm), </w:t>
      </w:r>
      <w:r w:rsidR="00000000" w:rsidRPr="00000000" w:rsidDel="00000000">
        <w:rPr>
          <w:i w:val="1"/>
          <w:rtl w:val="0"/>
        </w:rPr>
        <w:t xml:space="preserve">piemēram</w:t>
      </w:r>
      <w:r w:rsidR="00000000" w:rsidRPr="00000000" w:rsidDel="00000000">
        <w:rPr>
          <w:rtl w:val="0"/>
        </w:rPr>
        <w:t xml:space="preserve">, zāļu izplatīšana Latvijā nav uzsākta, arī  zāļu piegādes traucējumu gadījumā, arī zāļu faktiskās nepieejamības gadījumā, nevar zāles sagādāt pieprasītajā zāļu daudzumā un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normas pastiprina zāļu vairumtirdzniecības uzraudzību, nosakot pienākumu zāļu vairumtirdzniecības licences saņemšanai, lai neradītu pretrunu Direktīvai 2001/83, pastiprināti norādot zāļu labas izplatīšanas prakses ievērošanu. Likumprojektā ietverts pilnvarojums Ministru kabinetam noteikt prasības zāļu izplatīšanai no vienas vispārējā tipa aptiekas citai vispārējā tipa aptiekai, jo likuma līmenī jautājums nebija noregulēts.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detalizētāks noregulējums attiecībā uz speciālās atļaujas (licences) zāļu izplatīšanai vairumtirdzniecībā saņemšanu vispārējā tipa aptiekai, kura citā ES dalībvalstī vai EEZ zonas valstī iegādātās zāles izplatītu, piemēram, citai aptiekai, ārstniecības iestādei, sociālās aprūpes institūcijai, Nacionālo bruņoto spēku ārstniecības līdzekļu noliktavai, ietverams normatīvajos aktos par farmaceitiskās darbības licencēšanu, savukārt izplatīšanas prasības ietverams normatīvajā aktā par zāļu izplatīšanu, proti MK noteikumos Nr. 416.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Jautājuma detalizētāks regulējums attiecībā uz zāļu iegādes un izplatīšanas nosacījumiem (tajā skaitā  kritēriji un pienākumiem) tiks ietverti normatīvajā aktā par zāļu izplatīšanu, līdz ar ko precizējami MK noteikumi Nr. 416,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nereģistrētu zāļu izplatīšanas atļauju izsniegšanā, jo atbilstoši Farmācijas likuma 17. panta otrās daļas normai un pilnvarojumam Ministru kabinetam Farmācijas likuma līmenī, nereģistrētās zāles varēs izplatīt, ja saņemta Zāļu valsts aģentūras atļauja nereģistrēto zāļu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paralēli importēto zāļu izplatīšanas aspektā, ja aptieka veic paralēlo importu - iegādājas zāles citā ES dalībvalstī vai EEZ valstī ar mērķi izplatīt tās citām Farmācijas likuma 35. pantā minētajām personām, paralēlā importa ceļā, jo paralēlā importa atļaušana ir noregulēta ar MK noteikumiem Nr. 416.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w:t>
      </w:r>
      <w:r w:rsidR="00000000" w:rsidRPr="00000000" w:rsidDel="00000000">
        <w:rPr>
          <w:rtl w:val="0"/>
        </w:rPr>
        <w:t xml:space="preserve">Ar Likumprojekta 7. pantu papildināts Likums ar jaunu 42.</w:t>
      </w:r>
      <w:r w:rsidR="00000000" w:rsidRPr="00000000" w:rsidDel="00000000">
        <w:rPr>
          <w:vertAlign w:val="superscript"/>
          <w:rtl w:val="0"/>
        </w:rPr>
        <w:t xml:space="preserve">1</w:t>
      </w:r>
      <w:r w:rsidR="00000000" w:rsidRPr="00000000" w:rsidDel="00000000">
        <w:rPr>
          <w:rtl w:val="0"/>
        </w:rPr>
        <w:t xml:space="preserve"> pantu, ietverot principus, kas jāievēro ārstniecības iestādei, tai skaitā stacionārai ārstniecības iestādei ar slēgta tipa aptieku zāļu aprites jautājumos, un paredzot stacionārai ārstniecības iestādei ar slēgta tipa aptieku tiesības iegādāties zāles, arī nereģistrētās zāles, ES dalībvalstī un EEZ valstī, kā alternatīvu zāļu sagādes jautājumā, situācijās, j</w:t>
      </w:r>
      <w:r w:rsidR="00000000" w:rsidRPr="00000000" w:rsidDel="00000000">
        <w:rPr>
          <w:b w:val="1"/>
          <w:rtl w:val="0"/>
        </w:rPr>
        <w:t xml:space="preserve">a attiecīgās zāles Latvijas Republikā nav pieejamas zāļu lieltirgotavās un zāļu ražotāju noliktavās, kad, izvērtējot zāļu piegādes iespējas Latvijas tirgū, konstatēts, ka attiecīgās zāles nav iespējams nodrošināt tādā apjomā un termiņā, kas ļautu nodrošināt pacientu ārstēšanu atbilstoši ārstēšanas plānam un ārstēšanas nepārtrauktības principam. T</w:t>
      </w:r>
      <w:r w:rsidR="00000000" w:rsidRPr="00000000" w:rsidDel="00000000">
        <w:rPr>
          <w:rtl w:val="0"/>
        </w:rPr>
        <w:t xml:space="preserve">as novērš pretrunu ar Direktīvu 2001/83, ja tiešas zāļu piegādes netiek atļautas.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Ierosinātais Farmācijas likuma grozījums ļautu iegādāties zāles citā ES/EEZ , kad zāles nav pieejamas zāļu lieltirgotavās un zāļu ražotāju noliktavās Latvijā vai pieejamas ierobežotā daudzumā (tas attiecas arī uz nereģistrētām zālēm), piemēram, zāļu izplatīšana Latvijā nav uzsākta, arī zāļu faktiskās nepieejamības gadījumā, nav nevar sagādāt pieprasītajā zāļu daudzums un laikā, arī   zāļu piegādes traucējumu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normas pastiprina zāļu vairumtirdzniecības uzraudzību, nosakot pienākumu zāļu vairumtirdzniecības licences saņemšanai, lai neradītu pretrunu Direktīvai 2001/83, pastiprināti norādot zāļu labas izplatīšanas prakses ievērošanu. Likumprojektā ietverts pilnvarojums Ministru kabinetam noteikt prasības zāļu izplatīšanai no vienas stacionārās ārstniecības citai stacionārai ārstniecības iestādei, jo likuma līmenī jautājums nebija noregulēts.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detalizētāks noregulējums attiecībā uz speciālās atļaujas (licences) zāļu izplatīšanai vairumtirdzniecībā saņemšanu stacionārai ārstniecības iestādei ar slēgta tipa aptieku, kura citā ES dalībvalstī vai EEZ zonas valstī iegādātās zāles izplatītu citai aptiekai stacionārai ārstniecības iestādei ar slēgta tipa aptieku, ietverams normatīvajos aktos par farmaceitiskās darbības licencēšanu, savukārt izplatīšanas prasības ietverams MK noteikumos Nr. 416 un MK noteikumos Nr. 220.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Jautājuma detalizētāks regulējums attiecībā uz zāļu iegādes un izplatīšanas nosacījumiem (tajā skaitā  kritēriji un pienākumiem) tiks ietverti normatīvajā aktā par zāļu izplatīšanu, līdz ar ko precizējami MK noteikumi Nr. 416,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nereģistrētu zāļu izplatīšanas atļauju izsniegšanā, jo atbilstoši Farmācijas likuma 17. panta otrās daļas normai un pilnvarojumam Ministru kabinetam Farmācijas likuma līmenī, nereģistrētās zāles varēs izplatīt, ja saņemta Zāļu valsts aģentūras atļauja nereģistrēto zāļu izplatīšanai,b) paralēli importēto zāļu izplatīšanas aspektā, ja aptieka veic paralēlo importu - iegādājas zāles citā ES dalībvalstī vai EEZ valstī ar mērķi izplatīt tās citām Farmācijas likuma 35. pantā minētajām personām, paralēlā importa ceļā, jo paralēlā importa atļaušana ir noregulēta ar MK noteikumiem Nr. 416.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w:t>
      </w:r>
      <w:r w:rsidR="00000000" w:rsidRPr="00000000" w:rsidDel="00000000">
        <w:rPr>
          <w:rtl w:val="0"/>
        </w:rPr>
        <w:t xml:space="preserve"> Pārejas noteikumi - mazina administratīvo slogu saistībā ar noteikumu izstrādi. Ar Likumprojekta 8. pantu, lai mazinātu administratīvo slogu saistībā ar normatīvo aktu izdošanu, Likumprojekts paredz papildināt Likuma pārejas noteikumus ar jaunu 38. punktu, kas nosaka pārejas periodu Likuma 5. panta 28. un 29. punktā, 25.</w:t>
      </w:r>
      <w:r w:rsidR="00000000" w:rsidRPr="00000000" w:rsidDel="00000000">
        <w:rPr>
          <w:vertAlign w:val="superscript"/>
          <w:rtl w:val="0"/>
        </w:rPr>
        <w:t xml:space="preserve">1 </w:t>
      </w:r>
      <w:r w:rsidR="00000000" w:rsidRPr="00000000" w:rsidDel="00000000">
        <w:rPr>
          <w:rtl w:val="0"/>
        </w:rPr>
        <w:t xml:space="preserve">panta 1.</w:t>
      </w:r>
      <w:r w:rsidR="00000000" w:rsidRPr="00000000" w:rsidDel="00000000">
        <w:rPr>
          <w:vertAlign w:val="superscript"/>
          <w:rtl w:val="0"/>
        </w:rPr>
        <w:t xml:space="preserve">2</w:t>
      </w:r>
      <w:r w:rsidR="00000000" w:rsidRPr="00000000" w:rsidDel="00000000">
        <w:rPr>
          <w:rtl w:val="0"/>
        </w:rPr>
        <w:t xml:space="preserve"> daļā un 42.</w:t>
      </w:r>
      <w:r w:rsidR="00000000" w:rsidRPr="00000000" w:rsidDel="00000000">
        <w:rPr>
          <w:vertAlign w:val="superscript"/>
          <w:rtl w:val="0"/>
        </w:rPr>
        <w:t xml:space="preserve">1</w:t>
      </w:r>
      <w:r w:rsidR="00000000" w:rsidRPr="00000000" w:rsidDel="00000000">
        <w:rPr>
          <w:rtl w:val="0"/>
        </w:rPr>
        <w:t xml:space="preserve"> panta trešajā daļā minēto Ministru kabineta noteikumu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izmaiņas uzlabo arī Latvijas veselības aprūpes sistēmas gatavību krīzes situācijām. </w:t>
      </w:r>
      <w:r w:rsidR="00000000" w:rsidRPr="00000000" w:rsidDel="00000000">
        <w:rPr>
          <w:u w:val="single"/>
          <w:rtl w:val="0"/>
        </w:rPr>
        <w:t xml:space="preserve">Likumprojekts novērš pretrunu ar Direktīvu 2001/83, ja tiešas zāļu piegādes netiktu atļautas.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atbilst projektā paredzētā mērķa sasniegšanai (zāļu pieejamības nodrošināšana pacientiem) un ir nepieciešams, jo nav mazāk ierobežojošu un tik operatīvu alternatīvu. Līdz ar to piemērotie ierobežojumi būtu uzskatāmi par samērīgiem un atbilstoši Administratīvā procesa likuma 13.pantā nostiprinātajam samērīguma principam, un projektā noteiktais regulējums būtu uzskatāms par atbilstošu Satversmes 111.panta mērķiem, nodrošinot konstitucionāli pamatotu sabiedrības tiesību uz veselību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paplašina ārstniecības iestāžu un aptieku iespējas nodrošināt pacientiem nepieciešamās zāles situācijās, kad tās Latvijas tirgū nav pieejamas vai nav pieejamas ārstēšanai nepieciešamajā apjomā vai termiņā. Iespēja iegādāties zāles no ES/EEZ valstīm samazina ārstēšanas pārtraukuma risku un nodrošina pacientu veselības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pieejamības traucējumi bieži rodas starptautisku piegādes ķēžu, ražošanas kapacitātes vai loģistikas ierobežojumu dēļ. Citi instrumenti, piemēram, piegādes plānošana vai ražotāju uzraudzība, ne vienmēr nodrošina savlaicīgu un pietiekamu piegādi kritiskos gadījumos. Regulējums nodrošina nepieciešamo elastību, ļaujot ārstniecības iestādēm operatīvi rīkoties un tiek piemērots tikai tad, kad zāles nav pieejamas Latvijā vai nav pieejamas ārstēšanai vajadzīgajā apjomā vai termiņā. Tādējādi izvēlētais risinājums ir nepieciešams un optimāls sabiedrības veselības aizsardzības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ieguvums no regulējuma ir būtisks: pacienti saņem savlaicīgu ārstēšanu, tiek samazināts veselības un dzīvības risks un garantēta piekļuve vitāli svarīgām zālēm. Ierobežojums privātpersonu komercinteresēm ir samērīgs, jo tas tiek piemērots tikai ārkārtas situācijās, kad tirgus mehānismi nespēj nodrošināt zāļu pieejamību. Sabiedrības veselības aizsardzība un pacientu tiesību nodrošināšana būtiski pārsniedz komersantu ekonomiskās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piemērots mērķa sasniegšanai, nodrošinot zāļu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nepieciešams, jo nav mazāk ierobežojošu un tik operatīvu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samērīgs, jo sabiedrības ieguvums būtiski pārsniedz ierobežojumu privātpersonu komercinteresēm.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regulējums atbilst Satversmes 111. panta mērķiem un Satversmes tiesas samērīguma principiem, nodrošinot konstitucionāli pamatotu sabiedrības tiesību uz veselību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nav publiskā sektora pastāvīga darbība zāļu vairumtirdzniecībā, bet gan ārkārtas situāciju risinājums, nodrošinot pacientu ārstēšanas nepārtrauktību un sabiedrības veselības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piegādes tiesības stacionārām ārstniecības iestādēm un aptiekām ir </w:t>
      </w:r>
      <w:r w:rsidR="00000000" w:rsidRPr="00000000" w:rsidDel="00000000">
        <w:rPr>
          <w:u w:val="single"/>
          <w:rtl w:val="0"/>
        </w:rPr>
        <w:t xml:space="preserve">strikti normatīvi ierobežotas un attiecas tikai uz situācijām, kad tradicionālie komerciālie kanāli (lieltirgotavas, ražotāju noliktavas) nevar nodrošināt nepieciešamo zāļu pieejamību. </w:t>
      </w:r>
      <w:r w:rsidR="00000000" w:rsidRPr="00000000" w:rsidDel="00000000">
        <w:rPr>
          <w:rtl w:val="0"/>
        </w:rPr>
        <w:t xml:space="preserve">Tādējādi šīs normas neizslēdz privātā sektora komercdarbību.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kalpo kā riska mazināšanas mehānisms, kas novērš tirgus nepilnības un nodrošina sabiedrības interešu aizsardzību, atbilstoši VPIL 88. panta mērķim, ļaujot publiskajām iestādēm rīkoties tikai gadījumos, kad citādi nav iespējams sasniegt mērķus efektīvi, regulējums neietekmē tirgus konkurences līmeni ilgtermiņā un ir saskaņotas ar sabiedrības interesēm, t.sk. nodrošinot ārstniecības iestāžu funkciju nepārtrauktību kritiskās situācijās. Regulējums neietekmē tirgus konkurences līmeni ilgtermiņā un ir saskaņotas ar sabiedrības interesēm, vienlaikus nodrošinot stacionāro ārstniecības iestāžu ar slēgta tipa aptiekām un vispārējā tipa aptieku funkciju nepārtrauktību zāļu nepieejamības situācijās. Izplatīšana notiek ierobežotā apjomā, licencētā un uzraudzītā kārtībā gadījumos, kad zāles nav pieejamas Latvijā zāļu lieltirgotavās vai ražotāja noliktavās, tai skaitā, piemēram, nav pieejamas vajadzīgajā daudzumā, t.sk. slimnīcas pacientu ārstēšanas nodrošināšanai u.c. Normas mērķis nav publiskā sektora pastāvīga darbība zāļu vairumtirdzniecībā, bet gan situācijas, kad ir problēmas ar zāļu pieejamību (ārkārtas/krīzes), nodrošinot pacientu interešu aizstāvību un sabiedrības veselības drošību, šīs normas neizslēdz privātā sektora komercdarbību, un tās darbība ārkārtas situācijās nav pretrunā brīvas konkurences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kalpo kā riska mazināšanas mehānisms, kas novērš tirgus nepilnības un nodrošina sabiedrības interešu aizsardzību, atbilstoši VPIL 88. panta mērķim, ļaujot publiskajām iestādēm rīkoties tikai gadījumos, kad citādi nav iespējams sasniegt mērķus efektīvi.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zāļu tirgus nav liels, un ne vienmēr zāles ir pieejamas Latvijā, kā arī ne visos gadījumos citas ES/EEZ valsts licencēts zāļu vairumtirgotājs atvērs Latvijā savu noliktavu zāļu vairumtirdzniecības uzsākšanai, tiešo zāļu piegāžu nodrošināšanas iespējas no citas ES/EEZ valsts būtu atbalstāmas.  Tas novērš arī pretrunu ar Direktīvu 2001/83, ja tiešās zāļu piegādes no ES/EEZ netiek atļautas.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pacientu interesēm, jo pacientiem ir pēc iespējas ātrāk jāņem nepieciešamās zāles, un Farmācijas likuma mērķis ir reglamentēt zāļu izplatīšanu pacientu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satur vairākus būtiskus drošības mehānismus, kas novērš ļaunprātīgu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zāles stacionārā ārstniecības iestāde ar slēgta tipa aptieku drīkst nodot tikai stacionārai ārstniecības iestādei ar slēgta tipa aptieku;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nepieciešama licence, piemēram, lai veiktu zāļu iepirkumu ES/ EEZ ES iepirkums un tālāk šis zāles nodotu citai ārstniecības iestādei, un  jāievēro labas izplatības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zāles var iegādāties ES/EEZ pie licencētiem zāļu vairumtirgotājiem (zāļu ražotājiem) tikai zāļu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slimnīcas un aptiekas sniedz informāciju Zāļu valsts aģentūrai par katru gadījumu, informējot arī attiecīgo zāļu reģistrācijas īpašnieka pārstāvi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izdod detalizētu regulējumu, kas papildus novērsīs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mehānismi padara praktiski neiespējamu situāciju, ka stacionārās ārstniecības iestādes ar slēgta tipa aptiekām un vispārējā tipa aptiekas pārņemtu vairumtirdzniecības tirgu, taisni otrādi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un zāļu kvalitātes kontrole slimnīcu iepirkumos nemazinās, un zāļu piegādes iespējas un viltotu zāļu riski nepalielinās, jo zāles jebkurā gadījumā tiek verificētas atbilstoši Deleģētai regulai Nr. 2016/161, ar ko papildina Eiropas Parlamenta un Padomes Direktīvu 2001/83/EK, noteicot detalizētus noteikumus par drošuma pazīmēm uz cilvēkiem paredzētu zāļu iesaiņojuma, kura tiek īstenota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noteikumiem Nr. 416,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noteikumiem Nr.220.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zāļu tiešās piegādes, kas ir atļautas ES saskaņā ar Direktīvu 2001/83, zāļu aprites uzraudzība nemazinās, kompetentās iestādes veiks veic zāļu un ārvalstu piegādātāju uzraudzību un ierobežojumu operatīvai kontrolei nav. Citā ES dalībvalstī un EEZ valstī esošās attiecīgās noliktavas, kurās uzglabā zāles, tiks pārbaudītas no attiecīgo valsts kompetento iestāžu puses, tiks kontrolēta laba zāļu izplatīšanas prakse, tai skaitā ņemti paraugi, jo šis prasības ir vienotas ES/EEZ. Līdz ar to nepieaug riski viltotu un nekvalitatīvu zāļu nonākšanai Latvijas tirgū un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zāļu vairumtirgotāju uzraudzības princips noteikts Direktīvā 2001/83. Zāļu vairumtirgotājiem, kuriem citā ES dalībvalstī un EEZ valstī izsniegta speciālās darbības atļauja (licences) zāļu vairumtirdzniecībai, un kuri veic tiešas zāļu piegādes Latvijā, piemēram, aptiekai un stacionārai ārstniecības iestādei, attiecīgās speciālās licences (atļaujas) nosacījumu izpildes pārbaudi īsteno Latvijas kompetentā iestāde sadarbībā ar attiecīgās dalībvalsts kompetento iestādi, kura licenci piešķīrusi, atbilstoši Direktīvai 2001/83. Direktīvas Nr. 2001/83 77. panta 7. punkta norma nosaka, ja dalībvalsts uzskata, ka persona, kurai cita dalībvalsts ir izsniegusi atļauju (ar ko domāta speciālā atļauja (licence)), nepilda vai vairs nepilda licences nosacījumus, iesaistītā dalībvalsts veic vajadzīgos pasākumus un informē Komisiju un pirmo dalībvalsti par pieņemtajiem lēmumiem un šo lēmumu pamatojumu.  Līdz ar to šķēršļu kompetento iestāžu uzraudzībai nav.</w:t>
      </w:r>
      <w:r w:rsidR="00000000" w:rsidRPr="00000000" w:rsidDel="00000000">
        <w:rPr>
          <w:u w:val="single"/>
          <w:rtl w:val="0"/>
        </w:rPr>
        <w:t xml:space="preserve"> ES dalībvalstī vai EEZ valstī licencēta zāļu vairumtirgotāja uzraudzība tiek nodrošināta no Latvijas kompetento iestāžu puses, sadarbojoties ar attiecīgās dalībvalsts kompetento iestādi. Līdz ar to šķēršļu  kompetentajai iestādei veikt pārbaudi izsniegtās licences nosacījumu izpildei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pretrunā Direktīvai 2001/83, ES dalībvalstīs vai EEZ valstīs izsniegtās licences zāļu vairumtirdzniecībai tiek automātiski atzītas, kas nozīmē, ka uz šo licenču pamata zāļu vairumtirdzniecība ir atļauta bez īpašas licences atzīšanas/ reģistrācijas procedūras Latvijā, tādējādi nodrošinot brīvu preču apriti, kas ir nostiprināts ar Farmācijas likuma normu, šis jautājums jau tika skaņots/pārrunāts ar Eiropas Komisiju, Latvijai iestājoties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trauksmes paziņojumiem un viltojumu risināšanu nav Likuma līmeņa jautājums, jo Likumā ietverami galvenie pamatprincipi un detalizētāk jautājumi regulējami ar Ministru kabineta līmeņa tiesību aktiem, proti, rīcību rīcība ārkārtas situācijās un zāļu atsaukšanas kārtība, tai skaitā viltojumu saistībā, ir jau noteikta ar MK noteikumiem Nr. 416.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Likumprojekts nav jāpapildina ar detalizētiem kritērijiem zāļu verificēšanā</w:t>
      </w:r>
      <w:r w:rsidR="00000000" w:rsidRPr="00000000" w:rsidDel="00000000">
        <w:rPr>
          <w:rtl w:val="0"/>
        </w:rPr>
        <w:t xml:space="preserve">,</w:t>
      </w:r>
      <w:r w:rsidR="00000000" w:rsidRPr="00000000" w:rsidDel="00000000">
        <w:rPr>
          <w:i w:val="1"/>
          <w:rtl w:val="0"/>
        </w:rPr>
        <w:t xml:space="preserve"> kā to rosina Latvijas Zāļu verifikācijas organizācija, </w:t>
      </w:r>
      <w:r w:rsidR="00000000" w:rsidRPr="00000000" w:rsidDel="00000000">
        <w:rPr>
          <w:rtl w:val="0"/>
        </w:rPr>
        <w:t xml:space="preserve">jo Likumā ietverami galvenie pamatprincipi, un nepieciešamības gadījumā detalizētāk jautājumi regulējami ar Ministru kabineta līmeņa tiesību aktiem. </w:t>
      </w:r>
      <w:r w:rsidR="00000000" w:rsidRPr="00000000" w:rsidDel="00000000">
        <w:rPr>
          <w:u w:val="single"/>
          <w:rtl w:val="0"/>
        </w:rPr>
        <w:t xml:space="preserve">Jautājumi par aptieku un ārstniecības iestāžu pienākumiem zāļu verificēšanā ir jau noteikti ar:</w:t>
      </w:r>
      <w:r w:rsidR="00000000" w:rsidRPr="00000000" w:rsidDel="00000000">
        <w:rPr>
          <w:u w:val="single"/>
          <w:rtl w:val="0"/>
        </w:rPr>
        <w:t xml:space="preserve">1) Deleģēto regulu Nr. 2016/161. </w:t>
      </w:r>
      <w:r w:rsidR="00000000" w:rsidRPr="00000000" w:rsidDel="00000000">
        <w:rPr>
          <w:rtl w:val="0"/>
        </w:rPr>
        <w:t xml:space="preserve">Deleģētās regulas (ES) 2016/161, 25. pantā nosaka pienākumus slimnīcām ( personām, kam atļauts vai kas tiesīgas iedzīvotājiem piegādāt zāles), nosakot, ka drošuma pazīmes verificē un unikālo identifikatoru dzēš brīdī, kad zāles tiek piegādātas iedzīvotājiem, kā arī to, ka , veselības aprūpes iestādē strādājošas personas, kam atļauts vai kas tiesīgas iedzīvotājiem piegādāt zāles, šo verificēšanu un dzēšanu var veikt jebkurā laikā, kad zāles atrodas veselības aprūpes iestādes valdījumā, ja vien laikā no zāļu piegādes veselības aprūpes iestādei līdz to piegādei iedzīvotājiem zāles netiek pārdotas.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MK noteikumiem Nr. 220.</w:t>
      </w:r>
      <w:r w:rsidR="00000000" w:rsidRPr="00000000" w:rsidDel="00000000">
        <w:rPr>
          <w:u w:val="single"/>
          <w:rtl w:val="0"/>
        </w:rPr>
        <w:t xml:space="preserve">3) MK noteikumiem Nr. 416.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jāpapildina ar pilnvarojumu Ministru kabinetam, nosakot kārtību, kādā ražotājiem tiek kompensētas izmaksas par Latvijas Zāļu repozitoriju sistēmas izmaksu segšanu nereģistrētu zāļu iegādes rezultātā,</w:t>
      </w:r>
      <w:r w:rsidR="00000000" w:rsidRPr="00000000" w:rsidDel="00000000">
        <w:rPr>
          <w:i w:val="1"/>
          <w:rtl w:val="0"/>
        </w:rPr>
        <w:t xml:space="preserve"> kā to rosina Latvijas Zāļu verifikācijas organizācija</w:t>
      </w:r>
      <w:r w:rsidR="00000000" w:rsidRPr="00000000" w:rsidDel="00000000">
        <w:rPr>
          <w:rtl w:val="0"/>
        </w:rPr>
        <w:t xml:space="preserve">, jo Latvijas Zāļu repozitoriju sistēmas izmaksas nesedz dalībvalstis un atbilstoši Eiropas Komisijas skaidrojumam jautājumu atbilžu dokumentā (</w:t>
      </w:r>
      <w:r w:rsidR="00000000" w:rsidRPr="00000000" w:rsidDel="00000000">
        <w:rPr>
          <w:i w:val="1"/>
          <w:rtl w:val="0"/>
        </w:rPr>
        <w:t xml:space="preserve">qa_safetyfeature_en_0.pdf</w:t>
      </w:r>
      <w:r w:rsidR="00000000" w:rsidRPr="00000000" w:rsidDel="00000000">
        <w:rPr>
          <w:rtl w:val="0"/>
        </w:rPr>
        <w:t xml:space="preserve">) par Deleģētās regulas Nr. 2016/161 īstenošanu, kad zāles tiek ievests dalībvalsts teritorijā saskaņā ar Direktīvas 2001/83/EK 5.panta 1.punktu, </w:t>
      </w:r>
      <w:r w:rsidR="00000000" w:rsidRPr="00000000" w:rsidDel="00000000">
        <w:rPr>
          <w:u w:val="single"/>
          <w:rtl w:val="0"/>
        </w:rPr>
        <w:t xml:space="preserve">ar ko jāsaprot nereģistrētās zāles</w:t>
      </w:r>
      <w:r w:rsidR="00000000" w:rsidRPr="00000000" w:rsidDel="00000000">
        <w:rPr>
          <w:rtl w:val="0"/>
        </w:rPr>
        <w:t xml:space="preserve">, drošības elementu noteikumi parasti netiek attiecināti.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Jautājumi par trauksmes paziņojumiem un viltojumu risināšanu</w:t>
      </w:r>
      <w:r w:rsidR="00000000" w:rsidRPr="00000000" w:rsidDel="00000000">
        <w:rPr>
          <w:rtl w:val="0"/>
        </w:rPr>
        <w:t xml:space="preserve"> nav Likuma līmeņa jautājums, jo Likumā ietverami galvenie pamatprincipi, detalizētāk jautājumi regulējami ar Ministru kabineta līmeņa tiesību aktiem, proti, rīcību rīcība ārkārtas situācijās un zāļu atsaukšanas kārtība, tai skaitā viltojumu saistībā, kas </w:t>
      </w:r>
      <w:r w:rsidR="00000000" w:rsidRPr="00000000" w:rsidDel="00000000">
        <w:rPr>
          <w:u w:val="single"/>
          <w:rtl w:val="0"/>
        </w:rPr>
        <w:t xml:space="preserve">ir jau noteikti ar MK noteikumiem Nr. 416.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virzība notiek atbilstoši MK kārtības rullim, likumprojekts precizēts, ņemot vērā saskaņošanā izteiktos iebildumus, būtiskas izmaiņas Farmācijas likumā tika virzītas jau  uz sabiedrisko apspriedi, konkretizējot regulējumu par  zāļu tiešām piegādēm no ES/EEZ, lai veicinātu zāļu pieejamību (tai skaitā ņemot vērā arī zāļu cenu).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Stacionārā ārstniecības iestāde ar slēgta tipa aptieku, kura iegādājas zāles citā Eiropas Savienības dalībvalstī vai Eiropas Ekonomikas zonas valstī, informējot par to attiecīgo zāļu reģistrācijas ipašnieka pārstāvi. (Likumprojekta 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Stacionārā ārstniecības iestāde, kura piegādā zāles citai stacionārai ārstniecības iestādei Latvijā.
(Likumprojekta 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Vispārējā tipa aptieka, kura iegādājas zāles citā Eiropas Savienības dalībvalstī vai Eiropas Ekonomikas zonas valstī.
(Likumprojekta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speciālās atļaujas (licences) turētājs, kurš veic tiešas zāļu piegādes no ES dalībvalsts vai EEZ valsts Latvijā vispārējā tipa aptiekai un stacionārai ārstniecības iestādei ar slēgta tipa aptieku un sniedz tām informāciju par tieši piegādātājām zālēm. 
(Likumprojekta 4. 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Stacionārā ārstniecības iestāde ar slēgta tipa aptieku, kura iegādājas zāles citā Eiropas Savienības dalībvalstī (ES) vai Eiropas Ekonomikas zonas (EEZ)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lai iegādātos zāles citā Eiropas Savienības dalībvalstī (ES) vai Eiropas Ekonomikas zonas (EEZ)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informāciju Zāļu valsts aģentūrai par citā ES/EEZ valstī iegādātām zālēm, informējot attiecīgo  zāļu reģistrācijas īpašnieka pārstāvi.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7. pants - Likuma 42.</w:t>
      </w:r>
      <w:r w:rsidR="00000000" w:rsidRPr="00000000" w:rsidDel="00000000">
        <w:rPr>
          <w:i w:val="1"/>
          <w:vertAlign w:val="superscript"/>
          <w:rtl w:val="0"/>
        </w:rPr>
        <w:t xml:space="preserve">1</w:t>
      </w:r>
      <w:r w:rsidR="00000000" w:rsidRPr="00000000" w:rsidDel="00000000">
        <w:rPr>
          <w:i w:val="1"/>
          <w:rtl w:val="0"/>
        </w:rPr>
        <w:t xml:space="preserve">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Jāsaņem  Zāļu valsts aģentūrai atļauja nereģistrēto zāļu izplatīšanai, ja iegādājas nereģistrētas zāles citā Eiropas Savienības dalībvalstī vai Eiropas Ekonomikas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7. pants - Likuma 42.</w:t>
      </w:r>
      <w:r w:rsidR="00000000" w:rsidRPr="00000000" w:rsidDel="00000000">
        <w:rPr>
          <w:i w:val="1"/>
          <w:vertAlign w:val="superscript"/>
          <w:rtl w:val="0"/>
        </w:rPr>
        <w:t xml:space="preserve">1</w:t>
      </w:r>
      <w:r w:rsidR="00000000" w:rsidRPr="00000000" w:rsidDel="00000000">
        <w:rPr>
          <w:i w:val="1"/>
          <w:rtl w:val="0"/>
        </w:rPr>
        <w:t xml:space="preserve">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Jāsaņem  speciālā atļauja (licence) zāļu izplatīšanai vairumtirdzniecībā, kādu izsniedz zāļu lieltirgotavai un kurā norādīta atļautā darbības joma zāļu izplatīšana vairumtirdzniecībā citai ārstniecības iestādei, ja citā Eiropas Savienības dalībvalstī vai Eiropas Ekonomikas zonas valstī iegādātās zāles  izplata citai stacionārai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7. pants - Likuma 42.</w:t>
      </w:r>
      <w:r w:rsidR="00000000" w:rsidRPr="00000000" w:rsidDel="00000000">
        <w:rPr>
          <w:i w:val="1"/>
          <w:vertAlign w:val="superscript"/>
          <w:rtl w:val="0"/>
        </w:rPr>
        <w:t xml:space="preserve">1</w:t>
      </w:r>
      <w:r w:rsidR="00000000" w:rsidRPr="00000000" w:rsidDel="00000000">
        <w:rPr>
          <w:i w:val="1"/>
          <w:rtl w:val="0"/>
        </w:rPr>
        <w:t xml:space="preserve">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S</w:t>
      </w:r>
      <w:r w:rsidR="00000000" w:rsidRPr="00000000" w:rsidDel="00000000">
        <w:rPr>
          <w:rtl w:val="0"/>
        </w:rPr>
        <w:t xml:space="preserve">tacionārā ārstniecības iestāde dotas tiesības piegādāt zāles citai stacionārai ārstniecības iestādei Latvijā savas darbības nodrošināšanai atbilstoši normatīvajiem aktiem par zāļu iegādi, uzglabāšanu un izlietošanu ārstniecības iestādēs. Stacionārai ārstniecības iestādei, kura piegādā zāles citai stacionārai ārstniecības iestādei Latvijā, ievērot zāļu labu izplatīšanas praksi, kāda jāievēro aptiekai saskaņā ar normatīvajiem aktiem par zāļu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7. pants - Likuma 42.</w:t>
      </w:r>
      <w:r w:rsidR="00000000" w:rsidRPr="00000000" w:rsidDel="00000000">
        <w:rPr>
          <w:i w:val="1"/>
          <w:vertAlign w:val="superscript"/>
          <w:rtl w:val="0"/>
        </w:rPr>
        <w:t xml:space="preserve">1</w:t>
      </w:r>
      <w:r w:rsidR="00000000" w:rsidRPr="00000000" w:rsidDel="00000000">
        <w:rPr>
          <w:i w:val="1"/>
          <w:rtl w:val="0"/>
        </w:rPr>
        <w:t xml:space="preserve">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Vispārējā tipa aptieka normatīvajos aktos par zāļu izplatīšanu noteiktā kārtībā sniedz informāciju Zāļu valsts aģentūrai par citā Eiropas Savienības dalībvalstī vai Eiropas Ekonomikas zonas valstī iegādātajām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lai iegādātos zāles citā Eiropas Savienības dalībvalstī (ES) vai Eiropas Ekonomikas zonas (EEZ)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informāciju Zāļu valsts aģentūrai par citā ES/EEZ valstī iegādātām zālēm, informējot attiecīgo  zāļu reģistrācijas īpašnieka pārstāvi.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7. pants - Likuma 41.panta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Jāsaņem  Zāļu valsts aģentūrai atļauja nereģistrēto zāļu izplatīšanai, ja iegādājas nereģistrētas zāles citā Eiropas Savienības dalībvalstī vai Eiropas Ekonomikas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7. pants - Likuma 41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Jāsaņem  speciālā atļauja (licence) zāļu izplatīšanai vairumtirdzniecībā, kādu izsniedz zāļu lieltirgotavai un kurā norādīta atļautā darbības joma zāļu izplatīšana vairumtirdzniecībā citai ārstniecības iestādei, ja citā Eiropas Savienības dalībvalstī vai Eiropas Ekonomikas zonas valstī iegādātās zāles  izplata citai stacionārai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7. pants - Likuma 41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speciālās atļaujas (licences) uz zāļu vairumtirdzniecību/ ražošanu turētājam dotas tiesības veikt tiešas zāļu piegādes Latvijā vispārējā tipa aptiekai un stacionārai ārstniecības iestādei ar slēgt tipa aptieku, jāsniedz informācija attiecīgajai stacionārajai ārstniecības iestādei par piegādātājām zālēm.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4. pants - Likuma 25.</w:t>
      </w:r>
      <w:r w:rsidR="00000000" w:rsidRPr="00000000" w:rsidDel="00000000">
        <w:rPr>
          <w:i w:val="1"/>
          <w:vertAlign w:val="superscript"/>
          <w:rtl w:val="0"/>
        </w:rPr>
        <w:t xml:space="preserve">1</w:t>
      </w:r>
      <w:r w:rsidR="00000000" w:rsidRPr="00000000" w:rsidDel="00000000">
        <w:rPr>
          <w:i w:val="1"/>
          <w:rtl w:val="0"/>
        </w:rPr>
        <w:t xml:space="preserve"> panta 1.</w:t>
      </w:r>
      <w:r w:rsidR="00000000" w:rsidRPr="00000000" w:rsidDel="00000000">
        <w:rPr>
          <w:i w:val="1"/>
          <w:vertAlign w:val="superscript"/>
          <w:rtl w:val="0"/>
        </w:rPr>
        <w:t xml:space="preserve">1 </w:t>
      </w:r>
      <w:r w:rsidR="00000000" w:rsidRPr="00000000" w:rsidDel="00000000">
        <w:rPr>
          <w:i w:val="1"/>
          <w:rtl w:val="0"/>
        </w:rPr>
        <w:t xml:space="preserve">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speciālās atļaujas (licences) turētājs, kurš veic zāļu piegādes savai noliktavai Latvijā un pirms noliktavas atvēršanas Latvijas Republikā un zāļu vairumtirdzniecības uzsākšanas no tās izsniedz informāciju Zāļu valsts aģentūrai, jautājums ir jau pašreiz noregulēts ar MK noteikumiem Nr. 416.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4. pants - Likuma 25.</w:t>
      </w:r>
      <w:r w:rsidR="00000000" w:rsidRPr="00000000" w:rsidDel="00000000">
        <w:rPr>
          <w:i w:val="1"/>
          <w:vertAlign w:val="superscript"/>
          <w:rtl w:val="0"/>
        </w:rPr>
        <w:t xml:space="preserve">1</w:t>
      </w:r>
      <w:r w:rsidR="00000000" w:rsidRPr="00000000" w:rsidDel="00000000">
        <w:rPr>
          <w:i w:val="1"/>
          <w:rtl w:val="0"/>
        </w:rPr>
        <w:t xml:space="preserve">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Šos jautājumus detalizētāk regulēs MK līmeņa tiesību akti, līdz ar to  detalizētāks administratīvā sloga aprēķins nav attiecināms uz Likumprojekta normām.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ļauj vispārējā tipa aptiekām un stacionārajām ārstniecības iestādēm ar slēgta tipa aptiekām iegādāties zāles no citām ES/EEZ valstīm un veikt piegādes starp iestādēm, uzlabo zāļu pieejamību, samazina deficīta risku un palielina veselības sistēmas noturību. Īstermiņā tas rada mērenas administratīvās un atbilstības izmaksas, bet ilgtermiņā nodrošina efektīvāku ārstniecības procesu, pacientu ārstēšanas nepārtrauktību un stabilitāti veselības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speciālās atļaujas (licences) zāļu vairumtirdzniecībai vai ražošanai turētājam dodot tiesības veikt tiešas piegādes Latvijā vispārējā tipa aptiekām un stacionārajām ārstniecības iestādēm ar slēgta tipa aptiekām, nodrošinot informācijas sniegšanu par piegādātajām zālēm, uzlabojas zāļu pieejamība, samazināts deficīta risks un palielināta veselības sistēmas noturība. Īstermiņā – mērenas administratīvās un atbilstības izmaksas, neitrāla ietekme uz valsts budžetu. Sistēmiski regulējums veicina stabilāku zāļu piegādes ķēdi un mazina atkarību no ierobežotiem piegādes kanāliem, tādējādi uzlabojot veselības aprūpes efektivitāti un pacientu ārstēšanas nepārtrauktību.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nozares konkurētspēju vērtējama kā neitrāla, jo regulējums paredz izņēmuma mehānismu zāļu pieejamības nodrošināšanai gadījumos, kad tirgus dalībnieki objektīvu apstākļu dēļ nespēj nodrošināt zāļu piegādi nepieciešamajā apjomā. Zāļu izplatīšana notiek ierobežotā apjomā un uzraudzītā kārtībā, tādēļ regulējums nemaina tirgus struktūru un ilgtermiņā neietekmē konkurences līmeni farmācijas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nodrošina vispārējā tipa aptiekām un stacionārajām ārstniecības iestādēm ar slēgta tipa aptiekām lielāku elastību un autonomiju zāļu iegādē un pārdalē, uzlabojot operacionālo plānošanu, zāļu pieejamību pacientiem un piegādes nepārtrauktību. Vienlaikus tiek nodrošināta izsekojamība un caurskatāmība, ar samērīgu administratīvo slogu. Eiropas speciālās atļaujas turētājam (zāļu ražotājam/ vairumtirgotājam) ļauj tiešas piegādes Latvijā, nodrošinot elastīgāku piegādes ķēdi, vienlaikus ievērojot atbilstības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rada jaunas iespējas mazajām un vidējām aptiekām un stacionārajām iestādēm optimizēt zāļu iegādes izmaksas, piegādājot zāles no ES/EEZ vai saņemot tās no citām stacionārajām iestādēm. Neatkarīgās aptiekas iegūst papildus iepirkuma iespējas, bet mazām vienībām compliance izmaksas (GDP prasības, licences, dokumentācija) var būt salīdzinoši augstākas. MVU piegādātāji var paplašināt darbību, piegādājot zāles tieši stacionārajām iestādēm, taču centralizētā piegāde lielākajās iestādēs var ierobežot piekļuvi.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speciālās atļaujas (licences) uz zāļu vairumtirdzniecību/ ražošanu turētājam dotās tiesības veikt tiešas zāļu piegādes Latvijā vispārējā tipa aptiekai un stacionārai ārstniecības iestādei ar slēgt tipa aptieku, un sniegt informāciju attiecīgajai stacionārajai ārstniecības iestādei par piegādātājām zālēm rada papildu compliance prasības (informācijas sniegšana par piegādātajām zālēm, licences, dokumentācija) un relatīvi augstāku administratīvo slogu mazajiem tirgus dalībniekiem salīdzinājumā ar lielajām ķēdēm, kas var efektīvāk pārvaldīt šos procesus.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konkurenci vērtējama kā neitrāla, jo regulējums neierobežo privātā sektora darbību un publisko iestāžu iesaiste paredzēta tikai izņēmuma situācijās, kad tirgus mehānismi nespēj nodrošināt zāļu pieejamību. Regulējums ilgtermiņā nemaina konkurences līmeni, nodrošinot pacientu ārstēšanas nepārtrauktību.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var radīt nelielu, bet pozitīvu efektu nodarbinātībai, palielinot administratīvo, loģistikas un compliance funkciju nepieciešamību vispārējā tipa aptiekās, stacionārajās ārstniecības iestādēs un lielākajās aptieku ķēdēs. Papildu darbības var ietvert iepirkumu dokumentāciju, GDP prasību ievērošanu, zāļu uzskaiti un izplatīšanas kontroli, kā arī SOP ievērošanu, kas īstermiņā var radīt papildu amata vietas farmācijas un loģistikas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speciālās atļaujas ļauj tiešas zāļu piegādes Latvijā, kas var radīt nelielu pieaugumu kvalitātes, loģistikas un atbilstības funkcijās, piemēram, dokumentācijas, farmaceitiskās kontroles un piegādes uzskaites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Stacionārā ārstniecības iestāde ar slēgta tipa aptieku, kura iegādājas zāles citā Eiropas Savienības dalībvalstī vai Eiropas Ekonomikas zonas valstī, informējot par to attiecīgo zāļu reģistrācijas ipašnieka pārstāvi. (Likumprojekta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darba samaksa (bruto ) valstī 20205. gada 1. ceturksnī bija 1 757 eiro. Bruto darba samaksa par vienu nostrādāto stundu 2025. gada 1. ceturksnī bija 11,60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Pieņēmums, ka darbības aizņem:
1.Darbības saistībā ar zāļu iegādi citā ES/EEZ valstī - 6 st.
2. Informācijas sniegšana ZVA un zāļu reģistrācijas īpašnieka pārstāvim par citā ES/EEZ iegādātām zālēm - 5 st., 
3. Atļaujas saņemšana nereģistrētu zāļu izplatīšanai (40% varbūtība) - 6 st., 
5. Speciālās atļaujas saņemšana vairumtirdzniecībai (30% varbūtība)- 5 st.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veikts provizoriski pret 1 subjektu, jo nav zināms, cik no 30 pašreiz esošām  stacionārajām ārstniecības iestādēm ar slēgta tipa aptieku iegādāsies zāles citā ES dalībvalstī vai EEZ valstī.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dots provizoriski, pieņemot, ka darbība notiek vienu gadā, jo regulējums nenosaka obligātu prasību iegādāties zāles citā ES/EEZ valstī.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ir konservatīvi, saskaņā ar TAP vadlīnijām un paplašināto standarta izmaksu modeli (SCM+), pieņemot, ka: 
1. Darbības, lai iegādātos zāles citā ES/EEZ valstī aptver ārvalstu lieltirgotāja licences pārbaudi; līguma vai pasūtījuma sagatavošanu; pavad­dokumentu pārbaudi pēc saņemšanas; informācijas reģistrācija zāļu uzskaites sistēmā.
2. Informācijas sniegšana ZVA par citā ES/EEZ valstī iegādātām zālēm, informējot attiecīgo  zāļu reģistrācijas īpašnieka pārstāvi, aptver iegādāto zāļu identifikāciju; dokumentācijas sagatavošanu; informācijas reģistrāciju un nodošanu ZVA; zāļu reģistrācijas īpašnieka pārstāvja Latvijā informēšanu; uzglabāšanu un arhivēšanu; papildu darbības (atkarībā no situācijas).
3. Atļaujas saņemšana nereģistrēto zāļu izplatīšanai, ja iegādājas nereģistrētas zāles citā Eiropas Savienības dalībvalstī vai Eiropas Ekonomikas zonas valstī aptver iegādājamo zāļu izvērtēšanu; pieteikuma sagatavošanu ZVA; dokumentu iesniegšanu un saziņu ar ZVA; iegūtās atļaujas uztveršanu un ieviešanu; uzraudzību un arhivēšanu; citas papildu darbibas. 
4. Speciālāa atļaujaa (licencea) zāļu izplatīšanai vairumtirdzniecībā, saņemšana, ja citā ES dalībvalstī vai EEZ valstī iegādātās zāles izplata citai stacionārai ārstniecības iestādei aptver  nepieciešamās informācijas vākšanu; Ppeteikuma sagatavošanu speciālās atļaujas saņemšanai; dokumentu iesniegšanu un saziņu ar ZVA; speciālās atļaujas (licences) saņemšanu un reģistrāciju; zāļu izplatīšanu citai stacionārai ārstniecības iestādei; uzraudzību un atskaitīšanos.
Izmaksas var būt augstākas, un tas ir pilnīgi reāli, jo iepriekšējie aprēķini balstījās uz konservatīvu un vienkāršotu scenāriju: 1 iestāde, 1 iepirkums gadā, minimāls papildu darbs. Faktori, kas var palielināt izmaksas:
1) Darba stundas pieaugums
Ja iepirkums ir sarežģīts (vairāki pasūtījumi, vairāki zāļu produkti), var būt nepieciešams 3–5 stundas, nevis 2–3.
Papildu dokumentu sagatavošana, iekšējā apstiprināšana, risku izvērtēšana.
2) Papildu iesaistītie darbinieki
Ja iesaistīti farmaceiti, iepirkuma speciālisti, kvalitātes pārbaudes darbinieki.
Bieži dažādās struktūrvienībās jāpārbauda pasūtījums, marķējums, dokumentācija.
3) Biežums
Ja iestāde iegādājas zāles vairākas reizes gadā, piemēram, 4–12×, izmaksas proporcionāli pieaug.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Stacionārā ārstniecības iestāde, kura piegādā zāles citai stacionārai ārstniecības iestādei Latvijā.
(Likumprojekta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darba samaksa (bruto ) valstī 20205. gada 1. ceturksnī bija 1 757 eiro. Bruto darba samaksa par vienu nostrādāto stundu 2025. gada 1. ceturksnī bija 11,60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Pieņēmums, ka darbības aizņem:
1. Dokumentu sagatavošana par piegādātajām zālēm (iepakojums, sērijas nr., derīguma termiņš, saņēmējs) - 1.5  st.,
2. Piegādes atskaites sagatavošana un nosūtīšana saņēmējai ārstniecības iestādei- 1 st.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veikts provizoriski pret 1 subjektu, jo pašreiz nav zināms, cik stacionārās ārstniecības iestādes piegādās zāles citām stacionārām ārstniecības iestādēm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dots provizoriski, pieņemot, ka darbība notiek 1 reizi gadā, regulējums nenosaka obligātu prasību stacionārais ārstniecīabs iestādei piegādāt zāles citai stacionārai ārstniecības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ir konservatīvi, saskaņā ar TAP vadlīnijām un paplašināto standarta izmaksu modeli (SCM+), 
normai, kas:
1) dod tiesības stacionārai ārstniecības iestādei piegādāt zāles citai stacionārai ārstniecības iestādei Latvijā;
2) nosaka pienākumu ievērot zāļu labu izplatīšanas praksi (GDP).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Vispārējā tipa aptieka, kura iegādājas zāles citā Eiropas Savienības dalībvalstī vai Eiropas Ekonomikas zonas valstī.
(Likumprojekta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darba samaksa (bruto ) valstī 20205. gada 1. ceturksnī bija 1 757 eiro. Bruto darba samaksa par vienu nostrādāto stundu 2025. gada 1. ceturksnī bija 11,60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Pieņēmums, ka darbības aizņem:
1.Darbības saistībā ar zāļu iegādi citā ES/EEZ valstī - 7 st.
2. Informācijas sniegšana ZVA un zāļu reģistrācijas īpašnieka pārstāvim par citā ES/EEZ iegādātām zālēm - 6 st., 
3. Atļaujas saņemšana nereģistrētu zāļu izplatīšanai (40% varbūtība) - 6 st., 
5. Speciālās atļaujas saņemšana vairumtirdzniecībai (30% varbūtība)- 8 st.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veikts provizoriski pret 1 subjektu, jo nav zināms, cik no 30 pašreiz esošām  vispārējā tipa aptiekām iegādāsies zāles citā ES dalībvalstī vai EEZ valstī.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dots provizoriski, pieņemot, ka darbība notiek vienu gadā, jo regulējums nenosaka obligātu prasību iegādāties zāles citā ES/EEZ valstī.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ir konservatīvi, saskaņā ar TAP vadlīnijām un paplašināto standarta izmaksu modeli (SCM+), pieņemot, ka: 
1. Darbības, lai iegādātos zāles citā ES/EEZ valstī aptver ārvalstu lieltirgotāja licences pārbaudi; līguma vai pasūtījuma sagatavošanu; pavad­dokumentu pārbaudi pēc saņemšanas; informācijas reģistrācija zāļu uzskaites sistēmā.
2. Informācijas sniegšana ZVA par citā ES/EEZ valstī iegādātām zālēm, informējot attiecīgo  zāļu reģistrācijas īpašnieka pārstāvi, aptver iegādāto zāļu identifikāciju; dokumentācijas sagatavošanu; informācijas reģistrāciju un nodošanu ZVA; zāļu reģistrācijas īpašnieka pārstāvja Latvijā informēšanu; uzglabāšanu un arhivēšanu; papildu darbības (atkarībā no situācijas).
3. Atļaujas saņemšana nereģistrēto zāļu izplatīšanai, ja iegādājas nereģistrētas zāles citā Eiropas Savienības dalībvalstī vai Eiropas Ekonomikas zonas valstī aptver iegādājamo zāļu izvērtēšanu; pieteikuma sagatavošanu ZVA; dokumentu iesniegšanu un saziņu ar ZVA; iegūtās atļaujas uztveršanu un ieviešanu; uzraudzību un arhivēšanu; citas papildu darbibas. 
4. Speciālāa atļaujaa (licencea) zāļu izplatīšanai vairumtirdzniecībā, saņemšana, ja citā ES dalībvalstī vai EEZ valstī iegādātās zāles izplata citai stacionārai ārstniecības iestādei aptver  nepieciešamās informācijas vākšanu; Ppeteikuma sagatavošanu speciālās atļaujas saņemšanai; dokumentu iesniegšanu un saziņu ar ZVA; speciālās atļaujas (licences) saņemšanu un reģistrāciju; zāļu izplatīšanu citai stacionārai ārstniecības iestādei; uzraudzību un atskaitīšanos.
Izmaksas var būt augstākas, un tas ir pilnīgi reāli, jo iepriekšējie aprēķini balstījās uz konservatīvu un vienkāršotu scenāriju: 1 iestāde, 1 iepirkums gadā, minimāls papildu darbs. Faktori, kas var palielināt izmaksas:
1) Plašāks darbību loks - Aptiekas bieži veic gan iegādi, gan vairumtirdzniecību citām personām, kas prasa vairāk dokumentācijas un atskaišu sagatavošanu. Ja aptiekai ir jāsniedz informācija ZVA un reģistrācijas īpašnieka pārstāvim, tas palielina darba apjomu.
2) Papildu atbilstības darbības- Compliance prasības aptiekai var būt stingrākas, jo tās nodrošina zāļu izplatīšanu vairumtirdzniecībā, tostarp labas izplatīšanas prakses ievērošanu. Auditi, pārbaudes un SOP ievērošana aptiekā prasa vairāk laika un resursu nekā stacionārajā iestādē, kas tikai saņem vai pārdod zāles citai iestādei.
3) Lielāks dokumentu apjoms
Aptiekai bieži ir jāuzglabā un jāarhivē dokumenti par katru pavadzīmi, atļauju un informācijas nodošanu.
4) Iespējamās papildu darbības
Aptiekai var būt nepieciešams pārbaudīt licences atbilstību vairākiem ražotājiem un lieltirgotājiem, sagatavot atsevišķus dokumentus katrai zāļu partijai un uzturēt IT sistēmas atskaites.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Eiropas speciālās atļaujas (licences) turētājs, kurš veic tiešas zāļu piegādes no ES dalībvalsts vai EEZ valsts Latvijā vispārējā tipa aptiekai un stacionārai ārstniecības iestādei ar slēgta tipa aptieku un sniedz tām informāciju par tieši piegādātājām zālēm. 
(Likumprojekta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darba samaksa (bruto ) valstī 20205. gada 1. ceturksnī bija 1 757 eiro. Bruto darba samaksa par vienu nostrādāto stundu 2025. gada 1. ceturksnī bija 11,60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Pieņēmums, ka darbības aizņem:
1. Līgumu un piegādes dokumentācijas sagatavošana aizņem 8 st.
2. Informācijas sniegšana aptiekai un stacionārai iestādei - 6.5 st.
3. Iekšējā uzraudzība un kontrole - 4.5 st.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veikts provizoriski pret 1 subjektu, jo pašreiz nav zināms, cik ES/EEZ licencētu zāļu vairumtirgotāju veiks tiešas zāļu piegādes LV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veikts provizoriski pret 1 vienību, jo pašreiz nav zināms, cik bieži  ES/EEZ licencētu zāļu vairumtirgotāju veiks tiešas zāļu piegādes LV. Regulējums neparedz šo kā obligātu prasību.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saskaņā ar TAP vadlīnijām un paplašināto standarta izmaksu modeli (SCM+), uz 1 Eiropas vairumtirdzniecības/ ražošanas licences turētāju 1 reizi gadā, pieņemot, ka darbības aptver:
1. Līgumu un piegādes dokumentācijas sagatavošana - Ārvalstu partnera licences pārbaude un validācija, Līguma sagatavošana/pielāgošana (iesk. tulkojumi), Piegādes dokumentu sagatavošana (partija, sērija, pavaddok.)
2. Informācijas sniegšana aptiekai un stacionārai iestādei - Zāļu identifikācija un datu apkopošana, Informācijas sagatavošana un nodošana saņēmējam, Reģistrācija sistēmā un arhivēšana.
3. Iekšējā uzraudzība un kontrole - GDP dokumentācijas uzturēšana, Iekšējā pārbaude un korekciju veikšana.
Ja piegādātāji ir ārvalsts juridiskas personas:
1) administratīvās izmaksas palielinās mēreni (papildu dokumentācija, tulkojumi, koordinācija).
2) reālais administratīvais un compliance slogs var būt 20–50 % lielāks nekā mūsu iepriekšējā konservatīvā novērtējumā, šeit ir galvenie iemesli:
1. Papildu laiks dokumentācijas sagatavošanai
Ārvalstu piegādātāju dokumenti var būt citā valodā → nepieciešama tulkošana.
Līgumi, pasūtījumi, pavadzīmes, sertifikāti (GDP, kvalitāte) jāpielāgo vietējām prasībām.
Papildu dokumentu pārbaude, lai nodrošinātu atbilstību Latvijas normatīvajiem aktiem.
Ietekme uz AI: laiks darbībām var palielināties par 20–50 % vai vairāk atkarībā no dokumentu apjoma un valodas.
2. Saziņa un koordinācija
Saziņa ar ārvalstu piegādātāju var būt lēnāka un sarežģītāka, ņemot vērā dažādus darba laikus, kontaktpersonas, elektroniskās sistēmas.
Nepieciešams uzstādīt papildu procedūras informācijas apmaiņai par partiju izsekojamību, atbilstību GDP.
Ietekme uz AI: vairāk stundas administratīvajām darbībām, bieži papildu 1–3 h uz vienu piegādi.
3. Atbilstības un risku vadība (compliance)
Ārvalsts piegādātājiem jāveic papildu pārbaudes, piemēram:
sertifikātu verifikācija,
GDP auditu rezultātu pārbaude,
risku novērtēšana par produktu kvalitāti un transportu.
Nepieciešams uzturēt papildu dokumentāciju par katru ārvalsts piegādātāju.
Ietekme uz CI: papildus izmaksas IT sistēmām, personāla apmācībām, dokumentu arhivēšanai – var palielināt compliance izmaksas par 20–40 %.</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Stacionārā ārstniecības iestāde ar slēgta tipa aptieku, kura iegādājas zāles citā Eiropas Savienības dalībvalstī vai Eiropas Ekonomikas zonas valstī, informējot par to attiecīgo zāļu reģistrācijas ipašnieka pārstāvi. (Likumprojekta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360,00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Pieņēmums, ka atbilstības psākumi aptver:
1 SOP izstrāde/pielāgošana  - 80.00 eiro.
2. IT sistēmas pielāgošana - 70.00 eiro
3. Personāla apmācība - 60.00 eiro
4. Iekšējais audits un GDP uzraudzība - 90.00 eiro
5. Dokumentu un atļauju uzturēšana - 60.00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izdarīts provizoriski pret vienu vienību gadā, regulējums nenosaka obligātas zāļu piegādes no ES/EEZ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ir konservatīvi, saskaņā ar TAP vadlīnijām un paplašināto standarta izmaksu modeli (SCM+), 
Izmaksas var būt augstākas, un tas ir pilnīgi reāli, jo iepriekšējie aprēķini balstījās uz konservatīvu un vienkāršotu scenāriju: 1 iestāde, 1 iepirkums gadā, minimāls papildu darbs. Faktori, kas var palielināt izmaksas:
1) Papildu pārbaudes un testēšana
Ja zāles tiek piegādātas no dažādām ES/EEZ valstīm, iespējams, būs jāveic papildus kvalitātes pārbaude, temperatūras/transporta uzskaite, laboratoriskās pārbaudes.
2) Dokumentācijas un arhivēšanas prasību paplašinājums:
Valodas atbilstība, oriģināldokumentu tulkojumi, papildu uzskaite LIMS sistēmā.
3) Iekšējās procedūras pielāgošana:
Ja norma ir jauna, var būt papildu izmaksas SOP izstrādē, apmācībās un audits – pat ja tās jau aprēķinājām citā scenārijā, šajā gadījumā tās var tikt pieskaitītas tieši ES/EEZ iegādes procesam, ja iestāde nevar izmantot esošo procedūru pilnībā.
4) Transporta izdevumi, tās būs atkarīgas no:
piegādes attāluma un ātruma;
temperatūras vai citu uzglabāšanas prasību ievērošanas (piem., aukstuma ķēde);
transportēšanas biežuma (1× gadā vai vairāk).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Stacionārā ārstniecības iestāde, kura piegādā zāles citai stacionārai ārstniecības iestādei Latvijā.
(Likumprojekta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66,40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Pieņēmums, ka atbilstības pasākumi aptver:
1. Laba izplatīšanas prakses (GDP) ievērošana, pārbaudes un dokumentu pārbaude - 24.80 eiro (3 st x 11.60eiro )
2. Iekšējās procedūras atjaunošana un dokumentācijas arhivēšana - 11.60 eiro  (1 st x 11.60 eiro )
3. Atbildīgā farmaceita vai vietnieka iesaiste (apstiprināšana, pārbaude) - 20.00 eiro (1 st. x 20.00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izdarīts provizoriski pret vienu vienību gadā, pašreiz nav zināms, cik ES/EEZ licencētu zāļu vairumtirgotāju veiks tiešas zāļu piegādes LV, ko regulējums nenosaka kā obligātu prasību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ir konservatīvi, saskaņā ar TAP vadlīnijām un paplašināto standarta izmaksu modeli (SCM+),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Vispārējā tipa aptieka, kura iegādājas zāles citā Eiropas Savienības dalībvalstī vai Eiropas Ekonomikas zonas valstī.
(Likumprojekta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540,00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Pieņēmums, ka atbilstības pasākumi aptver:
1. SOP paplašināšana un kvalitātes sistēma - 120.00 eiro
2. IT sistēmu pielāgošana- 100.00 eiro
3. Personāla apmācību - 80.00
4. Iekšējais audits un risku izvērtējums - 140.00 eiro
5. Licences uzturēšana un dokumentācijas kontrole - 100.00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izdarīts provizoriski pret vienu vienību gadā, regulējums nenosaka obligātas zāļu piegādes no ES/EEZ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ir konservatīvi, saskaņā ar TAP vadlīnijām un paplašināto standarta izmaksu modeli (SCM+).
Izmaksas var būt augstākas, un tas ir pilnīgi reāli, jo iepriekšējie aprēķini balstījās uz konservatīvu un vienkāršotu scenāriju: 1 iestāde, 1 iepirkums gadā, minimāls papildu darbs. Faktori, kas var palielināt izmaksas:
1) Papildu pārbaudes un testēšana
Ja zāles tiek piegādātas no dažādām ES/EEZ valstīm, iespējams, būs jāveic papildus kvalitātes pārbaude, temperatūras/transporta uzskaite, laboratoriskās pārbaudes.
2) Dokumentācijas un arhivēšanas prasību paplašinājums:
Valodas atbilstība, oriģināldokumentu tulkojumi, papildu uzskaite LIMS sistēmā.
3) Iekšējās procedūras pielāgošana:
Ja norma ir jauna, var būt papildu izmaksas SOP izstrādē, apmācībās un audits – pat ja tās jau aprēķinājām citā scenārijā, šajā gadījumā tās var tikt pieskaitītas tieši ES/EEZ iegādes procesam, ja iestāde nevar izmantot esošo procedūru pilnībā.
4) Transporta izdevumi, tās būs atkarīgas no:
piegādes attāluma un ātruma;
temperatūras vai citu uzglabāšanas prasību ievērošanas (piem., aukstuma ķēde);
transportēšanas biežuma (1× gadā vai vairāk).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Eiropas speciālās atļaujas (licences) turētājs, kurš veic tiešas zāļu piegādes no ES dalībvalsts vai EEZ valsts Latvijā vispārējā tipa aptiekai un stacionārai ārstniecības iestādei ar slēgta tipa aptieku un sniedz tām informāciju par tieši piegādātājām zālēm. 
(Likumprojekta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540,00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GDP procedūru paplašināšana ārvalstu piegādēm - 120.00 eiro
IT sistēmu pielāgošana partiju izsekojamībai - 100.00 eiro
Personāla apmācība par pārrobežu piegādēm - 80.00 eiro
Iekšējais audits un risku izvērtējums - 140.00 eiro
Juridiskā konsultācija (ārvalstu līgumi) - 100.00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izdarīts provizoriski pret vienu subjektu gadā,  veicotvienu piegādi gadā, jo regulējums nenosaka obligātas zāļu piegādes no vienas stacionāras ārstniecīabas iestādes  otrai, un pašrezi nav iespējams paredzēt piegāžu biežumu.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ir konservatīvi, saskaņā ar TAP vadlīnijām un paplašināto standarta izmaksu modeli (SCM+).
Ja piegādātāji ir ārvalsts juridiskas personas: Compliance izmaksas palielinās būtiski (GDP prasību paplašināšana, auditi, risku vadība, juridiskā kontrole).</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2007. gada 26. jūnija noteikumos Nr. 416 "Zāļu izplatīšanas un kvalitātes kontroles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Likumprojekts paredz Farmācijas likuma 41. panta trešajā daļā vispārēja (atvērta) tipa aptiekai tiesības iegādāties zāles (kuras nav reģistrētas Eiropas Savienībā saskaņā ar Eiropas Parlamenta un Padomes Regulu (EK) Nr. 726/2004), tajā skaitā nereģistrētās zāles, tiešai tirdzniecībai normatīvajos aktos par zāļu izplatīšanu noteiktajā kārtībā citā Eiropas Savienības dalībvalstī vai Eiropas Ekonomikas zonas valstī no zāļu ražotājiem un izplatītājiem, kuru darbību ir atļāvusi attiecīgās valsts kompetentās institūcijas, un ja attiecīgās zāles Latvijas Republikā nav pieejamas zāļu lieltirgotavās un zāļu ražotāju noliktavās, kad, izvērtējot zāļu piegādes iespējas Latvijas tirgū, konstatēts, ka attiecīgās zāles nav iespējams nodrošināt tādā apjomā, termiņā vai par tādiem komerciāliem nosacījumiem, kas ļautu nodrošināt pacientu ārstēšanu atbilstoši ārstēšanas plānam un ārstēšanas nepārtrauktības principam, </w:t>
      </w:r>
      <w:r w:rsidR="00000000" w:rsidRPr="00000000" w:rsidDel="00000000">
        <w:rPr>
          <w:u w:val="single"/>
          <w:rtl w:val="0"/>
        </w:rPr>
        <w:t xml:space="preserve">tiesību aktā paredzēts noteikt kārtību un nosacījumus, </w:t>
      </w:r>
      <w:r w:rsidR="00000000" w:rsidRPr="00000000" w:rsidDel="00000000">
        <w:rPr>
          <w:rtl w:val="0"/>
        </w:rPr>
        <w:t xml:space="preserve">kad vispārējā tipa aptieka var iegādājas zāles, arī nereģistrētas zāles, citā ES dalībvalstī vai EEZ valstī no ES dalībvalstī un EEZ valstī no licencētiem zāļu ražotājiem un zāļu vairumtirgotājiem: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w:t>
      </w:r>
      <w:r w:rsidR="00000000" w:rsidRPr="00000000" w:rsidDel="00000000">
        <w:rPr>
          <w:i w:val="1"/>
          <w:rtl w:val="0"/>
        </w:rPr>
        <w:t xml:space="preserve">etverot zāļu pieejamības izvērtēšanas kritērijus un izvērtējumā ņemamos apstākļus,</w:t>
      </w:r>
      <w:r w:rsidR="00000000" w:rsidRPr="00000000" w:rsidDel="00000000">
        <w:rPr>
          <w:rtl w:val="0"/>
        </w:rPr>
        <w:t xml:space="preserve"> ievērojot, ka zāles uzskatāmas par nepieejamām Latvijas Republikā, ja, pamatojoties uz objektīvi pārbaudāmiem faktiem un izvērtējot zāļu piegādes iespējas Latvijas tirgū, konstatēts vismaz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attiecīgās zāles nav pieejamas nevienā Latvijas Republikā licencētā zāļu lieltirgotavā vai zāļu ražotāja noliktavā;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attiecīgās zāles nav pieejamas Latvijā ārvalsts zāļu ražotāja vai tā pilnvarota izplatītāja noliktavā Eiropas Savienībā vai Eiropas Ekonomikas zonas valstī piegādei Latvijas Republikai;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piegādes nosacījumi, tai skaitā termiņš vai apjoms, nav pietiekami pacienta ārstēšanas kursa nodrošināšanai vai pārsniedz ārstējošā ārsta noteikto maksimāli pieļaujamo termiņu, kavē ārstēšanas plānā paredzēto nepārtrauktību (ārstniecības iestādes pieprasījumā sniegts pamatojums, ņemot vērā zāļu piegādes steidzamību, izrakstīto zāļu daudzums receptē), vai, ņemot vērā zāļu regulāru pieprasījumu (recepšu un bezrecepšu zāles), piegādes nosacījumi, tostarp zāļu cena vai piegādes grafiks, objektīvi neļauj nodrošināt ātru piegādi vai tirgus pieejamību, tai skaitā, ka ļautu iegādāties zāles par samērīgām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vispārējā tipa aptiekas rīcības dokumentēšanai un izvērtējuma pamatojumam;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zāļu kontroles kārtību, kas aptver arī uzraudzības un kontroles mehānismus, lai nodrošinātu zāļu aprites drošību, izsekojamību un atbilstību pacientu ārstēšanas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5. panta 3. un 29.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Farmācijas likuma 5. panta 3. punktā ietverts deleģējums Ministru kabinetam noteikt zāļu izplatīšanas un kontroles kārtību un ar grozījumiem Farmācijas likumā, kas stājās spēkā 2024. gada 18. jūlijā, </w:t>
      </w:r>
      <w:r w:rsidR="00000000" w:rsidRPr="00000000" w:rsidDel="00000000">
        <w:rPr>
          <w:u w:val="single"/>
          <w:rtl w:val="0"/>
        </w:rPr>
        <w:t xml:space="preserve">noteikts pilnvarojums Ministru kabinetam Likuma 17. panta otrajā daļā</w:t>
      </w:r>
      <w:r w:rsidR="00000000" w:rsidRPr="00000000" w:rsidDel="00000000">
        <w:rPr>
          <w:rtl w:val="0"/>
        </w:rPr>
        <w:t xml:space="preserve"> noteikt gadījumus, kad nereģistrētām zālēm izplatīšanas atļauja nav nepieciešama, </w:t>
      </w:r>
      <w:r w:rsidR="00000000" w:rsidRPr="00000000" w:rsidDel="00000000">
        <w:rPr>
          <w:u w:val="single"/>
          <w:rtl w:val="0"/>
        </w:rPr>
        <w:t xml:space="preserve">izdod atļaujas izsniegšanas noteikumus nereģistrētu zāļu izplatīšanai </w:t>
      </w:r>
      <w:r w:rsidR="00000000" w:rsidRPr="00000000" w:rsidDel="00000000">
        <w:rPr>
          <w:rtl w:val="0"/>
        </w:rPr>
        <w:t xml:space="preserve">un noteikt prasības nereģistrēto zāļu ievešanai un izvešanai, </w:t>
      </w:r>
      <w:r w:rsidR="00000000" w:rsidRPr="00000000" w:rsidDel="00000000">
        <w:rPr>
          <w:u w:val="single"/>
          <w:rtl w:val="0"/>
        </w:rPr>
        <w:t xml:space="preserve">un ar šo Likumprojektu noteiktas tiesības -  atļauja vispārējā jeb atvērta tipa aptiekai un arī stacionārajai ārstniecības iestādei ar slēgta tipa aptieku arī</w:t>
      </w:r>
      <w:r w:rsidR="00000000" w:rsidRPr="00000000" w:rsidDel="00000000">
        <w:rPr>
          <w:rtl w:val="0"/>
        </w:rPr>
        <w:t xml:space="preserve"> </w:t>
      </w:r>
      <w:r w:rsidR="00000000" w:rsidRPr="00000000" w:rsidDel="00000000">
        <w:rPr>
          <w:u w:val="single"/>
          <w:rtl w:val="0"/>
        </w:rPr>
        <w:t xml:space="preserve">iegādāties nereģistrētās zāles</w:t>
      </w:r>
      <w:r w:rsidR="00000000" w:rsidRPr="00000000" w:rsidDel="00000000">
        <w:rPr>
          <w:rtl w:val="0"/>
        </w:rPr>
        <w:t xml:space="preserve"> citā ES dalībvalstī un EEZ valstī no ES dalībvalstī vai EEZ valstī licencētiem zāļu ražotājiem un zāļu vairumtirgotājiem,</w:t>
      </w:r>
      <w:r w:rsidR="00000000" w:rsidRPr="00000000" w:rsidDel="00000000">
        <w:rPr>
          <w:u w:val="single"/>
          <w:rtl w:val="0"/>
        </w:rPr>
        <w:t xml:space="preserve"> </w:t>
      </w:r>
      <w:r w:rsidR="00000000" w:rsidRPr="00000000" w:rsidDel="00000000">
        <w:rPr>
          <w:u w:val="single"/>
          <w:rtl w:val="0"/>
        </w:rPr>
        <w:t xml:space="preserve">MK noteikumos Nr. 416 tiks ietverti </w:t>
      </w:r>
      <w:r w:rsidR="00000000" w:rsidRPr="00000000" w:rsidDel="00000000">
        <w:rPr>
          <w:rtl w:val="0"/>
        </w:rPr>
        <w:t xml:space="preserve">nosacījumi, tai skaitā kritēriji, un kārtību, kādā vispārējā jeb atvērta tipa aptiekas var iegādāties nereģistrētas zāles citā ES dalībvalstī un EEZ valstī no ES dalībvalstī un EEZ valstī no licencētiem zāļu ražotājiem un zāļu vairumtirgotājiem, norādot arī vispārējā tipa aptiekas un stacionārās ārstniecības iestādes ar slēgta tipa aptieku pienākumus. Tas aptver arī atļaujas nereģistrēto zāļu izplatīšanai izsniegšanu (arī atteikšanu), anulēšanu un darbības, kas skar atļaujas derīgumu, ja tam ir pamatojums, kā arī norādāmās atļautās darbības, nosakot arī tiesības, ko dod atļauja, arī kārtību un prasības atļaujas pieprasītājam un iesniedzamajai informācijai un datiem un citas ar atļaujas izsniegšanu un zāļu uzraudzību saistītas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5. pants 17. panta otrā 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Pārraudzības nolūkā (arī statistikas iegūšanas un zāļu pieejamības analīzes nolūkā) jāregulē prasības vispārējā tipa aptiekai informācijas sniegšanai Zāļu valsts aģentūrai par citā Eiropas Savienības dalībvalstī vai Eiropas Ekonomikas zonas valstī iegādātām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5. panta 28. punktā.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Eiropas speciālās atļaujas (licences) turētājam, kuram ir tiesības veikt zāļu vairumtirdzniecību uz savas licences pamata, prasības sniegt informāciju par zāļu vairumtirdzniecību (zālēm/ vairumtirdzniecības darbību),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atbilstoši Likuma 25.</w:t>
      </w:r>
      <w:r w:rsidR="00000000" w:rsidRPr="00000000" w:rsidDel="00000000">
        <w:rPr>
          <w:vertAlign w:val="superscript"/>
          <w:rtl w:val="0"/>
        </w:rPr>
        <w:t xml:space="preserve">1</w:t>
      </w:r>
      <w:r w:rsidR="00000000" w:rsidRPr="00000000" w:rsidDel="00000000">
        <w:rPr>
          <w:rtl w:val="0"/>
        </w:rPr>
        <w:t xml:space="preserve"> panta 1. daļas normai Eiropas speciālās atļaujas (licences) turētājam, kuram ir tiesības veikt zāļu vairumtirdzniecību (arī ražošanu) pirms noliktavas atvēršanas Latvijas Republikā un zāļu vairumtirdzniecības uzsākšanas no tās, </w:t>
      </w:r>
      <w:r w:rsidR="00000000" w:rsidRPr="00000000" w:rsidDel="00000000">
        <w:rPr>
          <w:u w:val="single"/>
          <w:rtl w:val="0"/>
        </w:rPr>
        <w:t xml:space="preserve">ir pienākums sniegt normatīvajos aktos par zāļu izplatīšanu noteikto informāciju Zāļu valsts aģentūrai vai — attiecībā uz veterinārajām zālēm — Pārtikas un veterinārajam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atbilstoši Likuma 25.</w:t>
      </w:r>
      <w:r w:rsidR="00000000" w:rsidRPr="00000000" w:rsidDel="00000000">
        <w:rPr>
          <w:vertAlign w:val="superscript"/>
          <w:rtl w:val="0"/>
        </w:rPr>
        <w:t xml:space="preserve">1 </w:t>
      </w:r>
      <w:r w:rsidR="00000000" w:rsidRPr="00000000" w:rsidDel="00000000">
        <w:rPr>
          <w:rtl w:val="0"/>
        </w:rPr>
        <w:t xml:space="preserve">panta 1.</w:t>
      </w:r>
      <w:r w:rsidR="00000000" w:rsidRPr="00000000" w:rsidDel="00000000">
        <w:rPr>
          <w:vertAlign w:val="superscript"/>
          <w:rtl w:val="0"/>
        </w:rPr>
        <w:t xml:space="preserve">1</w:t>
      </w:r>
      <w:r w:rsidR="00000000" w:rsidRPr="00000000" w:rsidDel="00000000">
        <w:rPr>
          <w:rtl w:val="0"/>
        </w:rPr>
        <w:t xml:space="preserve"> daļas normai </w:t>
      </w:r>
      <w:r w:rsidR="00000000" w:rsidRPr="00000000" w:rsidDel="00000000">
        <w:rPr>
          <w:rtl w:val="0"/>
        </w:rPr>
        <w:t xml:space="preserve">Eiropas speciālās atļaujas (licences) turētājam, kuram ir tiesības veikt zāļu vairumtirdzniecību vai ražošanu, kurš tieši piegādā no citas Eiropas Savienības dalībvalsts vai Eiropas Ekonomikas zonas valsts zāles Latvijā stacionārai ārstniecības iestādei ar slēgta tipa aptieku un vispārējā tipa aptiekai, ir </w:t>
      </w:r>
      <w:r w:rsidR="00000000" w:rsidRPr="00000000" w:rsidDel="00000000">
        <w:rPr>
          <w:u w:val="single"/>
          <w:rtl w:val="0"/>
        </w:rPr>
        <w:t xml:space="preserve">pienākums sniegt normatīvajos aktos par zāļu izplatīšanu noteikto informāciju par piegādātajām zālēm un zāļu vairumtirdzniecības darbībām ārstniecības iestādei un aptiekai, kura zāles 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25.</w:t>
      </w:r>
      <w:r w:rsidR="00000000" w:rsidRPr="00000000" w:rsidDel="00000000">
        <w:rPr>
          <w:i w:val="1"/>
          <w:vertAlign w:val="superscript"/>
          <w:rtl w:val="0"/>
        </w:rPr>
        <w:t xml:space="preserve">1 </w:t>
      </w:r>
      <w:r w:rsidR="00000000" w:rsidRPr="00000000" w:rsidDel="00000000">
        <w:rPr>
          <w:i w:val="1"/>
          <w:rtl w:val="0"/>
        </w:rPr>
        <w:t xml:space="preserve">panta 1.</w:t>
      </w:r>
      <w:r w:rsidR="00000000" w:rsidRPr="00000000" w:rsidDel="00000000">
        <w:rPr>
          <w:i w:val="1"/>
          <w:vertAlign w:val="superscript"/>
          <w:rtl w:val="0"/>
        </w:rPr>
        <w:t xml:space="preserve">2 </w:t>
      </w:r>
      <w:r w:rsidR="00000000" w:rsidRPr="00000000" w:rsidDel="00000000">
        <w:rPr>
          <w:i w:val="1"/>
          <w:rtl w:val="0"/>
        </w:rPr>
        <w:t xml:space="preserve">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Konkretizēt nosacījumus (kvalifikācijai un pieredzei) par zāļu labu izplatīšanas praksi atbildīgai personai, kuras pienākumus veic vispārējā tipa aptiekas vadītājs vai vadītāja vietnieks, vai cits nozīmēts farmaceits vispārējā tipa aptiekā, vai stacionārās ārstniecības iestādes slēgta tipa aptiekas vadītājs vai vadītāja vietnieks, vai cits nozīmēts farmaceits stacionārā ārstniecības iestādē ar slēgta tipa aptieku attiecīgi Likuma 41. panta piektajā daļā un 42.</w:t>
      </w:r>
      <w:r w:rsidR="00000000" w:rsidRPr="00000000" w:rsidDel="00000000">
        <w:rPr>
          <w:vertAlign w:val="superscript"/>
          <w:rtl w:val="0"/>
        </w:rPr>
        <w:t xml:space="preserve">1 </w:t>
      </w:r>
      <w:r w:rsidR="00000000" w:rsidRPr="00000000" w:rsidDel="00000000">
        <w:rPr>
          <w:rtl w:val="0"/>
        </w:rPr>
        <w:t xml:space="preserve">panta ceturtajā daļā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Likuma 46.</w:t>
      </w:r>
      <w:r w:rsidR="00000000" w:rsidRPr="00000000" w:rsidDel="00000000">
        <w:rPr>
          <w:i w:val="1"/>
          <w:vertAlign w:val="superscript"/>
          <w:rtl w:val="0"/>
        </w:rPr>
        <w:t xml:space="preserve">1 </w:t>
      </w:r>
      <w:r w:rsidR="00000000" w:rsidRPr="00000000" w:rsidDel="00000000">
        <w:rPr>
          <w:i w:val="1"/>
          <w:rtl w:val="0"/>
        </w:rPr>
        <w:t xml:space="preserve">panta pirmās daļas norma, kas nosaka, ka zāļu lieltirgotavā par labas izplatīšanas prakses ievērošanu vai veterināro zāļu lieltirgotavā par veterināro zāļu izplatīšanu tiek apstiprināta atbildīgā amatpersona kuras izglītība un profesionālā pieredze atbilst normatīvajos aktos par zāļu vai veterināro zāļu izplatīšanu noteiktajām prasībām, proti attiecībā uz zālēm - šo jautājumu reglamentē MK noteikumi Nr. 416</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vispārējā tipa aptiekai, kura izplata vairumtirdzniecībā zāles, kas iegādātas citā ES dalībvalstī vai EEZ valstī, jāsaņem speciālā atļauja (licence) zāļu izplatīšanai vairumtirdzniecībā, kādu izsniedz zāļu lieltirgotavai,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stacionārai ārstniecības iestādei ar slēgta tipa aptieku, kura  izplata citai ārstniecības iestādei zāles, kas iegādātas, citā ES dalībvalstī vai EEZ valstī iegādātās, jāsaņem speciālā atļauja (licence) zāļu izplatīšanai vairumtirdzniecībā, kādu izsniedz zāļu lieltirgotavai.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Konkretizēt  prasības, kad stacionārā ārstniecības iestāde ar slēgta tipa aptieku izplata (piegādā) zāles citai stacionārai ārstniecības iestādei, ievērojot, ka ar Likumprojektu Farmācijas likuma 42.</w:t>
      </w:r>
      <w:r w:rsidR="00000000" w:rsidRPr="00000000" w:rsidDel="00000000">
        <w:rPr>
          <w:vertAlign w:val="superscript"/>
          <w:rtl w:val="0"/>
        </w:rPr>
        <w:t xml:space="preserve">1</w:t>
      </w:r>
      <w:r w:rsidR="00000000" w:rsidRPr="00000000" w:rsidDel="00000000">
        <w:rPr>
          <w:rtl w:val="0"/>
        </w:rPr>
        <w:t xml:space="preserve"> panta trešajā daļā ir ietverta norma, kas nosaka, ka stacionārā ārstniecības iestāde, kura piegādā zāles citai stacionārai ārstniecības iestādei Latvijā, ievēro zāļu labu izplatīšanas praksi, kāda jāievēro aptiekai saskaņā ar normatīvajiem aktiem par zāļu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5. panta 42.</w:t>
      </w:r>
      <w:r w:rsidR="00000000" w:rsidRPr="00000000" w:rsidDel="00000000">
        <w:rPr>
          <w:i w:val="1"/>
          <w:vertAlign w:val="superscript"/>
          <w:rtl w:val="0"/>
        </w:rPr>
        <w:t xml:space="preserve">1 </w:t>
      </w:r>
      <w:r w:rsidR="00000000" w:rsidRPr="00000000" w:rsidDel="00000000">
        <w:rPr>
          <w:i w:val="1"/>
          <w:rtl w:val="0"/>
        </w:rPr>
        <w:t xml:space="preserve">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Konkretizēt prasības vispārējā tipa aptiekai zāļu izplatīšanai citai vispārējā tipa aptiekai.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41. panta ceturtajā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 kā MK noteikumi Nr. 416 pašreiz jau regulē zāļu izplatīšanas kontroles kārtību paralēli importētām zālēm, MK noteikumos Nr. 416 tiks konkretizēti zāļu kontroles jautājumi (piemēram, OCABR  sertifikātus u.c. jautājumus) un regulējums par paralēli importēto zāļu izplatīšanu, paredzot paralēlā importa izplatīšanas atļaujas saņemšanu arī vispārējā tipa aptiekai un stacionārai ārstniecības iestādei (ar slimnīcas aptieku), ja tās ir paralēlie importētāji un reģistrētās zāles iegādājas citā ES/EEZ valstīs ar mērķi izplatīt tās Likumā noteiktajos gadījumos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5. pants 3.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2007. gada 27. marta noteikumos Nr. 220 "Zāļu iegādes, uzglabāšanas, izlietošanas, uzskaites un iznīcināšanas kārtība ārstniecības iestādēs un sociālās aprūpes institūcijās"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Likumprojekts paredz Farmācijas likuma 42.</w:t>
      </w:r>
      <w:r w:rsidR="00000000" w:rsidRPr="00000000" w:rsidDel="00000000">
        <w:rPr>
          <w:vertAlign w:val="superscript"/>
          <w:rtl w:val="0"/>
        </w:rPr>
        <w:t xml:space="preserve">1</w:t>
      </w:r>
      <w:r w:rsidR="00000000" w:rsidRPr="00000000" w:rsidDel="00000000">
        <w:rPr>
          <w:rtl w:val="0"/>
        </w:rPr>
        <w:t xml:space="preserve"> panta otrajā daļā stacionārai ārstniecības iestādei, kurā darbojas slēgta tipa aptieka,  ir dotas tiesības iegādāties zāles, tajā skaitā nereģistrētās zāles, tiešai tirdzniecībai normatīvajos aktos par zāļu izplatīšanu noteiktajā kārtībā citā Eiropas Savienības dalībvalstī vai Eiropas Ekonomikas zonas valstī no zāļu ražotājiem un izplatītājiem, kuru darbību ir atļāvusi attiecīgās valsts kompetentās institūcijas,  ja attiecīgās zāles Latvijas Republikā nav pieejamas zāļu lieltirgotavās un zāļu ražotāju noliktavās, kad, izvērtējot zāļu piegādes iespējas Latvijas tirgū, konstatēts, ka attiecīgās zāles nav iespējams nodrošināt tādā apjomā, termiņā vai par tādiem komerciāliem nosacījumiem, kas ļautu nodrošināt pacientu ārstēšanu atbilstoši ārstēšanas plānam un ārstēšanas nepārtrauktības principam, </w:t>
      </w:r>
      <w:r w:rsidR="00000000" w:rsidRPr="00000000" w:rsidDel="00000000">
        <w:rPr>
          <w:u w:val="single"/>
          <w:rtl w:val="0"/>
        </w:rPr>
        <w:t xml:space="preserve">tiesību aktā paredzēts noteikt</w:t>
      </w:r>
      <w:r w:rsidR="00000000" w:rsidRPr="00000000" w:rsidDel="00000000">
        <w:rPr>
          <w:rtl w:val="0"/>
        </w:rPr>
        <w:t xml:space="preserve"> kārtību un nosacījumus, kad stacionārā ārstniecības iestāde, kurā darbojas slēgta tipa aptieka, var iegādājas zāles, arī nereģistrētas zāles, citā ES dalībvalstī vai EEZ valstī no ES dalībvalstī un EEZ valstī no licencētiem zāļu ražotājiem un zāļu vairumtirgotājiem: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ietverot </w:t>
      </w:r>
      <w:r w:rsidR="00000000" w:rsidRPr="00000000" w:rsidDel="00000000">
        <w:rPr>
          <w:rtl w:val="0"/>
        </w:rPr>
        <w:t xml:space="preserve">zāļu pieejamības izvērtēšanas kritērijus un izvērtējumā ņemamos apstākļus, ievērojot, ka zāles uzskatāmas par nepieejamām Latvijas Republikā, ja, pamatojoties uz objektīvi pārbaudāmiem faktiem un izvērtējot zāļu piegādes iespējas Latvijas tirgū, konstatēts vismaz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attiecīgās zāles nav pieejamas nevienā Latvijas Republikā licencētā zāļu lieltirgotavā vai zāļu ražotāja noliktavā;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attiecīgās zāles nav pieejamas Latvijā ārvalsts zāļu ražotāja vai tā pilnvarota izplatītāja noliktavā Eiropas Savienībā vai Eiropas Ekonomikas zonas valstī piegādei Latvijas Republikai;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piegādes nosacījumi, tai skaitā termiņš vai apjoms, nav pietiekami pacienta ārstēšanas kursa nodrošināšanai vai pārsniedz ārstējošā ārsta noteikto maksimāli pieļaujamo termiņu, kavē ārstēšanas plānā paredzēto nepārtrauktību (ārstniecības iestādes pieprasījumā sniegts pamatojums, ņemot vērā zāļu piegādes steidzamību, izrakstīto zāļu daudzums receptē), vai, ņemot vērā zāļu regulāru pieprasījumu (recepšu un bezrecepšu zāles), piegādes nosacījumi, tostarp zāļu cena vai piegādes grafiks, objektīvi neļauj nodrošināt ātru piegādi vai tirgus pieejamību, tai skaitā, ka ļautu iegādāties zāles par samērīgām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stacionārai ārstniecības iestādei rīcības dokumentēšanai un izvērtējuma pamatojumam;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zāļu kontroles kārtību, kas aptver arī uzraudzības un kontroles mehānismus, lai nodrošinātu zāļu aprites drošību, izsekojamību un atbilstību pacientu ārstēšanas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5. panta 29.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Pārraudzības nolūkā (arī statistikas iegūšanas un zāļu pieejamības analīzes nolūkā) tiks noteiktas prasības stacionārai ārstniecības iestādei (ar slimnīcas aptieku) informācijas sniegšanai Zāļu valsts aģentūrai par citā Eiropas Savienības dalībvalstī vai Eiropas Ekonomikas zonas valstī iegādātām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5. panta 28.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Konkretizēt  prasības, kad stacionārā ārstniecības iestāde ar slēgta tipa aptieku izplata (piegādā) zāles citai stacionārai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42.</w:t>
      </w:r>
      <w:r w:rsidR="00000000" w:rsidRPr="00000000" w:rsidDel="00000000">
        <w:rPr>
          <w:i w:val="1"/>
          <w:vertAlign w:val="superscript"/>
          <w:rtl w:val="0"/>
        </w:rPr>
        <w:t xml:space="preserve">1</w:t>
      </w:r>
      <w:r w:rsidR="00000000" w:rsidRPr="00000000" w:rsidDel="00000000">
        <w:rPr>
          <w:i w:val="1"/>
          <w:rtl w:val="0"/>
        </w:rPr>
        <w:t xml:space="preserve"> trešā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2025. gada 1. jūlija noteikumos Nr. 410 "Farmaceitiskās darbības licencēšanas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Tiesību aktā paredzēts ietvert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nosacījumu un kārtību, kādā izsniedzamas, apturamas, atjaunojamas, pārreģistrējamas un anulējamas Farmācijas likuma 45. panta pirmajā daļā minētā speciālā atļauja (licence) zāļu izplatīšanai vairumtirdzniecībā, kādu jāsaņem vispārējā tipa aptiekai, kura izplata vairumtirdzniecībā zāles, kura iegādājas citā Eiropas Savienības dalībvalstī vai Eiropas Ekonomikas zonas valstī, kā arī visas citas darbības, kas saistītas ar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5. panta 1.</w:t>
      </w:r>
      <w:r w:rsidR="00000000" w:rsidRPr="00000000" w:rsidDel="00000000">
        <w:rPr>
          <w:i w:val="1"/>
          <w:vertAlign w:val="superscript"/>
          <w:rtl w:val="0"/>
        </w:rPr>
        <w:t xml:space="preserve">1</w:t>
      </w:r>
      <w:r w:rsidR="00000000" w:rsidRPr="00000000" w:rsidDel="00000000">
        <w:rPr>
          <w:i w:val="1"/>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 un kārtību, kādā izsniedzamas, apturamas, atjaunojamas, pārreģistrējamas un anulējamas Farmācijas likuma 45. panta pirmajā daļā minētā speciālā atļauja (licence) zāļu izplatīšanai vairumtirdzniecībā, kādu jāsaņem stacionārai ārstniecības iestāde ar slēgta tipa aptieku, kura iegādājas citā Eiropas Savienības dalībvalstī vai Eiropas Ekonomikas zonas valstī zāles un izplata tās citām stacionārām ārstniecības iestādē, kā arī visas citas darbības, kas saistītas ar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5. panta 1.</w:t>
      </w:r>
      <w:r w:rsidR="00000000" w:rsidRPr="00000000" w:rsidDel="00000000">
        <w:rPr>
          <w:i w:val="1"/>
          <w:vertAlign w:val="superscript"/>
          <w:rtl w:val="0"/>
        </w:rPr>
        <w:t xml:space="preserve">1 </w:t>
      </w:r>
      <w:r w:rsidR="00000000" w:rsidRPr="00000000" w:rsidDel="00000000">
        <w:rPr>
          <w:i w:val="1"/>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2007. gda 26. jūnija noteikumos Nr. 436 "Zāļu ievešanas un izvešanas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Tiesību aktā paredzēts precizēt </w:t>
      </w:r>
      <w:r w:rsidR="00000000" w:rsidRPr="00000000" w:rsidDel="00000000">
        <w:rPr>
          <w:rtl w:val="0"/>
        </w:rPr>
        <w:t xml:space="preserve">zāļu ievešanas kārtību, ņemot vērā šajā likumprojektā dotās tiesības stacionārai ārstniecības iestādei ar slēgta tipa aptieku un vispārējā tipa aptiekai iegādāties zāles citā ES/EEZ.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 pilnvarojums MK Farmācijas likuma 5. pants 3.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 ministrijai sniegs skaidrojumus saistībā ar cenu veidošanu zālēm, kuras aptiekas un ārstniecības iestādes saņem "tiešajās piegādēs", vērtējot nepieciešamību grozīt attiecīgos normatīvos aktus, arī jautājumā par zāļu blakusparādību uzraudzību.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netiek pārņemta Komisijas 2015. gada 2. oktobra deleģētā regula Nr.  2016/161, ar ko papildina Eiropas Parlamenta un Padomes Direktīvu 2001/83/EK, noteicot detalizētus noteikumus par drošuma pazīmēm uz cilvēkiem paredzētu zāļu iesaiņojuma (turpmāk − Deleģētā regula Nr.  2016/161) (kas minēta Anotācijas I sadaļā), Eiropas Parlamenta un Padomes 2001.gada 6.novembra Direktīvas 2001/83/EK par Kopienas kodeksu, kas attiecas uz cilvēkiem paredzētām zālēm (turpmāk - direktīva 2001/83) 77. panta 7. punkta norma (kas minēta Anotācijas  1. sadaļā) un regula 726/2004.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Likumprojektā ietvertā atsauce uz regulu Nr. 726/2004 Likumprojekta 2. pantā</w:t>
      </w:r>
      <w:r w:rsidR="00000000" w:rsidRPr="00000000" w:rsidDel="00000000">
        <w:rPr>
          <w:rtl w:val="0"/>
        </w:rPr>
        <w:t xml:space="preserve">, papildinot Farmācijas likumu 41. pantā ar ceturto daļu: "Vispārēja jeb atvērta tipa aptieka izņēmuma gadījumā var iegādāties zāles (</w:t>
      </w:r>
      <w:r w:rsidR="00000000" w:rsidRPr="00000000" w:rsidDel="00000000">
        <w:rPr>
          <w:u w:val="single"/>
          <w:rtl w:val="0"/>
        </w:rPr>
        <w:t xml:space="preserve">kas nav reģistrētas Eiropas Savienībā saskaņā ar regulu Nr. 726/2004</w:t>
      </w:r>
      <w:r w:rsidR="00000000" w:rsidRPr="00000000" w:rsidDel="00000000">
        <w:rPr>
          <w:rtl w:val="0"/>
        </w:rPr>
        <w:t xml:space="preserve">), tajā skaitā nereģistrētās zāles, normatīvajos aktos par zāļu izplatīšanu noteiktajā kārtībā citā ES dalībvalstī vai EEZ valstī no zāļu ražotājiem un izplatītājiem, kuru darbību ir atļāvušas attiecīgās valsts kompetentās institūcijas, ja tas nepieciešams zāļu pieejamības nodrošināšanai vai pastāv citi objektīvi iemesli, kas kavē zāļu saņemšanu.", </w:t>
      </w:r>
      <w:r w:rsidR="00000000" w:rsidRPr="00000000" w:rsidDel="00000000">
        <w:rPr>
          <w:u w:val="single"/>
          <w:rtl w:val="0"/>
        </w:rPr>
        <w:t xml:space="preserve">ir ietverta ar mērķi konkretizēt zāles </w:t>
      </w:r>
      <w:r w:rsidR="00000000" w:rsidRPr="00000000" w:rsidDel="00000000">
        <w:rPr>
          <w:i w:val="1"/>
          <w:rtl w:val="0"/>
        </w:rPr>
        <w:t xml:space="preserve">(tas attiecas uz zālēm, kas nav ES centralizēti reģistrētas zāles. p.s. ES centralizēti reģistrē zāles saskaņā ar regulu Nr. 726/2004</w:t>
      </w:r>
      <w:r w:rsidR="00000000" w:rsidRPr="00000000" w:rsidDel="00000000">
        <w:rPr>
          <w:rtl w:val="0"/>
        </w:rPr>
        <w:t xml:space="preserve">),</w:t>
      </w:r>
      <w:r w:rsidR="00000000" w:rsidRPr="00000000" w:rsidDel="00000000">
        <w:rPr>
          <w:u w:val="single"/>
          <w:rtl w:val="0"/>
        </w:rPr>
        <w:t xml:space="preserve"> uz kurām attiecināms Likumprojekta 2. pantā ietvertais izņēmuma gadījums, kad vispārējā jeb atvērta tipa aptiekai atļauts iegādāties zāles citā ES dalībvalstī vai EEZ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Anotācijā ietvertā atsauce uz Deleģēto regulu Nr. 2016/161 ietverta kā papildinoša informācija, skaidrojot to, ka zāļu verificēšanu - zāļu drošuma pazīmju pārbaudi (kas ir zāļu uzraudzība) veic</w:t>
      </w:r>
      <w:r w:rsidR="00000000" w:rsidRPr="00000000" w:rsidDel="00000000">
        <w:rPr>
          <w:rtl w:val="0"/>
        </w:rPr>
        <w:t xml:space="preserve"> vispārējā jeb atvērta tipa aptieka un ārstniecības iestāde, tajā skaitā ārstniecības iestāde ar "slimnīcas aptieku", kura zāles saņem tiešajās piegādēs no citas ES dalībvalsts un EEZ valsts licencētiem zāļu vairumtirgotājiem un ražotājiem, </w:t>
      </w:r>
      <w:r w:rsidR="00000000" w:rsidRPr="00000000" w:rsidDel="00000000">
        <w:rPr>
          <w:u w:val="single"/>
          <w:rtl w:val="0"/>
        </w:rPr>
        <w:t xml:space="preserve">jo nozares pārstāvji akcentēja bažas par zāļu uzraudzību</w:t>
      </w:r>
      <w:r w:rsidR="00000000" w:rsidRPr="00000000" w:rsidDel="00000000">
        <w:rPr>
          <w:rtl w:val="0"/>
        </w:rPr>
        <w:t xml:space="preserve">, </w:t>
      </w:r>
      <w:r w:rsidR="00000000" w:rsidRPr="00000000" w:rsidDel="00000000">
        <w:rPr>
          <w:u w:val="single"/>
          <w:rtl w:val="0"/>
        </w:rPr>
        <w:t xml:space="preserve">ar ko domāta šajā gadījumā drošuma pazīmju verificēšana.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Deleģētās regulas Nr.  2016/161 prasības, </w:t>
      </w:r>
      <w:r w:rsidR="00000000" w:rsidRPr="00000000" w:rsidDel="00000000">
        <w:rPr>
          <w:rtl w:val="0"/>
        </w:rPr>
        <w:t xml:space="preserve">ar ko tiek īstenota zāļu drošuma uzraudzība, proti zāļu drošuma pazīmju verificēšana, ko veic aptiekas un ārstniecības iestādes u.c., novēršot nekontrolētu zāļu apriti un izslēdzot zāļu viltojumu risku, </w:t>
      </w:r>
      <w:r w:rsidR="00000000" w:rsidRPr="00000000" w:rsidDel="00000000">
        <w:rPr>
          <w:u w:val="single"/>
          <w:rtl w:val="0"/>
        </w:rPr>
        <w:t xml:space="preserve">ir jau pārņemtas ar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2007. gada 27. marta noteikumiem Nr.220 "Zāļu iegādes, uzglabāšanas, izlietošanas, uzskaites un iznīcināšanas kārtība ārstniecības iestādēs un sociālās aprūpes institūcijās" 16.</w:t>
      </w:r>
      <w:r w:rsidR="00000000" w:rsidRPr="00000000" w:rsidDel="00000000">
        <w:rPr>
          <w:vertAlign w:val="superscript"/>
          <w:rtl w:val="0"/>
        </w:rPr>
        <w:t xml:space="preserve">1 </w:t>
      </w:r>
      <w:r w:rsidR="00000000" w:rsidRPr="00000000" w:rsidDel="00000000">
        <w:rPr>
          <w:rtl w:val="0"/>
        </w:rPr>
        <w:t xml:space="preserve">punkta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2007. gada 26.jūnija noteikumiem Nr.416 Zāļu izplatīšanas un kvalitātes kontroles kārtība” 67.</w:t>
      </w:r>
      <w:r w:rsidR="00000000" w:rsidRPr="00000000" w:rsidDel="00000000">
        <w:rPr>
          <w:vertAlign w:val="superscript"/>
          <w:rtl w:val="0"/>
        </w:rPr>
        <w:t xml:space="preserve">2 </w:t>
      </w:r>
      <w:r w:rsidR="00000000" w:rsidRPr="00000000" w:rsidDel="00000000">
        <w:rPr>
          <w:rtl w:val="0"/>
        </w:rPr>
        <w:t xml:space="preserve">punkta normā.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Anotācijā I sadaļā ietvertā atsauce uz Direktīvu 2001/83 (77. panta 7. punkts)</w:t>
      </w:r>
      <w:r w:rsidR="00000000" w:rsidRPr="00000000" w:rsidDel="00000000">
        <w:rPr>
          <w:u w:val="single"/>
          <w:rtl w:val="0"/>
        </w:rPr>
        <w:t xml:space="preserve"> ietverta kā papildinoša informācija,</w:t>
      </w:r>
      <w:r w:rsidR="00000000" w:rsidRPr="00000000" w:rsidDel="00000000">
        <w:rPr>
          <w:rtl w:val="0"/>
        </w:rPr>
        <w:t xml:space="preserve"> skaidrojot to, ka ES dalībvalstī vai EEZ valstī licencēta zāļu vairumtirgotāja, kas veic zāļu tiešas piegādes, uzraudzību (kontroli) veic Latvijas kompetentās iestāde, proti, Veselības inspekcija, sadarbojoties ar attiecīgās dalībvalsts kompetento iestādi, un šīs normas īstenošana vairāk attiecināma uz Ministru kabineta līmeņa tiesību aktu, proti, MK noteikumiem Nr. 416 "Zāļu izplatīšanas un kvalitātes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Veselības inspekcija, Zāļu valsts aģentūra, SIA "Rīgas Austrumu klīniskā universitātes slimnīca", SIA Saules aptieka, Latvijas nacionālās zāļu apgādes asociācija, SIA "BALTACON", SIA "TAMRO", Latvijas Zāļu Paralēlā Importa Asociācija, SIA "Vakcīna", Starptautisko inovatīvo farmaceitisko firmu asociācija, Latvijas Patentbrīvo Medikamentu Asociācija, Latvijas aptiekāru asociācija, Latvijas Ārstu biedrība, Latvijas farmaceitiskās aprūpes asociācija, Latvijas Farmācijas arodbiedrība, Biedrība “Latvijas Brīvo farmaceitu apvienība”, Biedrība "Latvijas Farmaceitu biedrība", LFB Slimnīcu, onkoloģisko un klīnisko farmaceitu sekcija, Biedrība "'Aptieku Attīstības biedrība", Latvijas Pacientu organizācija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https://www.vm.gov.lv/lv/jaunums/virza-grozijumus-farmacijas-likuma-lai-slimnicam-dotu-tiesibas-iegadaties-zales-es-valstis</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Apspriede notika 2025. gada 27. martā.  </w:t>
      </w:r>
      <w:r w:rsidR="00000000" w:rsidRPr="00000000" w:rsidDel="00000000">
        <w:rPr>
          <w:rtl w:val="0"/>
        </w:rPr>
        <w:t xml:space="preserve">Apspriedē nozares pārstāvji (6.1.p) būtisku iebildumus neizteica, nozares pārstāvji kopumā atbalsta Likumprojektu, īpaši slimnīcu vajadzību apmierināšanu ar pacientiem vajadzīgajām zālēm, bet akcentē, ka pašreiz neskaidrība ir par nosakāmiem kritērijiem izņēmuma gadījumiem, ko  detalizētāk paredz noteikt Ministru kabineta līmenī, kā arī par cenu veidošanu.</w:t>
      </w:r>
      <w:r w:rsidR="00000000" w:rsidRPr="00000000" w:rsidDel="00000000">
        <w:rPr>
          <w:b w:val="1"/>
          <w:u w:val="single"/>
          <w:rtl w:val="0"/>
        </w:rPr>
        <w:t xml:space="preserve">Tālākā projekta saskaņošana laikā nozares pārstāvji virzīja iebildumu, kuri ietverti izziņā.</w:t>
      </w:r>
      <w:r w:rsidR="00000000" w:rsidRPr="00000000" w:rsidDel="00000000">
        <w:rPr>
          <w:rtl w:val="0"/>
        </w:rPr>
        <w:t xml:space="preserve">Vērtējot saskaņošanas procesā izteiktos sabiedrības iebildumus, lai novērstu neskaidrības, Likumprojektā ietvertais princips par tiesībām stacionārai ārstniecības iestādei ar slēgta tipa aptieku un vispārējā tipa aptiekai  iegādāties zāles citā ES/EEZ ir precizēts, detalizētāk aprakstot izņēmuma gadījumu un paredzot Ministru kabinetam pilnvarojumu Farmācijas likuma 5. pantā 29. punktā noteikt kārtību un nosacījumus, kādos stacionārā ārstniecības iestāde ar slēgta tipa aptieku un vispārējā tipa aptieka ir tiesīga iegādāties zāles citā Eiropas Savienības dalībvalstī vai Eiropas Ekonomikas zonas valstī, kas attiecināms uz gadījumiem, kad attiecīgās zāles Latvijas Republikā nav pieejamas zāļu lieltirgotavās un zāļu ražotāju noliktavās, kad, izvērtējot zāļu piegādes iespējas Latvijas tirgū, konstatēts, ka attiecīgās zāles nav iespējams nodrošināt tādā apjomā un termiņā, kas ļautu nodrošināt pacientu ārstēšanu atbilstoši ārstēšanas plānam un ārstēšanas nepārtrauktības principam (41. panta trešā daļa un 42. </w:t>
      </w:r>
      <w:r w:rsidR="00000000" w:rsidRPr="00000000" w:rsidDel="00000000">
        <w:rPr>
          <w:vertAlign w:val="superscript"/>
          <w:rtl w:val="0"/>
        </w:rPr>
        <w:t xml:space="preserve">1 </w:t>
      </w:r>
      <w:r w:rsidR="00000000" w:rsidRPr="00000000" w:rsidDel="00000000">
        <w:rPr>
          <w:rtl w:val="0"/>
        </w:rPr>
        <w:t xml:space="preserve">panta otrā daļa).</w:t>
      </w:r>
      <w:r w:rsidR="00000000" w:rsidRPr="00000000" w:rsidDel="00000000">
        <w:rPr>
          <w:rtl w:val="0"/>
        </w:rPr>
        <w:t xml:space="preserve">Tas nostiprina Farmācijas likumā zāļu tiešo piegāžu iespējas no ES/EEZ, atbilst pacientu interesēm, jo pacientiem ir pēc iespējas ātrāk jāņem nepieciešamās zāles, jo </w:t>
      </w:r>
      <w:r w:rsidR="00000000" w:rsidRPr="00000000" w:rsidDel="00000000">
        <w:rPr>
          <w:u w:val="single"/>
          <w:rtl w:val="0"/>
        </w:rPr>
        <w:t xml:space="preserve">Farmācijas likuma mērķis ir reglamentēt zāļu izplatīšanu pacientu interesēs, </w:t>
      </w:r>
      <w:r w:rsidR="00000000" w:rsidRPr="00000000" w:rsidDel="00000000">
        <w:rPr>
          <w:rtl w:val="0"/>
        </w:rPr>
        <w:t xml:space="preserve"> kā arī novērš arī pretrunu ar Direktīvu 2001/83, ja tiešās zāļu piegādes no ES/EEZ netiek atļautas. Likumprojektā neiet runa par valsts zāļu lieltirgotavas izveidi.</w:t>
      </w:r>
      <w:r w:rsidR="00000000" w:rsidRPr="00000000" w:rsidDel="00000000">
        <w:rPr>
          <w:rtl w:val="0"/>
        </w:rPr>
        <w:t xml:space="preserve">Vispārējā  tipa aptiekai un stacionārai ārstniecības iestādei ar slēgta tipa aptieku atļauja iegādāties zāles citā Eiropas Savienības dalībvalstī (ES) vai Eiropas Ekonomikas zonas (EEZ) valstī, un Eiropas speciālās atļaujas (licences) uz zāļu vairumtirdzniecību/ ražošanu turētājam tiesības veikt tiešas zāļu piegādes Latvijā vispārējā tipa aptiekai un stacionārai ārstniecības iestādei ar slēgta  tipa aptiekai ,</w:t>
      </w:r>
      <w:r w:rsidR="00000000" w:rsidRPr="00000000" w:rsidDel="00000000">
        <w:rPr>
          <w:b w:val="1"/>
          <w:rtl w:val="0"/>
        </w:rPr>
        <w:t xml:space="preserve">uzlabo zāļu pieejamību, mazina deficīta risku, ir pozitīva ietekme uz zāļu pieejamību un krīžu noturību.</w:t>
      </w:r>
      <w:r w:rsidR="00000000" w:rsidRPr="00000000" w:rsidDel="00000000">
        <w:rPr>
          <w:rtl w:val="0"/>
        </w:rPr>
        <w:t xml:space="preserve">Anotācija ir papildināta ar skaidrojošu informāciju jautājumos par zāļu tiešajām piegādēm, to nozīmi un zāļu pārraudzību un IV sadaļā, papildinot norādes saistībā ar Tiesību akta projekta ietekmi uz spēkā esošo tiesību normu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Zāļu valsts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Pieņēmums, ka: 
1. Informācijas apstrāde par ES/EEZ iegādātām zālēm -  45.00 eiro
2. Atļaujas nereģistrēto zāļu izplatīšanai apstrāde -  65,00 eiro
3.  Speciālās atļaujas (licences) izsniegšana vairumtirdzniecībai - 55.00 eiro
4. ZVA uzraudzība un kontrole - 40.00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Novērtējums veikts provizoriski pret 1 subjektu, jo nav zināms, cik no 30 pašreiz esošām  stacionārajām ārstniecības iestādēm ar slēgta tipa aptieku un cik no 771 vispārējā tipa aptiekām (ZVA dati uz 25.02.2026./ www.zva.gov.lv) iegādāsies zāles citā ES dalībvalstī vai EEZ valstī.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(Likumprojekta 4., 6. un 7. pants) 
Aprēķini veikti saskaņā ar TAP vadlīnijām un paplašināto standarta izmaksu modeli (SCM+).
Aprēķina skaidrojums:
1) Izmaksas aprēķinātas pēc SCM+ metodikas: CI = stundas x stundas likme x vienību skaits x biežums.
Vienību skaits = 1 stacionārā ārstniecības iestāde ar slēgta tipa aptieku
Biežums = 1x gadā (ziņojums, pieteikums, licence)
Stundas likmes ir konservatīvi novērtētas, iekļaujot ZVA darbinieku darba laiku, sagatavošanu, pārbaudi, saziņu un dokumentācijas uzturēšanu
2) Informācijas apstrāde par ES/EEZ iegādātām zālēm -  Pieteikuma/reģistrācijas pārbaude, ziņojuma reģistrēšana ZVA sistēmā, saziņa ar zāļu reģistrācijas īpašnieka pārstāvi.
3) Atļaujas nereģistrēto zāļu izplatīšanai apstrāde -  Pieteikumu izvērtēšana, dokumentu pārbaude un ieviešana (ja subjekts iegādājas nereģistrētas zāles)(neietver pakalpojuma maksu par atļauja sizsniegšanu saskaņā ar ZVA maksas pakalpojumu cenrādi).
4) Speciālās atļaujas (licences) izsniegšana vairumtirdzniecībai - papildus esošajām compliance aktivitātēm ZVA tagad administrē arī licences, kas nepieciešamas, ja subjekts (aptieka vai stacionārā iestāde) izplata iegādātās zāles vairumtirdzniecībā citai iestādei (neietver maksu par licences izsniegšanu saskaņā ar ZVA maksas pakalpojumu cenrādi un valsts noteikto nodevu)
5)  ZVA uzraudzība un kontrole - Compliance uzraudzība, dokumentu arhivēšana, papildu konflikti/unifikācija ar citām datubāzēm.</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ZVA nodrošina normatīvā regulējuma uzraudzību par ES/EEZ tiešajām zāļu piegādēm, kas līdz šim nebija detalizēti reglamentēts.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Būtiskas papildu funkcijas: ziņojumu pārbaude, saziņa ar reģistrācijas īpašnieku, atļauju administrēšana.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Jaunie pienākumi var tikt iekļauti esošajos ZVA procesā, izmantojot standartizētus pieteikumu formātus un automatizētu pārbaudi TAP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Jāizstrādā un jāievieš vienoti procesi, lai novērstu dublētu darbu.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Pieteikumu un atļauju apstrāde tiek veikta elektroniski TAP portālā, samazinot papīra apjomu un kļūdu riskus.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Iespējams ieviest risku balstītu prioritizāciju pārbaudes darbos (piem., lielāka riska zāles vai biežāk izmantotie pieteikumu tipi).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Automatizētas validācijas (formu, datu struktūru) izmantošana.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ZVA darbiniekiem jābūt apmācītiem jaunajos normatīvajos aspektos — ES/EEZ importa tiesības un compliance ziņošana.</w:t>
            </w:r>
            <w:r w:rsidR="00000000" w:rsidRPr="00000000" w:rsidDel="00000000">
              <w:rPr>
                <w:sz w:val="24"/>
                <w:rtl w:val="0"/>
              </w:rPr>
              <w:t xml:space="preserve">Iespējama nepieciešamība pēc papildu resursiem, ja šo tiesību izmanto vairāki subjekti intensīvi.</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paplašinātas Zāļu valsts aģentūras funkcija farmaceitiskās darbības licencēšanā, proti, izsniedzot Farmācijas likuma 45. panta pirmajā daļā minēto speciālo atļauju (licencei) zāļu izplatīšanai vairumtirdzniecībā Likumā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 tipa aptiekai, kura izplata vairumtirdzniecībā zāles, kuras iegādājas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6. pants - Farmācijas likuma 41. panta piektā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stacionārai ārstniecības iestādei ar slēgta tipa aptieku, kura izplata citām ārstniecības iestādēm zāles, kuras iegādājas citā Eiropas Savienības dalībvalstī vai Eiropas Ekonomikas zonas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7. pants - Farmācijas likuma 42.</w:t>
      </w:r>
      <w:r w:rsidR="00000000" w:rsidRPr="00000000" w:rsidDel="00000000">
        <w:rPr>
          <w:i w:val="1"/>
          <w:vertAlign w:val="superscript"/>
          <w:rtl w:val="0"/>
        </w:rPr>
        <w:t xml:space="preserve">1 </w:t>
      </w:r>
      <w:r w:rsidR="00000000" w:rsidRPr="00000000" w:rsidDel="00000000">
        <w:rPr>
          <w:i w:val="1"/>
          <w:rtl w:val="0"/>
        </w:rPr>
        <w:t xml:space="preserve">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paplašinātas Zāļu valsts aģentūras funkcija nereģistrēto zāļu izplatīšanas atļaujas izsniegšanā, proti, izsniedzot šo atļauju Likumā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vispārēja (atvērta) tipa aptiekai nereģistrēto zāļu, kuras iegādātas citā Eiropas Savienības dalībvalstī vai Eiropas Ekonomikas zonas valstī, tiešai tirdzniecībai (arī izplatīšanai vairumtirdzniecībā Likumā 35. 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6. pants - Farmācijas likuma 41. panta trešā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stacionārai ārstniecības iestādei ar "slimnīcas aptieku" nereģistrēto zāļu, kuras iegādātas citā Eiropas Savienības dalībvalstī vai Eiropas Ekonomikas zonas valstī, izplatīšanai citai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7. pants - Farmācijas likuma 42.</w:t>
      </w:r>
      <w:r w:rsidR="00000000" w:rsidRPr="00000000" w:rsidDel="00000000">
        <w:rPr>
          <w:i w:val="1"/>
          <w:vertAlign w:val="superscript"/>
          <w:rtl w:val="0"/>
        </w:rPr>
        <w:t xml:space="preserve">1</w:t>
      </w:r>
      <w:r w:rsidR="00000000" w:rsidRPr="00000000" w:rsidDel="00000000">
        <w:rPr>
          <w:i w:val="1"/>
          <w:rtl w:val="0"/>
        </w:rPr>
        <w:t xml:space="preserve"> panta otrā daļa)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nodrošinot elastīgākus zāļu iegādes mehānismus, uzlabojot ārstēšanas nepārtrauktību un spēju operatīvi reaģēt uz zāļu deficītu, tādējādi veicinot veselības aprūpes pakalpojumu kvalitāti un pieejamību.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Mērena pozitīva ietekme, veicinot digitālo izsekojamību, elektronisku dokumentu apriti un datu apmaiņu starp tirgus dalībniekiem un uzraugošajām iestādēm; jaunu valsts mēroga informācijas sistēmu izveide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veicinot digitālo pārrobežu sadarbību, caurskatāmību un uzticamu datu apmaiņu veselības aprūpes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uzlabojot veselības aprūpes pieejamību, pacientu ārstēšanas nepārtrauktību, iedzīvotāju veselības rādītājus un sociālo drošību, netieši veicinot darbspējīgo iedzīvotāju veselības saglabāšanu un produktivitātes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uz reģionālo attīstību, jo tiek uzlabota zāļu pieejamība reģionālajās ārstniecības iestādēs un mazināta atkarība no centralizētiem piegādes kanāliem.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Tieša ietekme nav būtiska; netieši iespējama efektīvāka krājumu aprite un mazāks zāļu iznīcināšanas apjoms (pozitīva ietekme), kā arī minimāla pārrobežu loģistikas ietekme. Kopējā ietekme – nebūtiska.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Tieša ietekme nav būtiska; netieši iespējama efektīvāka krājumu aprite un mazāks zāļu iznīcināšanas apjoms, kamēr pārrobežu loģistikas pieaugums rada minimālu ietekmi. Kopējā ietekme – nebūtiska.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uzlabojot ārstēšanas pieejamību, samazinot terapijas pārtraukuma risku.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jo tiek stiprināta terapiju nepārtrauktība personām ar hroniskām un ilgstošām slimībām, mazinot nevienlīdzības risku veselības aprūpē.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dzimumneitrāls un nerada atšķirīgu ietekmi uz sievietēm un vīriešiem. Netieši uzlabo veselības pakalpojumu pieejamību visām sabiedrības grupām.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pozitīva ietekme, uzlabojot zāļu pieejamību, nodrošinot ārstēšanas nepārtrauktību, samazinot deficīta risku un stiprinot zāļu aprites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veicina tiesību uz veselību īstenošanu un atbilst ES brīvās preču aprites principam. Tas stiprina caurskatāmību un tiesisko noteiktību zāļu aprites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Tieša ietekme nav paredzēta; darbība notiek juridisku personu līmenī, pacientu personas dati netiek apstrādāti, un GDPR riski ir nebūtiski.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pozitīva ietekme, veicinot pārrobežu ārstēšanas nepārtrauktību un saskaņotību ar ES veselības aprites mehānismiem.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nemaina farmaceitu vai ārstniecības personu kvalifikācijas prasības un neietekmē profesiju reglamentāciju.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nodrošinot pediatrisko zāļu pieejamību un samazinot ārstēšanas pārtraukumu risku bērniem.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kopums nodrošina sabiedrības interešu aizsardzību, veicina veselības aprūpes sistēmas noturību un zāļu pieejamību, vienlaikus neradot būtisku negatīvu ietekmi uz vidi, valsts budžetu vai horizontālajām politikas jomām.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25-TA-588</w:t>
    </w:r>
    <w:r>
      <w:br/>
    </w:r>
    <w:r w:rsidR="00000000" w:rsidRPr="00000000" w:rsidDel="00000000">
      <w:rPr>
        <w:rtl w:val="0"/>
      </w:rPr>
      <w:t xml:space="preserve">Izdrukāts 30.07.2026. 00.24 - 6.0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25-TA-588</w:t>
    </w:r>
    <w:r>
      <w:br/>
    </w:r>
    <w:r w:rsidR="00000000" w:rsidRPr="00000000" w:rsidDel="00000000">
      <w:rPr>
        <w:rtl w:val="0"/>
      </w:rPr>
      <w:t xml:space="preserve">Izdrukāts 30.07.2026. 00.24 - 6.0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anotācija_(ex_ante)_25-TA-588.docx</dc:title>
</cp:coreProperties>
</file>

<file path=docProps/custom.xml><?xml version="1.0" encoding="utf-8"?>
<Properties xmlns="http://schemas.openxmlformats.org/officeDocument/2006/custom-properties" xmlns:vt="http://schemas.openxmlformats.org/officeDocument/2006/docPropsVTypes"/>
</file>