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2024. gada 30. janvāra rīkojumā Nr. 77 "Par Valsts policijas amatpersonu ar speciālajām dienesta pakāpēm dalību un dalības laika pagarināšanu Eiropas Savienības novērošanas misijā Gruzijā (</w:t>
      </w:r>
      <w:r w:rsidR="00000000" w:rsidRPr="00000000" w:rsidDel="00000000">
        <w:rPr>
          <w:i w:val="1"/>
          <w:rtl w:val="0"/>
        </w:rPr>
        <w:t xml:space="preserve">EUMM Georgia</w:t>
      </w:r>
      <w:r w:rsidR="00000000" w:rsidRPr="00000000" w:rsidDel="00000000">
        <w:rPr>
          <w:rtl w:val="0"/>
        </w:rPr>
        <w:t xml:space="preserve">) un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Eiropas Ārējās darbības dienesta Civilo operāciju komandiera 2024. gada 4. aprīļa vēstule par Latvijas ekspertu atlasi dalībai </w:t>
      </w:r>
      <w:r w:rsidR="00000000" w:rsidRPr="00000000" w:rsidDel="00000000">
        <w:rPr>
          <w:i w:val="1"/>
          <w:rtl w:val="0"/>
        </w:rPr>
        <w:t xml:space="preserve">EUMM Georgia</w:t>
      </w:r>
      <w:r w:rsidR="00000000" w:rsidRPr="00000000" w:rsidDel="00000000">
        <w:rPr>
          <w:rtl w:val="0"/>
        </w:rPr>
        <w:t xml:space="preserve"> uz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likuma "Par policiju" 8. panta otrā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Ministru kabineta 2021. gada 7. decembra noteikumi Nr. 793 "Kārtība, kādā Iekšlietu ministrijas sistēmas iestāžu amatpersonas ar speciālajām dienesta pakāpēm tiek nosūtītas dalībai starptautiskajās misijās un operācijās, un dalības finansēšanas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Ministru kabineta 2018. gada 17. jūlija noteikumu Nr. 421 "Kārtība, kādā veic gadskārtējā valsts budžeta likumā noteiktās apropriācijas izmaiņas" 41.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Ministru kabineta 2023. gada 5. decembra sēdes protokola Nr. 60, 68.§ "Informatīvais ziņojums "Par Latvijas civilo ekspertu dalību starptautiskajās misijās un operācijās 2023.-2025. gadā"" 2.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Precizēt J.Zaļā dalības termiņu </w:t>
      </w:r>
      <w:r w:rsidR="00000000" w:rsidRPr="00000000" w:rsidDel="00000000">
        <w:rPr>
          <w:i w:val="1"/>
          <w:rtl w:val="0"/>
        </w:rPr>
        <w:t xml:space="preserve">EUMM Georgia</w:t>
      </w:r>
      <w:r w:rsidR="00000000" w:rsidRPr="00000000" w:rsidDel="00000000">
        <w:rPr>
          <w:rtl w:val="0"/>
        </w:rPr>
        <w:t xml:space="preserve">:  no 2025. gada 18. februāra uz 2025. gada 12. maiju;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precizēt J.Zāļā amata līmeni no “taktiskais” uz “operacionālais” (no 2024. gada 13. maija);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precizēt no valsts budžeta programmas 02.00.00 "Līdzekļi neparedzētiem gadījumiem" Iekšlietu ministrijai (Valsts policijai) 2024. gadā piešķiramā finansējuma apjomu, palielinot to par 5 730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precizēt finansējuma apjomu 2025. gada attiecīgajam laikposmam Iekšlietu ministrijas budžeta apakšprogrammā 06.01.00 "Valsts policija", palielinot to par 14 624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sagatavošanas laikā starptautiskajās misijās piedalās 16 Latvijas civilie sekondētie eksperti,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Savienības novērošanas misijā Gruzijā (</w:t>
      </w:r>
      <w:r w:rsidR="00000000" w:rsidRPr="00000000" w:rsidDel="00000000">
        <w:rPr>
          <w:i w:val="1"/>
          <w:rtl w:val="0"/>
        </w:rPr>
        <w:t xml:space="preserve">EUMM Georgia</w:t>
      </w:r>
      <w:r w:rsidR="00000000" w:rsidRPr="00000000" w:rsidDel="00000000">
        <w:rPr>
          <w:rtl w:val="0"/>
        </w:rPr>
        <w:t xml:space="preserve">) –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Savienības padomdevēja misijā Ukrainā  (</w:t>
      </w:r>
      <w:r w:rsidR="00000000" w:rsidRPr="00000000" w:rsidDel="00000000">
        <w:rPr>
          <w:i w:val="1"/>
          <w:rtl w:val="0"/>
        </w:rPr>
        <w:t xml:space="preserve">EUAM Ukraine</w:t>
      </w:r>
      <w:r w:rsidR="00000000" w:rsidRPr="00000000" w:rsidDel="00000000">
        <w:rPr>
          <w:rtl w:val="0"/>
        </w:rPr>
        <w:t xml:space="preserve">) –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Savienības misijā Armēnijā (</w:t>
      </w:r>
      <w:r w:rsidR="00000000" w:rsidRPr="00000000" w:rsidDel="00000000">
        <w:rPr>
          <w:i w:val="1"/>
          <w:rtl w:val="0"/>
        </w:rPr>
        <w:t xml:space="preserve">EUMA</w:t>
      </w:r>
      <w:r w:rsidR="00000000" w:rsidRPr="00000000" w:rsidDel="00000000">
        <w:rPr>
          <w:rtl w:val="0"/>
        </w:rPr>
        <w:t xml:space="preserve">) – 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2024. gada 30. janvāra rīkojumu Nr.77 "Par Valsts policijas amatpersonu ar speciālajām dienesta pakāpēm dalību un dalības laika pagarināšanu Eiropas Savienības novērošanas misijā Gruzijā (</w:t>
      </w:r>
      <w:r w:rsidR="00000000" w:rsidRPr="00000000" w:rsidDel="00000000">
        <w:rPr>
          <w:i w:val="1"/>
          <w:rtl w:val="0"/>
        </w:rPr>
        <w:t xml:space="preserve">EUMM Georgia</w:t>
      </w:r>
      <w:r w:rsidR="00000000" w:rsidRPr="00000000" w:rsidDel="00000000">
        <w:rPr>
          <w:rtl w:val="0"/>
        </w:rPr>
        <w:t xml:space="preserve">) un finanšu līdzekļu piešķiršanu no valsts budžeta programmas "Līdzekļi neparedzētiem gadījumiem""" (turpmāk – MK rīkojums Nr.77) Valsts policijas amatpersonai Jānim Zaļajam dalības laiks Eiropas Savienības novērošanas misijā Gruzijā (</w:t>
      </w:r>
      <w:r w:rsidR="00000000" w:rsidRPr="00000000" w:rsidDel="00000000">
        <w:rPr>
          <w:i w:val="1"/>
          <w:rtl w:val="0"/>
        </w:rPr>
        <w:t xml:space="preserve">EUMM Georgia</w:t>
      </w:r>
      <w:r w:rsidR="00000000" w:rsidRPr="00000000" w:rsidDel="00000000">
        <w:rPr>
          <w:rtl w:val="0"/>
        </w:rPr>
        <w:t xml:space="preserve">)  tika pagarināts līdz 2025. gada 18. februārim.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Ārējās darbības dienesta Civilo operāciju komandiera 2024. gada 4. aprīļa vēstulē tiek paziņots par amatpersonas Jāņa Zaļā atlasi augstākā amatā </w:t>
      </w:r>
      <w:r w:rsidR="00000000" w:rsidRPr="00000000" w:rsidDel="00000000">
        <w:rPr>
          <w:i w:val="1"/>
          <w:rtl w:val="0"/>
        </w:rPr>
        <w:t xml:space="preserve">EUMM Georgia</w:t>
      </w:r>
      <w:r w:rsidR="00000000" w:rsidRPr="00000000" w:rsidDel="00000000">
        <w:rPr>
          <w:rtl w:val="0"/>
        </w:rPr>
        <w:t xml:space="preserve"> uz 12 mēnešiem, sākot no 2024. gada 13. maija.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amatpersonas J.Zaļā uzturēšanos </w:t>
      </w:r>
      <w:r w:rsidR="00000000" w:rsidRPr="00000000" w:rsidDel="00000000">
        <w:rPr>
          <w:i w:val="1"/>
          <w:rtl w:val="0"/>
        </w:rPr>
        <w:t xml:space="preserve">EUMM Georgia</w:t>
      </w:r>
      <w:r w:rsidR="00000000" w:rsidRPr="00000000" w:rsidDel="00000000">
        <w:rPr>
          <w:rtl w:val="0"/>
        </w:rPr>
        <w:t xml:space="preserve"> līdz 2025. gada 12. maijam, ir nepieciešams pieņemt lēmumu par dalības laika pagarināšanu un papildu finanšu līdzekļu piešķiršanu Iekšlietu ministrijai (Valsts policijai) gan 2024., gan 2025.gada attiecīgajam laikposmam.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 amatpersonas ar speciālo dienesta pakāpi J.Zaļā piemaksas par dalību starptautiskajā misijā un dzīvokļa (dzīvojamās telpas) īres un citu pakalpojumu, kas saistīti ar dzīvojamās telpas lietošanu, izdevumu apmēru saistībā ar amata līmeņa paaugstināšanu un dalības termiņa pagarināšanu </w:t>
      </w:r>
      <w:r w:rsidR="00000000" w:rsidRPr="00000000" w:rsidDel="00000000">
        <w:rPr>
          <w:i w:val="1"/>
          <w:rtl w:val="0"/>
        </w:rPr>
        <w:t xml:space="preserve">EUMM Georgia</w:t>
      </w:r>
      <w:r w:rsidR="00000000" w:rsidRPr="00000000" w:rsidDel="00000000">
        <w:rPr>
          <w:rtl w:val="0"/>
        </w:rPr>
        <w:t xml:space="preserve">, paredzot MK rīkojumā Nr.77 noteiktā finansējuma palielinājumu Iekšlietu ministrijai (Valsts policijai) 2024. gadā – par  5 730 </w:t>
      </w:r>
      <w:r w:rsidR="00000000" w:rsidRPr="00000000" w:rsidDel="00000000">
        <w:rPr>
          <w:i w:val="1"/>
          <w:rtl w:val="0"/>
        </w:rPr>
        <w:t xml:space="preserve">euro</w:t>
      </w:r>
      <w:r w:rsidR="00000000" w:rsidRPr="00000000" w:rsidDel="00000000">
        <w:rPr>
          <w:rtl w:val="0"/>
        </w:rPr>
        <w:t xml:space="preserve"> un 2025. gadā – par 14 624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104 362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104 362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104 362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5 730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14 624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104 362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5 730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14 624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-5 730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-14 624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-5 730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-14 624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5 730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-14 624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-14 624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Saskaņā ar likumu “Par valsts budžetu 2024. gadam un budžeta ietvaru 2024., 2025.un 2026. gadam” Iekšlietu ministrijai budžeta apakšprogrammā 06.01.00 “Valsts policija” Valsts policijas amatpersonu dalībai starptautiskās misijās 2024. gadā plānots finansējums 104 362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pieņemtajiem lēmumiem Iekšlietu ministrijai budžeta programmā 99.00.00 "Līdzekļu neparedzētiem gadījumiem izlietojums" Valsts policijas amatpersonu dalībai starptautiskās misijās 2024. gadā plānots finansējums 226 378 </w:t>
      </w:r>
      <w:r w:rsidR="00000000" w:rsidRPr="00000000" w:rsidDel="00000000">
        <w:rPr>
          <w:i w:val="1"/>
          <w:rtl w:val="0"/>
        </w:rPr>
        <w:t xml:space="preserve">euro</w:t>
      </w:r>
      <w:r w:rsidR="00000000" w:rsidRPr="00000000" w:rsidDel="00000000">
        <w:rPr>
          <w:rtl w:val="0"/>
        </w:rPr>
        <w:t xml:space="preserve"> apmērā, tai skaitā saskaņā ar  MK rīkojumu Nr. 77 – 201 294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amatpersonas J.Zaļā uzturēšanos </w:t>
      </w:r>
      <w:r w:rsidR="00000000" w:rsidRPr="00000000" w:rsidDel="00000000">
        <w:rPr>
          <w:i w:val="1"/>
          <w:rtl w:val="0"/>
        </w:rPr>
        <w:t xml:space="preserve">EUMM Georgia</w:t>
      </w:r>
      <w:r w:rsidR="00000000" w:rsidRPr="00000000" w:rsidDel="00000000">
        <w:rPr>
          <w:rtl w:val="0"/>
        </w:rPr>
        <w:t xml:space="preserve"> laika periodā no 2024. gada 13. maija līdz 31. janvārim, nepieciešams papildu finansējums 2024. gadā – 5 730 euro apmērā, salīdzinot ar MK rīkojumā Nr.77 noteikto apmēru.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Atbilstoši Ministru kabineta pieņemtajiem lēmumiem likumprojekta "Par valsts budžetu 2025. gadam un budžeta ietvaru 2025., 2026. un 2027. gadam" sagatavošanas un izskatīšanas procesā Iekšlietu ministrijai paredzams finansējums 2025. gadam budžeta apakšprogrammā 06.01.00 "Valsts policija" 64 654 </w:t>
      </w:r>
      <w:r w:rsidR="00000000" w:rsidRPr="00000000" w:rsidDel="00000000">
        <w:rPr>
          <w:i w:val="1"/>
          <w:rtl w:val="0"/>
        </w:rPr>
        <w:t xml:space="preserve">euro</w:t>
      </w:r>
      <w:r w:rsidR="00000000" w:rsidRPr="00000000" w:rsidDel="00000000">
        <w:rPr>
          <w:rtl w:val="0"/>
        </w:rPr>
        <w:t xml:space="preserve"> apmērā, tai skaitā saskaņā ar MK rīkojumu Nr.77 – 50 066 </w:t>
      </w:r>
      <w:r w:rsidR="00000000" w:rsidRPr="00000000" w:rsidDel="00000000">
        <w:rPr>
          <w:i w:val="1"/>
          <w:rtl w:val="0"/>
        </w:rPr>
        <w:t xml:space="preserve">euro</w:t>
      </w:r>
      <w:r w:rsidR="00000000" w:rsidRPr="00000000" w:rsidDel="00000000">
        <w:rPr>
          <w:rtl w:val="0"/>
        </w:rPr>
        <w:t xml:space="preserve"> apmērā amatpersonu ar speciālajām dienesta pakāpēm dalības nodrošināšanai Eiropas Savienības novērošanas misijā Gruzijā (</w:t>
      </w:r>
      <w:r w:rsidR="00000000" w:rsidRPr="00000000" w:rsidDel="00000000">
        <w:rPr>
          <w:i w:val="1"/>
          <w:rtl w:val="0"/>
        </w:rPr>
        <w:t xml:space="preserve">EUMM Georgia</w:t>
      </w:r>
      <w:r w:rsidR="00000000" w:rsidRPr="00000000" w:rsidDel="00000000">
        <w:rPr>
          <w:rtl w:val="0"/>
        </w:rPr>
        <w:t xml:space="preserve">) 2025. gada attiecīgajā laikposmā.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amatpersonas J.Zaļā uzturēšanos </w:t>
      </w:r>
      <w:r w:rsidR="00000000" w:rsidRPr="00000000" w:rsidDel="00000000">
        <w:rPr>
          <w:i w:val="1"/>
          <w:rtl w:val="0"/>
        </w:rPr>
        <w:t xml:space="preserve">EUMM Georgia</w:t>
      </w:r>
      <w:r w:rsidR="00000000" w:rsidRPr="00000000" w:rsidDel="00000000">
        <w:rPr>
          <w:rtl w:val="0"/>
        </w:rPr>
        <w:t xml:space="preserve"> laika periodā no 2025. gada 1. janvāra līdz 2025. gada 12. maijam, nepieciešams papildu finansējums 2025. gadā – 14 624 </w:t>
      </w:r>
      <w:r w:rsidR="00000000" w:rsidRPr="00000000" w:rsidDel="00000000">
        <w:rPr>
          <w:i w:val="1"/>
          <w:rtl w:val="0"/>
        </w:rPr>
        <w:t xml:space="preserve">euro</w:t>
      </w:r>
      <w:r w:rsidR="00000000" w:rsidRPr="00000000" w:rsidDel="00000000">
        <w:rPr>
          <w:rtl w:val="0"/>
        </w:rPr>
        <w:t xml:space="preserve"> apmērā, salīdzinot ar MK rīkojumā Nr.77 noteikto apmēru.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Izdevumi piešķirtā finansējuma ietvaros pa pasākumiem un izdevumu klasifikācijas kodiem var tikt precizēti atbilstoši faktiskajai situācijai.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24-TA-1111</w:t>
    </w:r>
    <w:r>
      <w:br/>
    </w:r>
    <w:r w:rsidR="00000000" w:rsidRPr="00000000" w:rsidDel="00000000">
      <w:rPr>
        <w:rtl w:val="0"/>
      </w:rPr>
      <w:t xml:space="preserve">Izdrukāts 29.07.2026. 22.16 - 2.0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24-TA-1111</w:t>
    </w:r>
    <w:r>
      <w:br/>
    </w:r>
    <w:r w:rsidR="00000000" w:rsidRPr="00000000" w:rsidDel="00000000">
      <w:rPr>
        <w:rtl w:val="0"/>
      </w:rPr>
      <w:t xml:space="preserve">Izdrukāts 29.07.2026. 22.16 - 2.0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anotācija_(ex_ante)_24-TA-1111.docx</dc:title>
</cp:coreProperties>
</file>

<file path=docProps/custom.xml><?xml version="1.0" encoding="utf-8"?>
<Properties xmlns="http://schemas.openxmlformats.org/officeDocument/2006/custom-properties" xmlns:vt="http://schemas.openxmlformats.org/officeDocument/2006/docPropsVTypes"/>
</file>