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2.panta pirmā daļa, 2.panta otrās daļas 2.punkts, 2.panta ceturtā daļa, 8.panta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valsts īpašumā un reģistrēt zemesgrāmatā uz valsts vārda Finanšu ministrijas personā septiņu zemes vienību un divu zemes vienību domājamās daļas Rīgas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17.panta ceturtā daļa noteic, kamēr Ministru kabinets nav izdevis rīkojumu par zemes reformas pabeigšanu attiecīgās pašvaldības administratīvajā teritorijā vai novada pašvaldības teritoriālajā vienībā, Ministru kabinets var izdot rīkojumu par zemes gabala piekritību valstij, ja rezerves zemes fondā ieskaitītais zemes gabals ir valstij piekrītošā zeme atbilstoši likumam „Par valsts un pašvaldību zemes īpašuma tiesībām un to nostiprināšanu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rīkojumu par zemes reformas pabeigšanu Rīgas administratīvajā teritorijā nav izdevis.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ierobežotos termiņus, kādos bija nepieciešams iesniegt informāciju par valsts zemi, kas nepieciešama Finanšu ministrijai, kā arī to, ka zemes īpašumu tiesiskā sakārtošana tomēr nav vēl līdz galam pabeigta un tiek turpināta valsts zemju iznomāšana un atsavināšana uz valsts zemes esošo ēku īpašniekiem, Finanšu ministrija visas nepieciešamās zemes vienības nevarēja iekļaut Ministru kabineta 2010.gada 10.novembra rīkojumā Nr.648 „Par zemes vienību Rīgas administratīvajā teritorijā piederību vai piekritību valstij un nostiprināšanu zemesgrāmatā uz valsts vārda attiecīgās ministrijas vai valsts akciju sabiedrības „Privatizācijas aģentūra” personā” (turpmāk – rīkojums Nr.648). Kadastra objekta - zemes vienības - noteikšanai un reģistrēšanai Nekustamā īpašuma valsts kadastra informācijas sistēmā (turpmāk – NĪVKIS) ir jāiesniedz Ministru kabineta rīkojums par tās piekritību vai piederību valstij, tādēļ Finanšu ministrija ir izstrādājusi Rīkojuma projektu, lai Rīkojuma projektā minētās zemes vienības varētu reģistrēt NĪVKIS kā valstij piekrītošas.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Rīkojuma projektā Nr.226. – zemes vienība bez adreses, Rīgā (zemes vienības kadastra apzīmējums 0100 127 0753) 0,0169 ha platībā, zemes vienības kadastrālā vērtība uz 2022.gada 1.janvāri noteikta 4810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127 0753)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akciju sabiedrībā “Valsts nekustamie īpašumi” (turpmāk – VNĪ) 2021.gada 19.jūnijā saņemts neapbūvētas zemes vienības atsavināšanas ierosinājums no piegulošā zemesgabala Gatiņa ielā 4, Rīgā (nekustamā īpašuma kadastra Nr. 0100 127 0198) īpašnieces.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127 0198) ierakstīts Rīgas pilsētas Vidzemes priekšpilsētas tiesas Rīgas pilsētas zemesgrāmatas nodalījumā Nr.14867­.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2021.gada 26.februāra izziņā Nr.ZK-21-28-iz apliecina, ka uz  zemesgabalu Rīgā, Berģu ielā (pieprasījumā bij. Ādažu pagasta nekustamais īpašums 82F), 127.grupa, līdz 1994.gada 1.jūnijam ne bijušais īpašnieks, ne viņa mantinieki nav pieteikušies.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2004.gada 6.oktobra izziņā Nr.5-JP-7573/3 norādīto nekustamais īpašums, Berģu saimniecība (muiža), kurš atradies Rīgas apriņķa Ādažu pagastā, līdz 1940.gada 21.jūlijam ir piederējis Latvijas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2021.gada 22.decembrī VNĪ saņemta Zemkopības ministrijas vēstule Nr.3.4-11e/2433/2021, ar kuru Zemkopības ministrija informēja, ka zemes vienības ar kadastra apzīmējumu 0100 127 0753, kuras sastāvā ir meža zeme (0,0169 ha platībā), no meža apsaimniekošanas viedokļa pārņemšana Zemkopības ministrijas valdījumā un valsts akciju sabiedrības “Latvijas valsts meži” pārvaldīšanā valsts meža īpašuma pārvaldīšanas un apsaimniekošanas funkcijas nodrošināšanai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pirmajai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projektā Nr.227. – zemes vienība bez adreses, Rīgā (zemes vienības kadastra apzīmējums 0100 101 0174) 0,1409 ha platībā, zemes vienības kadastrālā vērtība uz 2022.gada 1.janvāri noteikta 12 277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101 0174)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zemes komisija 2021.gada 11.novembra izziņā Nr.ZK-21-163-iz apliecina, ka uz vēsturisko zemesgabalu Rīgā, Lielupes ielā, 103.grupa, 126.grunts, uz 1994.gada 1.jūniju ne bijušais īpašnieks, ne viņa mantinieki nav pieteikušies. Uz pieprasījumā norādīto zemesgabalu Rīgā, Lielupes ielā b/n (ar kadastra apzīmējumu 0100 101 0174), citu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2006.gada 30.novembra izziņā Nr.5-JP-9641/2 norādīto nekustamais īpašums, kurš atradies Rīgas pilsētā, 103.grupā, Nr.126, līdz 1940.gada 21.jūlijam ir piederējis Latvijas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ir saņemta Rīgas domes Īpašuma departamenta (turpmāk -Pašvaldība) 2021.gada 8.novembra vēstule Nr.DI-21-2118-nd, ar kuru Pašvaldība lūdz izskatīt iespēju nodot zemes vienību bez atlīdzības Pašvaldībai, lai tā varētu nodrošināt likuma “Par pašvaldībām” 15. panta 2. punktā noteiktās autonomās funkcijas – gādāt par savas administratīvās teritorijas labiekārtošanu un sanitāro tīrību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 panta pirmajai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projektā Nr.228. – zemes vienība bez adreses, Rīgā (zemes vienības kadastra apzīmējums 0100 101 0175) 0,0986 ha platībā, zemes vienības kadastrālā vērtība uz 2022.gada 1.janvāri noteikta 9821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ir neapbūvēta.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101 0175)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zemes komisija 2021.gada 11.novembra izziņā Nr.ZK-21-164-iz apliecina, ka uz vēsturisko zemesgabalu Rīgā, Lielupes ielā, 103.grupa, 126.grunts, uz 1994.gada 1.jūniju ne bijušais īpašnieks, ne viņa mantinieki nav pieteikušies.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2006.gada 30.novembra izziņā Nr.5-JP-9641/2 norādīto nekustamais īpašums, kurš atradies Rīgas pilsētā, 103.grupā, Nr.126, līdz 1940.gada 21.jūlijam ir piederējis Latvijas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ir saņemta Pašvaldības 2021.gada 8.novembra vēstule Nr.DI-21-2118-nd, ar kuru Pašvaldība lūdz izskatīt iespēju nodot zemes vienību bez atlīdzības Pašvaldībai, lai tā varētu nodrošināt likuma “Par pašvaldībām” 15. panta 2. punktā noteiktās autonomās funkcijas – gādāt par savas administratīvās teritorijas labiekārtošanu un sanitāro tīrību –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 panta pirmajai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Rīkojuma projektā Nr.229. – zemes vienība bez adreses, Rīgā (zemes vienības kadastra apzīmējums 0100 125 0837) 0,0042 ha platībā, zemes vienības kadastrālā vērtība uz 2022.gada 1.janvāri noteikta 598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125 0837) nav reģistrēti apgrūtinājumi.                            Saskaņā ar NĪVKIS datiem uz zemes vienības (zemes vienības kadastra apzīmējums 0100 125 0837) atrodas būves (būves kadastra apzīmējums 0100 125 3567 001) daļa Jāņogu ielā 76, Rīgā, kas ietilpst nekustamā īpašuma (nekustamā īpašuma kadastra Nr.0100 125 3576)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125 3576) ierakstīts Rīgas pilsētas Vidzemes priekšpilsētas tiesas Rīgas pilsētas zemesgrāmatas nodalījumā Nr.29210. Īpašuma tiesības uz nekustamā īpašuma (nekustamā īpašuma kadastra Nr. 0100 125 3576) sastāvā esošo zemes vienību (zemes vienības kadastra apzīmējums 0100 125 3576) un divām būvēm (būvju kadastra apzīmējumi 0100 125 3567 001 un 0100 125 3567 003) nostiprinātas fiziskai personai, lēmuma datums: 14.12.2000.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saņemts 2021.gada 12.oktobra atsavināšanas ierosinājums no apbūves īpašnieka –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2013.gada 13.augusta izziņā Nr.5-JP-2614 norādīto nekustamais īpašums, “Grebzdu Nr.66 mājas”, kurš atradies Rīgas apriņķa Katlakalna pagastā, līdz 1940.gada 21.jūlijam ir piederējis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2021.gada 11.novembra izziņā Nr.ZK-21-158-iz apliecina, ka uz  zemesgabalu Rīgā, bijušā Katlakalna pagastā, Rīgas apriņķī, “Gerebzdu  Nr.66 mājas”, patreizējā 125.grupa, ir atzītas īpašuma tiesības bijušo īpašnieku mantiniekiem. Par zemes gabalu ar kadastra apzīmējumu 0100 125 0837 bijušo īpašnieku mantiniekiem ir piešķirta līdzvērtīga zeme ar Rīgas pilsētas zemes komisijas  2004.gada 20.maija lēmumu Nr.10/27 “Par zemes gabala Rīgā, Dzintara ielā (kadastra Nr.01001080152), kā līdzvērtīgās zemes nodošanu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ceturtajai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Rīkojuma projektā Nr.230. – zemes vienība bez adreses, Rīgā (zemes vienības kadastra apzīmējums 0100 089 2084) 0,0126 ha platībā, zemes vienības kadastrālā vērtība uz 2022.gada 1.janvāri noteikta 6275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089 2084) atrodas būves (būves kadastra apzīmējums 0100 089 0182 001) daļa Biķernieku ielā 50, Rīgā. Nekustamais īpašums (nekustamā īpašuma kadastra Nr. 0100 089 0182) sastāv no zemes vienības (zemes vienības kadastra apzīmējums 0100 089 0538) un divām būvēm (būvju kadastra apzīmējumi 0100 089 0182 001 un 0100 089 0182 017) Biķernieku ielā 50,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089 2084)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089 0182) ierakstīts Rīgas pilsētas Vidzemes priekšpilsētas tiesas Rīgas pilsētas zemesgrāmatas nodalījumā Nr.72. Īpašuma tiesības uz nekustamā īpašuma (nekustamā īpašuma kadastra Nr. 0100 089 0182) sastāvā esošo zemes vienību (zemes vienības kadastra apzīmējums 0100 089 0538) un divām būvēm (būvju kadastra apzīmējumi 0100 089 0182 001 un 0100 089 0182 017) nostiprinātas fiziskai personai, lēmuma datums: 10.03.2020.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saņemts 2021.gada 21.decembra atsavināšanas ierosinājums no apbūves īpašnieka –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2016.gada 4.janvāra izziņu LVVA-6.2.1./5/14459, nekustamais īpašums, kurš atradies Rīgas pilsētā,  89.grupā, Nr.182 līdz 1940.gada 21.jūlijam ir piederējis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2021.gada 26.maija izziņā Nr.ZK-21-100-iz apliecina, ka uz zemesgabalu Rīgā, Biķernieku ielā 50, 89.grupā, 182.grunts, mantiniekiem ir daļēji atjaunotas tiesības uz vēsturisko zemes gabalu ar Rīgas pilsētas valdes 1993.gada 23.decembra lēmumu Nr.535 “Par zemes īpašuma tiesību atjaunošanu uz zemes gabalu Rīgā, Vidzemes priekšpilsētā, Biķernieku ielā 50 un tā nodošanu īpašumā”. Par atlikušo vēsturiskā zemes gabala daļu mantinieki ir saņēmuši līdzvērtīgu zemi ar Rīgas pilsētas zemes komisijas 2008.gada 19.februāra lēmumu Nr.2/6 “Par zemes gabala Rīgā, Rotkalnu ielā 14 (kadastra apzīmējums 01001232407) kā līdzvērtīgās zemes nodošanu īpašumā”. Mantinieki ir saņēmuši visu, kas viņiem pienākas par bijušo īpašumu un uz pieprasījumā norādīto zemesgabalu nevar pretendēt.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ceturtajai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Rīkojuma projektā Nr.231. – zemes vienība bez adreses, Rīgā (zemes vienības kadastra apzīmējums 0100 060 0309) 0,0027 ha platībā, zemes vienības kadastrālā vērtība uz 2022.gada 1.janvāri noteikta 1921 euro. Saskaņā ar NĪVKIS datiem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zemes vienības (zemes vienības kadastra apzīmējums 0100 060 0309) atrodas būves (būves kadastra apzīmējums 0100 060 0120 003) daļa Alīses ielā 3B, Rīgā. Nekustamais īpašums (nekustamā īpašuma kadastra Nr. 0100 060 0120) sastāv no zemes vienības (zemes vienības kadastra apzīmējums 0100 060 0120) un divām būvēm (būvju kadastra apzīmējumi 0100 060 0120 001 un 0100 060 0120 003) Alīses ielā 3 un Alīses ielā 3B,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 060 0309)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0100 060 0120) ierakstīts Rīgas pilsētas Vidzemes priekšpilsētas tiesas Rīgas pilsētas zemesgrāmatas nodalījumā Nr.1893. Īpašuma tiesības uz nekustamā īpašuma (nekustamā īpašuma kadastra Nr. 0100 060 0120) sastāvā esošo zemes vienību (zemes vienības kadastra apzīmējums 0100 060 0120) un divām būvēm (būvju kadastra apzīmējumi 0100 060 0120 001 un 0100 060 0120 003) nostiprinātas juridiskai personai, lēmuma datums: 14.09.2021.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2003.gada 30.oktobra izziņā Nr.1193 apliecina, ka uz zemesgabalu Rīgā, Alises ielā 3, 60.grupā, 73.grunts, līdz 1994.gada 1.jūnijam ne bijušais īpašnieks, ne bijušā īpašnieka mantinieki nav pieteikušies, īpašuma tiesības nav atzītas.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2007.gada 23.janvāra izziņu Nr.5-JP-32/11, nekustamais īpašums, kurš atradies Rīgā, 60.grupā, nr.73, Baložu ielā 19, līdz 1940.gada 21.jūlijam piederēja Latvijas Kredītbankai.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likuma „Par valsts un pašvaldību zemes īpašuma tiesībām un to nostiprināšanu zemesgrāmatās”  2.panta pirmajai daļai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apbūves īpašniekam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Rīkojuma projektā Nr.232. – ¾ domājamās daļas no zemes vienības bez adreses, Rīgā (zemes vienības kadastra apzīmējums 01000992141) 4,1731 ha platībā, zemes vienības kadastrālā vērtība uz 2022.gada 1.janvāri noteikta 248284 euro. Saskaņā ar NĪVKIS datiem lietošanas mērķis - neapgūta sabiedriskas nozīmes objektu apbūve, kods 0900 platībai 3,8134 ha un lietošanas mērķis – dabas pamatnes, parki, zaļās zonas un citas rekreācijas nozīmes objektu teritorijas, ja tajās atļautā saimnieciskā darbība nav pieskaitāma pie kāda cita klasifikācijā norādīta lietošanas mērķa, kods 0501 platībai 0,3597 ha.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01000992141)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pašteces kanalizācijas vadu – 0,0020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 0,1021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 0,3283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 0,3092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2022.gada 21.februāra izziņā Nr.ZK-22-15-iz apliecina, ka uz vēsturisko zemesgabalu Rīgā, Jūrkalnes ielā, 99.grupa, 140.grunts, uz 1994.gada 1.jūniju ne bijušais īpašnieks, ne viņa mantinieki nav pieteikušies. Uz pieprasījumā norādīto zemesgabalu Rīgā, Jūrkalnes ielā b/n (ar kadastra apzīmējumu 01000992141), citu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2008.gada 30.jūlija izziņā Nr.2-B-4737 norādīto nekustamais īpašums, kurš atradies Rīgas pilsētā, 99.grupā, Nr.140 (agrāk 80.grupā, Nr.220) Šampētera ielā (precīza adrese dokumentā nav uzrādīta) līdz 1940.gada 21.jūlijam ir piederējis Latvijas Kredītbankai 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ir saņemta Rīgas domes Īpašuma departamenta (turpmāk -Pašvaldība) 2018.gada 11.janvāra vēstule Nr.3-3/DINIP-18-12-ap, ar kuru Pašvaldība informē, ka NĪVKIS sistēmā reģistrētie zemesgabali ar kadastra apzīmējumiem 01000992379 (platība 1790 m2) un 01000992141 (platība 41731 m2) ir vēsturiskā privātīpašuma Jūrkalnes ielā b/n, Rīgā (99.grupa, bijusī 149.grunts) daļas, kuru ¾ domājamās daļas nepieder un nepiekrīt Rīgas pilsētas pašvaldībai, par tām nav pieņemts Rīgas domes lēmums, ka tās būtu nepieciešamas pašvaldību funkciju veikšanai un attiecībā uz tām nav iestājies neviens  likuma par valsts un pašvaldību zemes īpašuma tiesībām un to nostiprināšanu zemesgrāmatās 3.panta otrajā daļā minētajiem priekšnosacījumiem to reģistrēšanai zemesgrāmatā uz Rīgas 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pirmo daļu minētā zemes vienības domājamā daļa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¼ domājamās daļas no zemes vienības bez adreses, Rīgā (zemes vienības kadastra apzīmējums 01000992141) īpašuma tiesības  reģistrētas  Rīgas pilsētas zemesgrāmatas nodalījumā Nr.100000621153 juridiskai personai – SIA “Gūtmanis”.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“Gūtmanis”  24.02.2022. ir vērsusies valsts akciju sabiedrībā “Valsts nekustamie īpašumi” ar lūgumu reģistrēt valstij piekrītošās domājamās daļas zemesgrāmatā un pēc to reģistrēšanas zemesgrāmatā uz valsts vārda veikt zemesgabala reālo sadali atbilstoši iesniegtajai nekustamā īpašuma reālās sadales skicei un, pamatojoties uz Latvijas Republikas Civillikuma 1074.pantā noteikto, izbeigt kopīpašumu.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projekta pieņemšanas un zemes vienības ¾ domājamo daļu  ierakstīšanas zemesgrāmatā uz valsts vārda Finanšu ministrijas personā, VNĪ uzsāks minētās zemes vienības  sadalīšanu atsevišķos īpašumos, lai tai piederošo domājamo daļu nodalītu atsevišķā īpašumā, tādējādi izbeidzot kopīpašuma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Rīkojuma projektā Nr.233. – ¾ domājamās daļas no zemes vienības bez adreses, Rīgā (zemes vienības kadastra apzīmējums 01000992379) 0,1792 ha platībā, zemes vienības kadastrālā vērtība uz 2022.gada 1.janvāri noteikta 17 848 euro. Saskaņā ar NĪVKIS datiem lietošanas mērķis - neapgūta ražošanas objektu apbūve, kods 1000 platībai 0,1792 ha; zemes vienības statuss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neapbūvēts.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01000992379)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pilsētas zemes komisija 2022.gada 21.februāra izziņā Nr.ZK-22-16-iz apliecina, ka uz vēsturisko zemesgabalu Rīgā, Jūrkalnes ielā, 99.grupa, 140.grunts, uz 1994.gada 1.jūniju ne bijušais īpašnieks, ne viņa mantinieki nav pieteikušies. Uz pieprasījumā norādīto zemesgabalu Rīgā, Jūrkalnes ielā b/n (ar kadastra apzīmējumu 01000992379), citu zemes pieprasītāju pieteikumi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Latvijas Valsts vēstures arhīva 2008.gada 30.jūlija izziņā Nr.2-B-4737 norādīto nekustamais īpašums, kurš atradies Rīgas pilsētā, 99.grupā, Nr.140 (agrāk 80.grupā, Nr.220) Šampētera ielā (precīza adrese dokumentā nav uzrādīta) līdz 1940.gada 21.jūlijam ir piederējis Latvijas Kredītbankai 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ir saņemta Rīgas domes Īpašuma departamenta (turpmāk -Pašvaldība) 2018.gada 11.janvāra vēstule Nr.3-3/DINIP-18-12-ap, ar kuru Pašvaldība informē, ka NĪVKIS sistēmā reģistrētie zemesgabali ar kadastra apzīmējumiem 01000992379 (platība 1790 m2) un 01000992141 (platība 41731 m2) ir vēsturiskā privātīpašuma Jūrkalnes ielā b/n, Rīgā (99.grupa, bijusī 149.grunts) daļas, kuru ¾ domājamās daļas nepieder un nepiekrīt Rīgas pilsētas pašvaldībai, par tām nav pieņemts Rīgas domes lēmums, ka tās būtu nepieciešamas pašvaldību funkciju veikšanai un attiecībā uz tām nav iestājies neviens  likuma par valsts un pašvaldību zemes īpašuma tiesībām un to nostiprināšanu zemesgrāmatās 3.panta otrajā daļā minētajiem priekšnosacījumiem to reģistrēšanai zemesgrāmatā uz Rīgas pilsētas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pirmo daļu minētā zemes vienības domājamā daļa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¼ domājamās daļas no zemes vienības bez adreses, Rīgā (zemes vienības kadastra apzīmējums 01000992141) īpašuma tiesības  reģistrētas  Rīgas pilsētas zemesgrāmatas nodalījumā Nr.100000621153 juridiskai personai – SIA “Gūtmanis”.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“Gūtmanis”  24.02.2022. ir vērsusies valsts akciju sabiedrībā “Valsts nekustamie īpašumi” ar lūgumu veikt visas nepieciešamās darbības, lai reģistrētu valstij piekritīgās 3/4 domājamās daļas no zemes vienības (zemes vienības kadastra apzīmējums 01000992379)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un valstij piekritīgo  ¾ domājamo daļu no  zemes vienības (zemes vienības kadastra apzīmējums Nr. 01000992379) ierakstīšanas zemesgrāmatā uz valsts vārda Finanšu ministrijas personā, VNĪ lems par turpmāko rīcību ar valstij piederošām domājamām daļām, tai skaitā iespēju minētās domājamās daļas atsavināt, atbilstoši Publiskas personas mantas atsavināšanas likuma noteiktajam, tādējādi izbeidzot kopīpašuma tiesiskās attiecības.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Rīkojuma projektā Nr.234 – zemes vienība Dārziņu 8.līnijā 43, Rīgā (zemes vienības kadastra apzīmējums 01001250385), kas ietilpst nekustamā īpašuma sastāvā (nekustamā īpašuma kadastra Nr.01001250390) Dārziņu 8.līnijā 43, Rīgā, ar kopējo platību 0,1096 ha, zemes vienības kadastrālā vērtība uz 2022.gada 1.janvāri noteikta 15596 euro. Saskaņā ar NĪVKIS datiem lietošanas mērķis – individuāla dzīvojamo māju apbūve, kods - 0601; zemes vienības statuss –  rezerves zemes fonds.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01001250385)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ir bijušā gruntsgabala Katlakalna pagastā “Streņģu- Zāģeri Nr.63” daļa 125.grupā. Saskaņā ar Rīgas pilsētas zemes komisijas 2022.gada 18.janvāra izziņu Nr.ZK-22-6-dv uz zemesgabalu 125.grupā, “Streņģu- Zāģeri Nr.63” bijušā īpašnieka mantinieki ir pieteikušies. Pieprasījums noraidīts ar Rīgas pilsētas zemes komisijas 1996.gada 27.jūnija lēmumu Nr.26/95.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vēstures arhīva 2015.gada 18.maija izziņu Nr.LVVA-6.2.1./5/173, nekustamais īpašums līdz 1940.gada 21.jūlijam piederēja Vispārējai lauksaimniecības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01001250385) Dārziņu 8.līnijā 43, Rīgā, atrodas  fiziskai personai piederošas būves – dārza māja (ar būves kadastra apzīmējumu 01001256116004) un pirts (ar būves kadastra apzīmējumu 01001256116005), kas ietilpst ēku (būvju) nekustamā īpašuma Dārziņu 8.līnijā 45 (kadastra Nr.01006251102) sastāvā un kuras īpašuma tiesības nostiprinātas Rīgas pilsētas zemesgrāmatas nodalījumā Nr. 100000314913. Uz zemesgabala atrodas vēl divas zemesgrāmatā nereģistrētas būves – šķūnis (ar būves kadastra apzīmējumu 01001256116006) 2,8 m2 platībā galvenais lietošanas veids: 1274 -  citas neklasificētas, ēkas; kadastrālā vērtība uz 01.01.2022. noteikta 34 euro un būve ar (ar būves kadastra apzīmējumu 01001256116007) 18,6 m2 platībā galvenais lietošanas veids: 1274 -  citas neklasificētas, ēkas; kadastrālā vērtība uz 01.01.2022. noteikta 337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būve ar kadastra apzīmējumu 01001256116006 un būve ar kadastra apzīmējumu  01001256116007  ir klasificējamas kā mazēkas un ievērojot Publiskas personas finanšu līdzekļu un mantas izšķērdēšanas novēršanas likumā publiskām personām uzlikto pienākumu lietderīgi rīkoties ar finanšu līdzekļiem un mantu, nebūtu samērīgi tērēt finanšu un administratīvos resursus, kas pārsniegtu minēto būvju kadastrālo vērtību, lai veiktu visas nepieciešamās darbības būvju demontāžai vai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projekta pieņemšanas apbūves īpašniekam būs pienākums maksāt zemes nomas maksu, ņemot vērā to, ka pastāv piespiedu nomas attiecības uz likuma pamata (sākot ar 2024.gada 1.janvāri apbūves īpašniekam attiecīgi iestāsies likumiskās zemes lietošanas tiesības un piespiedu zemes nomas maksas vietā apbūves īpašniekam būs jāmaksā lietošanas maksa zemes īpašniekam par zemes lietošanas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likuma “Par valsts un pašvaldību zemes īpašuma tiesībām un to nostiprināšanu zemesgrāmatās” 2.panta otrās daļas 2. punktu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attiecībā uz apbūvēto zemes vienību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Ievērojot to, ka uz četrām rīkojuma projektā iekļautajām valstij piekritīgām zemes vienībām Rīgas valstspilsētā atrodas privātpersonām piederošas ēkas, pastāvēs dalītā īpašuma tiesiskās attiecības starp zemes un būves īpašnieku. Pēc rīkojuma projekta pieņemšanas un zemes vienības ierakstīšanas zemesgrāmatā uz valsts vārda Finanšu ministrijas personā, ar būvju īpašniekiem tiks noslēgti zemes nomas līgumi.  Par tām zemes vienībām, par kurām no būvju īpašniekiem VNĪ saņemti atsavināšanas ierosinājumi, VNĪ uzsāks minēto zemes vienību atsavināšanas procesu Publiskas personas mantas atsavināšanas likuma noteiktajā kārtībā, pieņemot lēmumus par attiecīgo zemes vienību pārdošanu, tādējādi izbeidzot dalītā īpašuma tiesiskās attiecības un piespiedu nomas attiecības. Savukārt par tām zemes vienībām uz kurām atrodas privātpersonām piederošas būves, bet šobrīd atsavināšanas ierosinājumi nav saņemti, VNĪ zemes vienību atsavināšanas procesu Publiskas personas mantas atsavināšanas likuma noteiktajā kārtībā varēs uzsākt pēc ierosinājumu no būvju īpašniekiem saņemšanas. Līdz minēto zemes vienību atsavināšanai ar būvju īpašniekiem pastāvēs piespiedu zemes nomas attiecības. VNĪ Rīkojuma projektā iekļautajām zemes vienībām no kurām valstij piekritīgas ir domājamās daļas, veidosies kopīpašumi ar juridisku personu, kurai šobrīd jau ir nostiprinātas īpašuma tiesības uz domājamām daļām no minētajām zemes vienībām, līdz ar to pēc rīkojuma projekta pieņemšanas un zemes vienību domājamo daļu ierakstīšanas zemesgrāmatā uz valsts vārda Finanšu ministrijas personā, VNĪ vienā gadījumā lems par turpmāko rīcību un iespējams uzsāks zemes vienības valstij piederošo domājamo daļu atsavināšanas procesu, otrā gadījumā uzsāks zemes vienības  sadalīšanu atsevišķos īpašumos, lai valstij piederošās domājamās daļas nodalītu atsevišķā īpašumā, tādējādi izbeidzot kopīpašuma tiesiskās attiecības. Attiecībā par rīkojuma projektā iekļautām trīs neapbūvētām zemes vienībām, pēc to reģistrēšanas zemesgrāmatā uz valsts vārda Finanšu ministrijas personā, VNĪ lems par turpmāko rīcību, tai skaitā iespēju minētās zemes vienības atsavināt.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grozīt Rīkojuma Nr.648 11.pielikumu – papildinot to ar deviņām zemes vienībām, kuras ir piekritīgas valstij un kuras normatīvajos aktos noteiktā kārtībā tiks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zemes vienību (to daļu) platības norādītas atbilstoši NĪVKIS norādītajai informācijai. Veicot zemes vienību kadastrālo uzmērīšanu, zemes vienību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publiskās pārvaldes politikas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privātpersonas, kuru īpašumā vai kopīpašumā esošās ēkas atrodas uz rīkojuma projektā minētajām zemes vienībām un kas var izmantot savas normatīvos aktos noteiktās tiesības un realizēt pirmpirkuma tiesības uz valstij piederošām domājamām daļām no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privātpersonas, kuru īpašumā vai kopīpašumā esošās ēkas atrodas vai veido kopīpašumu uz rīkojuma projektā minētajām zemes vienībām (to domājamām daļām) un kas var izmantot savas normatīvos aktos noteiktās tiesības un realizēt pirmpirkuma tiesības uz valsts domājamām daļām no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rīkojuma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datu apstrāde ir nepieciešama, lai apliecinātu, ka rīkojuma projektā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apbūvētas zemes nomas maksu no apbūves īpašniekiem un tiesiskajiem valdītājiem un izpildītu Publiskas personas mantas atsavināšanas likumā VNĪ deleģēto uzdevumu – organizēt valsts mantas atsavināšanas procesu, ievērojot  Publiskas personas mantas atsavināšanas likuma 4.panta ceturtajā daļā minēto personu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22-TA-2249</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22-TA-2249</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anotācija_(ex_ante)_22-TA-2249.docx</dc:title>
</cp:coreProperties>
</file>

<file path=docProps/custom.xml><?xml version="1.0" encoding="utf-8"?>
<Properties xmlns="http://schemas.openxmlformats.org/officeDocument/2006/custom-properties" xmlns:vt="http://schemas.openxmlformats.org/officeDocument/2006/docPropsVTypes"/>
</file>