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4F2D" w:rsidRPr="00C94F2D" w:rsidRDefault="0087367F" w:rsidP="00C94F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>
        <w:rPr>
          <w:rFonts w:ascii="Times New Roman" w:hAnsi="Times New Roman" w:cs="Times New Roman"/>
        </w:rPr>
        <w:t>4</w:t>
      </w:r>
      <w:r w:rsidR="00C94F2D" w:rsidRPr="00C94F2D">
        <w:rPr>
          <w:rFonts w:ascii="Times New Roman" w:hAnsi="Times New Roman" w:cs="Times New Roman"/>
        </w:rPr>
        <w:t>.pielikums</w:t>
      </w:r>
    </w:p>
    <w:p w:rsidR="00C94F2D" w:rsidRPr="00C94F2D" w:rsidRDefault="00C94F2D" w:rsidP="00C94F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C94F2D">
        <w:rPr>
          <w:rFonts w:ascii="Times New Roman" w:hAnsi="Times New Roman" w:cs="Times New Roman"/>
          <w:sz w:val="24"/>
          <w:szCs w:val="24"/>
          <w:lang w:val="lv-LV"/>
        </w:rPr>
        <w:t>Ministru kabineta rīkojuma projekta</w:t>
      </w:r>
    </w:p>
    <w:p w:rsidR="00C94F2D" w:rsidRPr="00C94F2D" w:rsidRDefault="00C94F2D" w:rsidP="00C94F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C94F2D">
        <w:rPr>
          <w:rFonts w:ascii="Times New Roman" w:hAnsi="Times New Roman" w:cs="Times New Roman"/>
          <w:sz w:val="24"/>
          <w:szCs w:val="24"/>
          <w:lang w:val="lv-LV"/>
        </w:rPr>
        <w:t>“Par finanšu līdzekļu piešķiršanu no valsts budžeta programmas</w:t>
      </w:r>
    </w:p>
    <w:p w:rsidR="00AE2870" w:rsidRDefault="00C94F2D" w:rsidP="00C94F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C94F2D">
        <w:rPr>
          <w:rFonts w:ascii="Times New Roman" w:hAnsi="Times New Roman" w:cs="Times New Roman"/>
          <w:sz w:val="24"/>
          <w:szCs w:val="24"/>
          <w:lang w:val="lv-LV"/>
        </w:rPr>
        <w:t xml:space="preserve"> “Līdzekļi neparedzētiem gadījumiem”” </w:t>
      </w:r>
      <w:r w:rsidR="00AE2870" w:rsidRPr="00C94F2D">
        <w:rPr>
          <w:rFonts w:ascii="Times New Roman" w:hAnsi="Times New Roman" w:cs="Times New Roman"/>
          <w:sz w:val="24"/>
          <w:szCs w:val="24"/>
          <w:lang w:val="lv-LV"/>
        </w:rPr>
        <w:t>sākotnējās</w:t>
      </w:r>
    </w:p>
    <w:p w:rsidR="008A6B95" w:rsidRPr="00C94F2D" w:rsidRDefault="00C94F2D" w:rsidP="00C94F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C94F2D">
        <w:rPr>
          <w:rFonts w:ascii="Times New Roman" w:hAnsi="Times New Roman" w:cs="Times New Roman"/>
          <w:sz w:val="24"/>
          <w:szCs w:val="24"/>
          <w:lang w:val="lv-LV"/>
        </w:rPr>
        <w:t>ietekmes novērtējuma ziņojumam (anotācijai)</w:t>
      </w:r>
    </w:p>
    <w:p w:rsidR="00796ABE" w:rsidRPr="00C94F2D" w:rsidRDefault="00796ABE" w:rsidP="00C94F2D">
      <w:pPr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bookmarkStart w:id="0" w:name="_GoBack"/>
      <w:bookmarkEnd w:id="0"/>
    </w:p>
    <w:tbl>
      <w:tblPr>
        <w:tblW w:w="9323" w:type="dxa"/>
        <w:tblLook w:val="04A0" w:firstRow="1" w:lastRow="0" w:firstColumn="1" w:lastColumn="0" w:noHBand="0" w:noVBand="1"/>
      </w:tblPr>
      <w:tblGrid>
        <w:gridCol w:w="993"/>
        <w:gridCol w:w="2120"/>
        <w:gridCol w:w="4980"/>
        <w:gridCol w:w="10"/>
        <w:gridCol w:w="1220"/>
      </w:tblGrid>
      <w:tr w:rsidR="00796ABE" w:rsidRPr="00796ABE" w:rsidTr="00AC6800">
        <w:trPr>
          <w:trHeight w:val="879"/>
        </w:trPr>
        <w:tc>
          <w:tcPr>
            <w:tcW w:w="93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>Valsts drošības dienesta</w:t>
            </w:r>
            <w:r w:rsidR="00367F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 xml:space="preserve"> izdevumi par laka periodu</w:t>
            </w: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 xml:space="preserve"> no 2023. gada 1. augusta līdz 3</w:t>
            </w:r>
            <w:r w:rsidR="00F439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>0</w:t>
            </w: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 xml:space="preserve">. </w:t>
            </w:r>
            <w:r w:rsidR="00F439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>septembrim</w:t>
            </w: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  <w:t xml:space="preserve"> </w:t>
            </w:r>
          </w:p>
        </w:tc>
      </w:tr>
      <w:tr w:rsidR="00796ABE" w:rsidRPr="00796ABE" w:rsidTr="00AC6800">
        <w:trPr>
          <w:trHeight w:val="288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</w:p>
        </w:tc>
      </w:tr>
      <w:tr w:rsidR="00796ABE" w:rsidRPr="00796ABE" w:rsidTr="00AC6800">
        <w:trPr>
          <w:trHeight w:val="5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Koda nosaukums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Detalizēts izdevumu aprēķins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Izdevumi,</w:t>
            </w:r>
            <w:r w:rsidRPr="00796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796A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euro</w:t>
            </w:r>
            <w:proofErr w:type="spellEnd"/>
          </w:p>
        </w:tc>
      </w:tr>
      <w:tr w:rsidR="00796ABE" w:rsidRPr="00796ABE" w:rsidTr="00AC6800">
        <w:trPr>
          <w:trHeight w:val="288"/>
        </w:trPr>
        <w:tc>
          <w:tcPr>
            <w:tcW w:w="8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r w:rsidR="005D52EE" w:rsidRPr="005D52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Izdevumi saistībā ar rīkojumiem Nr. 518 un Nr.514 izpildei nepieciešamo pasākumu īstenošanu</w:t>
            </w:r>
            <w:r w:rsidR="005D52EE" w:rsidRPr="005D52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ab/>
            </w:r>
            <w:r w:rsidR="005D52EE" w:rsidRPr="005D52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ab/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25 793</w:t>
            </w:r>
          </w:p>
        </w:tc>
      </w:tr>
      <w:tr w:rsidR="00796ABE" w:rsidRPr="00796ABE" w:rsidTr="00AC6800">
        <w:trPr>
          <w:trHeight w:val="2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2000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Preces un pakalpojumi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25 793</w:t>
            </w:r>
          </w:p>
        </w:tc>
      </w:tr>
      <w:tr w:rsidR="00796ABE" w:rsidRPr="00796ABE" w:rsidTr="00AC6800">
        <w:trPr>
          <w:trHeight w:val="792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2271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Izdevumi, kas saistīti ar operatīvo darbību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Informācija klasificēta.</w:t>
            </w: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br/>
              <w:t>Aprēķins par laika periodu no 2023.gada 1. augusta līdz 31. augustam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10 980</w:t>
            </w:r>
          </w:p>
        </w:tc>
      </w:tr>
      <w:tr w:rsidR="00796ABE" w:rsidRPr="00796ABE" w:rsidTr="00AC6800">
        <w:trPr>
          <w:trHeight w:val="792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Informācija klasificēta.</w:t>
            </w: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br/>
              <w:t>Aprēķins par laika periodu no 2023.gada 1. septembra līdz 30. septembrim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6ABE" w:rsidRPr="00796ABE" w:rsidRDefault="00796ABE" w:rsidP="00796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796A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14 813</w:t>
            </w:r>
          </w:p>
        </w:tc>
      </w:tr>
    </w:tbl>
    <w:p w:rsidR="00796ABE" w:rsidRDefault="00796ABE"/>
    <w:sectPr w:rsidR="00796ABE" w:rsidSect="00C94F2D">
      <w:pgSz w:w="12240" w:h="15840"/>
      <w:pgMar w:top="1440" w:right="118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BE"/>
    <w:rsid w:val="000F54E6"/>
    <w:rsid w:val="00367F19"/>
    <w:rsid w:val="005D52EE"/>
    <w:rsid w:val="00796ABE"/>
    <w:rsid w:val="0087367F"/>
    <w:rsid w:val="008A6B95"/>
    <w:rsid w:val="00AC6800"/>
    <w:rsid w:val="00AE2870"/>
    <w:rsid w:val="00C94F2D"/>
    <w:rsid w:val="00F4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887AE"/>
  <w15:chartTrackingRefBased/>
  <w15:docId w15:val="{3C056189-D679-47E0-A1BE-7635A1D0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Ošiņa</dc:creator>
  <cp:keywords/>
  <dc:description/>
  <cp:lastModifiedBy>Inga Ošiņa</cp:lastModifiedBy>
  <cp:revision>8</cp:revision>
  <dcterms:created xsi:type="dcterms:W3CDTF">2023-10-20T14:23:00Z</dcterms:created>
  <dcterms:modified xsi:type="dcterms:W3CDTF">2023-11-02T12:18:00Z</dcterms:modified>
</cp:coreProperties>
</file>