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14.panta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nekustamo īpašumu izmantošanas iespējas un to, ka nav zināmas valsts pārvaldes funkcijas, kuru nodrošināšanai būtu lietderīgi nekustamos īpašumus saglabāt valsts īpašumā, ar valsts akciju sabiedrības „Valsts nekustamie īpašumi” (turpmāk - VNĪ) Īpašumu izvērtēšanas komisijas lēmumu nolemts ierosināt valsts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divus valsts nekustamos īpašumus Salaspils novadā, kas nav nepieciešami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atļaut VNĪ pārdot izsolē šādus nekustamos īpašumus, kas ierakstīti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Nekustamo īpašumu</w:t>
      </w:r>
      <w:r w:rsidR="00000000" w:rsidRPr="00000000" w:rsidDel="00000000">
        <w:rPr>
          <w:rtl w:val="0"/>
        </w:rPr>
        <w:t xml:space="preserve"> (nekustamā īpašuma kadastra Nr. 8011 002 0614) – zemes vienību (zemes vienības kadastra apzīmējums  8011 002 0614) 5,9876 ha platībā un būves ( būvju kadastra apzīmējumi 8011 002 0614 001, 8011 002 0614 002, 8011 002 0614 003, 8011 002 0614 004, 8011 002 0614 005, 8011 002 0614 006, 8011 002 0614 007, 8011 002 0614 008, 8011 002 0614 009, 8011 002 0614 010, 8011 002 0614 011 un 8011 002 0614 012 ) - </w:t>
      </w:r>
      <w:r w:rsidR="00000000" w:rsidRPr="00000000" w:rsidDel="00000000">
        <w:rPr>
          <w:b w:val="1"/>
          <w:rtl w:val="0"/>
        </w:rPr>
        <w:t xml:space="preserve">Miera ielā 3, Salaspilī, Salaspils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Miera ielā 3, Salaspilī, Salaspils novadā, nostiprinātas Latvijas valstij Finanšu ministrijas personā Salaspils pilsētas zemesgrāmatas nodalījumā Nr.100000461858, lēmuma datums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no Nekustamā īpašuma valsts kadastra informācijas sistēmas (turpmāk- NĪVKIS )nekustamā īpašuma Miera ielā 3, Salaspilī, Salaspils novadā,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Zemes vienība</w:t>
      </w:r>
      <w:r w:rsidR="00000000" w:rsidRPr="00000000" w:rsidDel="00000000">
        <w:rPr>
          <w:rtl w:val="0"/>
        </w:rPr>
        <w:t xml:space="preserve"> (zemes vienības kadastra apzīmējums 8011 002 0614) 5, 9876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noteikts lietošanas mērķis: “Izglītības un zinātnes iestāžu apbūve” 5,9876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lietošanas veids: “zeme zem ēkām” 5, 9876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vienībai NĪVKIS noteikti šādi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 ēku servitūta teritorija 0,0028 ha;</w:t>
      </w:r>
      <w:r w:rsidR="00000000" w:rsidRPr="00000000" w:rsidDel="00000000">
        <w:rPr>
          <w:b w:val="1"/>
          <w:u w:val="single"/>
          <w:rtl w:val="0"/>
        </w:rPr>
        <w:t xml:space="preserve">- kspluatācijas aizsargjoslas teritorija gar pazemes elektronisko sakaru tīklu līniju un kabeļu kanalizāciju 0,0363 ha;</w:t>
      </w:r>
      <w:r w:rsidR="00000000" w:rsidRPr="00000000" w:rsidDel="00000000">
        <w:rPr>
          <w:b w:val="1"/>
          <w:u w:val="single"/>
          <w:rtl w:val="0"/>
        </w:rPr>
        <w:t xml:space="preserve">- kspluatācijas aizsargjoslas teritorija gar elektrisko tīklu kabeļu līniju 0,1183 ha;</w:t>
      </w:r>
      <w:r w:rsidR="00000000" w:rsidRPr="00000000" w:rsidDel="00000000">
        <w:rPr>
          <w:b w:val="1"/>
          <w:u w:val="single"/>
          <w:rtl w:val="0"/>
        </w:rPr>
        <w:t xml:space="preserve">- ekspluatācijas aizsargjoslas teritorija gar gāzesvadu ar spiedienu līdz 0,4 megapaskāliem 0,0016 ha</w:t>
      </w:r>
      <w:r w:rsidR="00000000" w:rsidRPr="00000000" w:rsidDel="00000000">
        <w:rPr>
          <w:b w:val="1"/>
          <w:u w:val="single"/>
          <w:rtl w:val="0"/>
        </w:rPr>
        <w:t xml:space="preserve">- ekspluatācijas aizsargjoslas teritorija ap elektronisko sakaru iekārtu ārējo skapi un konteineru  0,003    ha;</w:t>
      </w:r>
      <w:r w:rsidR="00000000" w:rsidRPr="00000000" w:rsidDel="00000000">
        <w:rPr>
          <w:b w:val="1"/>
          <w:u w:val="single"/>
          <w:rtl w:val="0"/>
        </w:rPr>
        <w:t xml:space="preserve">- vides un dabas resursu ķīmiskās aizsargjoslas teritorija ap pazemes ūdens ņemšanas vietu 5,9876 ha;</w:t>
      </w:r>
      <w:r w:rsidR="00000000" w:rsidRPr="00000000" w:rsidDel="00000000">
        <w:rPr>
          <w:b w:val="1"/>
          <w:u w:val="single"/>
          <w:rtl w:val="0"/>
        </w:rPr>
        <w:t xml:space="preserve">- ekspluatācijas aizsargjoslas teritorija ap pazemes elektronisko sakaru tīklu kabeļu kanalizācijas aku un optisko kabeļu uzmavu gruntī  0,0007 ha;</w:t>
      </w:r>
      <w:r w:rsidR="00000000" w:rsidRPr="00000000" w:rsidDel="00000000">
        <w:rPr>
          <w:b w:val="1"/>
          <w:u w:val="single"/>
          <w:rtl w:val="0"/>
        </w:rPr>
        <w:t xml:space="preserve">- ekspluatācijas aizsargjoslas teritorija ap elektrisko tīklu gaisvadu līniju pilsētās un ciemos ar nominālo spriegumu līdz 20 kilovoltiem 0,0603 ha</w:t>
      </w:r>
      <w:r w:rsidR="00000000" w:rsidRPr="00000000" w:rsidDel="00000000">
        <w:rPr>
          <w:b w:val="1"/>
          <w:u w:val="single"/>
          <w:rtl w:val="0"/>
        </w:rPr>
        <w:t xml:space="preserve">- ekspluatācijas aizsargjoslas teritorija gar pazemes siltumvadu, siltumapgādes iekārtu un būvi 0,0297 ha;</w:t>
      </w:r>
      <w:r w:rsidR="00000000" w:rsidRPr="00000000" w:rsidDel="00000000">
        <w:rPr>
          <w:b w:val="1"/>
          <w:u w:val="single"/>
          <w:rtl w:val="0"/>
        </w:rPr>
        <w:t xml:space="preserve">- ekspluatācijas aizsargjoslas teritorija gar pašteces kanalizācijas vadu 0,5407.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Divpadsmit būves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(būves kadastra apzīmējums 8011 002 0614 001) – “Laboratorijas korpuss” ar  kopējo platību ir 5662,3 m</w:t>
      </w:r>
      <w:r w:rsidR="00000000" w:rsidRPr="00000000" w:rsidDel="00000000">
        <w:rPr>
          <w:vertAlign w:val="superscript"/>
          <w:rtl w:val="0"/>
        </w:rPr>
        <w:t xml:space="preserve">2</w:t>
      </w:r>
      <w:r w:rsidR="00000000" w:rsidRPr="00000000" w:rsidDel="00000000">
        <w:rPr>
          <w:rtl w:val="0"/>
        </w:rPr>
        <w:t xml:space="preserve">. Būves galvenais lietošanas veids (turpmāk – GLV) - 1263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“Transformatoru ēka”, (būves kadastra apzīmējums 8011 002 0614 002) – “Transformatoru ēka” ar kopējo platību  89,7 m</w:t>
      </w:r>
      <w:r w:rsidR="00000000" w:rsidRPr="00000000" w:rsidDel="00000000">
        <w:rPr>
          <w:vertAlign w:val="superscript"/>
          <w:rtl w:val="0"/>
        </w:rPr>
        <w:t xml:space="preserve">2</w:t>
      </w:r>
      <w:r w:rsidR="00000000" w:rsidRPr="00000000" w:rsidDel="00000000">
        <w:rPr>
          <w:rtl w:val="0"/>
        </w:rPr>
        <w:t xml:space="preserve">. Būves GLV - 1274 “Citas, iepriekš neklasificētas, ēkas”, būves tips - 12740201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 (būves kadastra apzīmējums 8011 002 0614 003) - “Veģetācijas māja” ar kopējo platību 958.8 m</w:t>
      </w:r>
      <w:r w:rsidR="00000000" w:rsidRPr="00000000" w:rsidDel="00000000">
        <w:rPr>
          <w:vertAlign w:val="superscript"/>
          <w:rtl w:val="0"/>
        </w:rPr>
        <w:t xml:space="preserve">2</w:t>
      </w:r>
      <w:r w:rsidR="00000000" w:rsidRPr="00000000" w:rsidDel="00000000">
        <w:rPr>
          <w:rtl w:val="0"/>
        </w:rPr>
        <w:t xml:space="preserve">. Būves GLV - 1263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 (būves kadastra apzīmējums 8011 002 0614 004) -“Darbnīca” ar kopējo platību  740,5 m</w:t>
      </w:r>
      <w:r w:rsidR="00000000" w:rsidRPr="00000000" w:rsidDel="00000000">
        <w:rPr>
          <w:vertAlign w:val="superscript"/>
          <w:rtl w:val="0"/>
        </w:rPr>
        <w:t xml:space="preserve">2</w:t>
      </w:r>
      <w:r w:rsidR="00000000" w:rsidRPr="00000000" w:rsidDel="00000000">
        <w:rPr>
          <w:rtl w:val="0"/>
        </w:rPr>
        <w:t xml:space="preserve">. Būves GLV - 1263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 (būves kadastra apzīmējums 8011 002 0614 005) - “Vivārijs” ar kopējo platību ir 536,7 m</w:t>
      </w:r>
      <w:r w:rsidR="00000000" w:rsidRPr="00000000" w:rsidDel="00000000">
        <w:rPr>
          <w:vertAlign w:val="superscript"/>
          <w:rtl w:val="0"/>
        </w:rPr>
        <w:t xml:space="preserve">2</w:t>
      </w:r>
      <w:r w:rsidR="00000000" w:rsidRPr="00000000" w:rsidDel="00000000">
        <w:rPr>
          <w:rtl w:val="0"/>
        </w:rPr>
        <w:t xml:space="preserve">. Būves GLV - 1263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 (būves kadastra apzīmējums 8011 002 0614 006) - “Sūkņu stacija” ar kopējo platību 31,8  m</w:t>
      </w:r>
      <w:r w:rsidR="00000000" w:rsidRPr="00000000" w:rsidDel="00000000">
        <w:rPr>
          <w:vertAlign w:val="superscript"/>
          <w:rtl w:val="0"/>
        </w:rPr>
        <w:t xml:space="preserve">2</w:t>
      </w:r>
      <w:r w:rsidR="00000000" w:rsidRPr="00000000" w:rsidDel="00000000">
        <w:rPr>
          <w:rtl w:val="0"/>
        </w:rPr>
        <w:t xml:space="preserve">. Būves GLV - 1251 “Rūpnieciskās ražošanas ēkas”. Būves tips  - 12510105 “Sūkņu un kompresoru 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 (būves kadastra apzīmējums 8011 002 0614 007) - “Tehniskais bloks” ar kopējo platību 410,7 m</w:t>
      </w:r>
      <w:r w:rsidR="00000000" w:rsidRPr="00000000" w:rsidDel="00000000">
        <w:rPr>
          <w:vertAlign w:val="superscript"/>
          <w:rtl w:val="0"/>
        </w:rPr>
        <w:t xml:space="preserve">2</w:t>
      </w:r>
      <w:r w:rsidR="00000000" w:rsidRPr="00000000" w:rsidDel="00000000">
        <w:rPr>
          <w:rtl w:val="0"/>
        </w:rPr>
        <w:t xml:space="preserve">. Būves GLV - 1263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Būve (būves kadastra apzīmējums 8011 002 0614 008) -“Noliktava” ar kopējo platību 445,7 m</w:t>
      </w:r>
      <w:r w:rsidR="00000000" w:rsidRPr="00000000" w:rsidDel="00000000">
        <w:rPr>
          <w:vertAlign w:val="superscript"/>
          <w:rtl w:val="0"/>
        </w:rPr>
        <w:t xml:space="preserve">2</w:t>
      </w:r>
      <w:r w:rsidR="00000000" w:rsidRPr="00000000" w:rsidDel="00000000">
        <w:rPr>
          <w:rtl w:val="0"/>
        </w:rPr>
        <w:t xml:space="preserve">. Būves GLV  - 1252 “Noliktavas, rezervuāri, bunkuri un silosi”, būves tips - 12520102 “Noliktavas, izņemot lauksaimniecības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Būve (būves kadastra apzīmējums 8011 002 0614 009) - “Laboratorijas korpuss” ar kopējo platību 871.4 m</w:t>
      </w:r>
      <w:r w:rsidR="00000000" w:rsidRPr="00000000" w:rsidDel="00000000">
        <w:rPr>
          <w:vertAlign w:val="superscript"/>
          <w:rtl w:val="0"/>
        </w:rPr>
        <w:t xml:space="preserve">2</w:t>
      </w:r>
      <w:r w:rsidR="00000000" w:rsidRPr="00000000" w:rsidDel="00000000">
        <w:rPr>
          <w:rtl w:val="0"/>
        </w:rPr>
        <w:t xml:space="preserve">. Būves GLV - 1263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Būve (būves kadastra apzīmējums 8011 002 0614 010) -“Siltumnīca” ar  kopējo platību 129,4 m</w:t>
      </w:r>
      <w:r w:rsidR="00000000" w:rsidRPr="00000000" w:rsidDel="00000000">
        <w:rPr>
          <w:vertAlign w:val="superscript"/>
          <w:rtl w:val="0"/>
        </w:rPr>
        <w:t xml:space="preserve">2</w:t>
      </w:r>
      <w:r w:rsidR="00000000" w:rsidRPr="00000000" w:rsidDel="00000000">
        <w:rPr>
          <w:rtl w:val="0"/>
        </w:rPr>
        <w:t xml:space="preserve">. Būves GLV - 1271 “Lauksaimniecības nedzīvojamās ēkas”, būves tips 12710106 “Siltumnīcas ar kopējo platību, lielāku par 60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Būve (būves kadastra apzīmējums 8011 002 0614 011) - “Pagrabs” ar kopējo platību 167,8 m</w:t>
      </w:r>
      <w:r w:rsidR="00000000" w:rsidRPr="00000000" w:rsidDel="00000000">
        <w:rPr>
          <w:vertAlign w:val="superscript"/>
          <w:rtl w:val="0"/>
        </w:rPr>
        <w:t xml:space="preserve">2</w:t>
      </w:r>
      <w:r w:rsidR="00000000" w:rsidRPr="00000000" w:rsidDel="00000000">
        <w:rPr>
          <w:rtl w:val="0"/>
        </w:rPr>
        <w:t xml:space="preserve">. Būves GLV - 1271 “Lauksaimniecības nedzīvojamās ēkas”, būves tips - 12710103 “Saldētavas un pagrabi”;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Būve ( būves kadastra apzīmējums 8011 002 0614 012) - “Veterināra prakse” ar kopējo platību 37,4 m</w:t>
      </w:r>
      <w:r w:rsidR="00000000" w:rsidRPr="00000000" w:rsidDel="00000000">
        <w:rPr>
          <w:vertAlign w:val="superscript"/>
          <w:rtl w:val="0"/>
        </w:rPr>
        <w:t xml:space="preserve">2</w:t>
      </w:r>
      <w:r w:rsidR="00000000" w:rsidRPr="00000000" w:rsidDel="00000000">
        <w:rPr>
          <w:rtl w:val="0"/>
        </w:rPr>
        <w:t xml:space="preserve">. Būves GLV - 1264 “Ārstniecības vai veselības aprūpes iestāžu ēkas”, būves tips 12640101 - “Ārstniecības vai veselības aprūpes iestāžu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Saskaņā ar NĪVKIS datiem nekustamā īpašuma Miera ielā 3, Salaspilī, Salaspils novadā, uz 01.01.2025. noteiktas šādas kadastrālās vērtības:</w:t>
      </w:r>
      <w:r w:rsidR="00000000" w:rsidRPr="00000000" w:rsidDel="00000000">
        <w:rPr>
          <w:b w:val="1"/>
          <w:u w:val="single"/>
          <w:rtl w:val="0"/>
        </w:rPr>
        <w:t xml:space="preserve">1) fiskālā kadastrālā vērtība </w:t>
      </w:r>
      <w:r w:rsidR="00000000" w:rsidRPr="00000000" w:rsidDel="00000000">
        <w:rPr>
          <w:b w:val="1"/>
          <w:rtl w:val="0"/>
        </w:rPr>
        <w:t xml:space="preserve">607 689</w:t>
      </w:r>
      <w:r w:rsidR="00000000" w:rsidRPr="00000000" w:rsidDel="00000000">
        <w:rPr>
          <w:b w:val="1"/>
          <w:u w:val="single"/>
          <w:rtl w:val="0"/>
        </w:rPr>
        <w:t xml:space="preserve"> </w:t>
      </w:r>
      <w:r w:rsidR="00000000" w:rsidRPr="00000000" w:rsidDel="00000000">
        <w:rPr>
          <w:b w:val="1"/>
          <w:i w:val="1"/>
          <w:u w:val="single"/>
          <w:rtl w:val="0"/>
        </w:rPr>
        <w:t xml:space="preserve">euro </w:t>
      </w:r>
      <w:r w:rsidR="00000000" w:rsidRPr="00000000" w:rsidDel="00000000">
        <w:rPr>
          <w:b w:val="1"/>
          <w:u w:val="single"/>
          <w:rtl w:val="0"/>
        </w:rPr>
        <w:t xml:space="preserve">apmērā;</w:t>
      </w:r>
      <w:r w:rsidR="00000000" w:rsidRPr="00000000" w:rsidDel="00000000">
        <w:rPr>
          <w:b w:val="1"/>
          <w:u w:val="single"/>
          <w:rtl w:val="0"/>
        </w:rPr>
        <w:t xml:space="preserve">2) universālā kadastrālā vērtība </w:t>
      </w:r>
      <w:r w:rsidR="00000000" w:rsidRPr="00000000" w:rsidDel="00000000">
        <w:rPr>
          <w:b w:val="1"/>
          <w:rtl w:val="0"/>
        </w:rPr>
        <w:t xml:space="preserve">1 987 455</w:t>
      </w:r>
      <w:r w:rsidR="00000000" w:rsidRPr="00000000" w:rsidDel="00000000">
        <w:rPr>
          <w:b w:val="1"/>
          <w:u w:val="single"/>
          <w:rtl w:val="0"/>
        </w:rPr>
        <w:t xml:space="preserve"> </w:t>
      </w:r>
      <w:r w:rsidR="00000000" w:rsidRPr="00000000" w:rsidDel="00000000">
        <w:rPr>
          <w:b w:val="1"/>
          <w:i w:val="1"/>
          <w:u w:val="single"/>
          <w:rtl w:val="0"/>
        </w:rPr>
        <w:t xml:space="preserve">euro </w:t>
      </w:r>
      <w:r w:rsidR="00000000" w:rsidRPr="00000000" w:rsidDel="00000000">
        <w:rPr>
          <w:b w:val="1"/>
          <w:u w:val="single"/>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Miera ielā 3, Salaspilī, Salaspils novadā, sastāvā esošās zemes vienības vēl atrodas būve (būves kadastra apzīmējumu  8011 002 0614 013) “Telekomunikāciju konteiners”, kuras tiesiskais valdītājs NĪVKIS reģistrēta sabiedrība ar ierobežotu atbildību “Tet”. Būves “Telekomunikāciju konteiners” apbūves laukums ir 18,8 m</w:t>
      </w:r>
      <w:r w:rsidR="00000000" w:rsidRPr="00000000" w:rsidDel="00000000">
        <w:rPr>
          <w:vertAlign w:val="superscript"/>
          <w:rtl w:val="0"/>
        </w:rPr>
        <w:t xml:space="preserve">2</w:t>
      </w:r>
      <w:r w:rsidR="00000000" w:rsidRPr="00000000" w:rsidDel="00000000">
        <w:rPr>
          <w:rtl w:val="0"/>
        </w:rPr>
        <w:t xml:space="preserve">. atbilstoši 19.08.2014. Minētā būve atbilstoši Ministru kabineta 2014.gada 19.augusta noteikumu Nr. 500 “Vispārīgie būvnoteikumi” 2.20. apakšpunktam klasificējama kā mazēka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un  saskaņā ar likuma “Par nekustamā īpašuma ierakstīšanu zemesgrāmatās” 19. pantu zemesgrāmatā kā patstāvīgs īpašuma objekts nav ierakstāma.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SIA "Tet" valdījumā esošās būves (būves kadastra apzīmējums  8011 002 0614 013) "Telekomunikāciju konteiners"  atrašanās pamats uz valsts zemes vienības Miera ielā 3, Salaspilī, Salaspils novadā, ir 14.03.2001. beztermiņa personālservitūta līgums, kas noslēgts starp Latvijas Universitātes Bioloģijas Institūtu un SIA "Lattelekom" (tagad SIA "Tet").</w:t>
      </w:r>
      <w:r w:rsidR="00000000" w:rsidRPr="00000000" w:rsidDel="00000000">
        <w:rPr>
          <w:b w:val="1"/>
          <w:u w:val="single"/>
          <w:rtl w:val="0"/>
        </w:rPr>
        <w:t xml:space="preserve">Izvērtējot noslēgtā servitūta līguma saturu, VNĪ secināja:</w:t>
      </w:r>
      <w:r w:rsidR="00000000" w:rsidRPr="00000000" w:rsidDel="00000000">
        <w:rPr>
          <w:b w:val="1"/>
          <w:u w:val="single"/>
          <w:rtl w:val="0"/>
        </w:rPr>
        <w:t xml:space="preserve">1 ) Civillikuma 1235. pants nosaka, ka  no servitūta izrietošā lietu tiesība ir nodibināta un spēkā abām pusēm, t. i. valdošā un kalpojošā nekustamā īpašuma īpašniekiem, tikai pēc servitūta ierakstīšanas zemes grāmatās; līdz tam laikam viņu starpā pastāv vienīgi personiska saistība, kuras ierakstīšanu zemes grāmatās var tomēr prasīt katra puse, ja vien izpildīti visi citi servitūtam nepieciešamie noteikumi;</w:t>
      </w:r>
      <w:r w:rsidR="00000000" w:rsidRPr="00000000" w:rsidDel="00000000">
        <w:rPr>
          <w:b w:val="1"/>
          <w:u w:val="single"/>
          <w:rtl w:val="0"/>
        </w:rPr>
        <w:t xml:space="preserve">2) Valsts pārvaldes iekārtas likuma 10.panta piektā daļa nosaka, ka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w:t>
      </w:r>
      <w:r w:rsidR="00000000" w:rsidRPr="00000000" w:rsidDel="00000000">
        <w:rPr>
          <w:b w:val="1"/>
          <w:u w:val="single"/>
          <w:rtl w:val="0"/>
        </w:rPr>
        <w:t xml:space="preserve">3) Starp valsti un SIA “TET” šobrīd pastāv personiska saistība.</w:t>
      </w:r>
      <w:r w:rsidR="00000000" w:rsidRPr="00000000" w:rsidDel="00000000">
        <w:rPr>
          <w:b w:val="1"/>
          <w:u w:val="single"/>
          <w:rtl w:val="0"/>
        </w:rPr>
        <w:t xml:space="preserve">Tādējādi 14.03.2001. servitūta līgums ir saistošs Finanšu ministrijai/VNĪ, jo Līgumu slēdza Latvijas Universitātes Bioloģijas Institūts, kurš apņēmās (līguma 3.5 punkts) reģistrēt šo līgumu zemesgrāmatā. Par šo apgrūtinājumu ir samaksāti Ls1000. Līguma 3.6. punkts nosaka, ka ja īpašnieks, tas ir Latvijas Universitāte, nereģistrē šo līgumu zemesgrāmatā, tas paliek spēkā un TET ir tiesības prasīt šī līguma reģistrāciju tiesas ceļā. Īpašums šī līgums slēgšanas brīdī lietošanā bija Latvijas Universitāte, pēc tam to reģistrēja valstij Izglītības un zinātņu ministrijas personā, taču šobrīd Latvijas valstij Finanšu ministrijas personā, līdz ar to zemes īpašnieks nav mainījies.</w:t>
      </w:r>
      <w:r w:rsidR="00000000" w:rsidRPr="00000000" w:rsidDel="00000000">
        <w:rPr>
          <w:b w:val="1"/>
          <w:u w:val="single"/>
          <w:rtl w:val="0"/>
        </w:rPr>
        <w:t xml:space="preserve">Papildus, VNĪ ar 18.07.2024. vēstuli Nr.2/9-3/5454 lūdza SIA “Tet” sniegt apliecinājumu par servitūta līguma Nr.09.3-15/3, turpmāk tekstā - Servitūta līgums, 4.1.punktā minēto saistību – vienreizējās samaksas par zemes servitūta tiesību piešķiršanu Ls 1000 apmērā, izpildi. SIA “Tet” 17.09.2024. sniedza apliecinājumu, ka ir izpildījusi Servitūta līguma 4.1.punkta noteikto saistību, 2001.gadā pārskaitot zemes gabala īpašniekam Servitūta līguma 4.1.punktā noteikto vienreizējo samaksu.</w:t>
      </w:r>
      <w:r w:rsidR="00000000" w:rsidRPr="00000000" w:rsidDel="00000000">
        <w:rPr>
          <w:b w:val="1"/>
          <w:u w:val="single"/>
          <w:rtl w:val="0"/>
        </w:rPr>
        <w:t xml:space="preserve">Nekustamā īpašuma Miera ielā 3, Salaspilī, 14.03.2001. personālservitūta līgums, kas bija starp Latvijas Universitātes Bioloģijas Institūtu un SIA ”Lattelekom” (SIA ”TET) ir pārjaunots, Latvijas Universitātes Bioloģijas institūta vietā stājoties Finanšu ministrijai/ VNĪ, vienlaikus aktualizējot līguma redakciju.</w:t>
      </w:r>
      <w:r w:rsidR="00000000" w:rsidRPr="00000000" w:rsidDel="00000000">
        <w:rPr>
          <w:b w:val="1"/>
          <w:u w:val="single"/>
          <w:rtl w:val="0"/>
        </w:rPr>
        <w:t xml:space="preserve">Salaspils pilsētas zemesgrāmatas nodalījumā Nr.100000461858, 17.07.2025. nodibināts personālservitūts telekomunikāciju iekārtu ierīkošanai, ekspluatācijai un rekonstrukcijai, 0,0028 ha platībā, pamats: 2025.gada 28.maija vienošanās par 2001.gada 14. marta servitūta līguma Nr. 09.3-15/3 pārjaunojumu.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uz zemes vienības atrodas NĪVKIS pirmsreģistrēta būve (būves kadastra apzīmējums 8011 002 0614 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nekustamo īpašumu Miera ielā 3, Salaspilī, Salaspils novadā, dabā tika konstatēts, ka apvidū pirmsreģistrētā būve ir siltumnīca ar aptuveno platību 80-100 m</w:t>
      </w:r>
      <w:r w:rsidR="00000000" w:rsidRPr="00000000" w:rsidDel="00000000">
        <w:rPr>
          <w:vertAlign w:val="superscript"/>
          <w:rtl w:val="0"/>
        </w:rPr>
        <w:t xml:space="preserve">2</w:t>
      </w:r>
      <w:r w:rsidR="00000000" w:rsidRPr="00000000" w:rsidDel="00000000">
        <w:rPr>
          <w:rtl w:val="0"/>
        </w:rPr>
        <w:t xml:space="preserve">,  kurai saglabājušies pamatu elementi. Būve, pamatojoties uz Ministru kabineta 2022. gada 3. novembra rīkojuma Nr. 781 “Par Izglītības un zinātnes ministrijas valdījumā esošā valsts nekustamā īpašuma Miera ielā 3, Salaspilī, Salaspils novadā, nodošanu Finanšu ministrijas valdījumā” 1. punktu ar 30.04.2023. (Akts Nr. A/2023/2410) pārņemta Finanšu ministrijas valdījumā un grāmatvedības uzskaitē, un VNĪ pārvaldīšanā. Minētā rīkojuma anotācijā ir norādīts, ka </w:t>
      </w:r>
      <w:r w:rsidR="00000000" w:rsidRPr="00000000" w:rsidDel="00000000">
        <w:rPr>
          <w:i w:val="1"/>
          <w:rtl w:val="0"/>
        </w:rPr>
        <w:t xml:space="preserve">“saskaņā ar Nekustamā īpašuma valsts kadastra informācijas sistēmas datiem uz zemes vienības (zemes vienības kadastra apzīmējums 8011 002 0614) atrodas arī būve ar kadastra apzīmējumu 8011 002 0614 014 (bez adreses) kā īpašumtiesības nav reģistrētas un nav veiktas darbības minētās būves tiesiskā statusa noskaidrošanai un sakārtošanai.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uzskatāmas par zemes īpašnieka īpašumu atbilstoši Civillikuma 968.pantam. Citas personas īpašuma tiesības uz šādām ēkām (būvēm) var iegūt, ja tiesa apmierinājusi šo personu prasību atzīt īpašuma tiesības uz attiecīgajiem objektiem. Ievērojot minēto būve ar kadastra apzīmējumu 8011 002 0614 014 (bez adreses) ir piekritīga valstij”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vērtējot lietderīgāko rīcību ar pirmsreģistrēto būvi (būves kadastra apzīmējums 8011 002 0614 014), to demontējot vai veicot tās kadastrālo uzmērīšanu un reģistrēšanu zemesgrāmatā pirms nekustamā īpašuma atsavināšanas, tika secināts, ka minētajām  darbībām nebūs pozitīvas ietekmes uz valsts nekustamā īpašuma atsavināšanu, jo minētās darbības prasīs papildu administratīvo resursu, finanšu līdzekļus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demontāža un teritorijas sakopšanas izmaksas aprēķinātas aptuveni 8619,60 </w:t>
      </w:r>
      <w:r w:rsidR="00000000" w:rsidRPr="00000000" w:rsidDel="00000000">
        <w:rPr>
          <w:i w:val="1"/>
          <w:rtl w:val="0"/>
        </w:rPr>
        <w:t xml:space="preserve">euro </w:t>
      </w:r>
      <w:r w:rsidR="00000000" w:rsidRPr="00000000" w:rsidDel="00000000">
        <w:rPr>
          <w:rtl w:val="0"/>
        </w:rPr>
        <w:t xml:space="preserve">(bez PVN). Savukārt pirmsreģistrētās būves reģistrācija valsts nekustamā īpašuma sastāvā ir laikietilpīgs process, kas aizņemtu vismaz pusotru gadu. Ņemot vērā valsts nekustamā īpašuma sastāvu (zeme ~ 6 ha un vairāki lieli korpusi) siltumnīcas demontāža vai reģistrācija nekustamā īpašuma sastāvā neietekmēs objekta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853.pantam, visas tiesiskās attiecības, kas zīmējas uz galveno lietu, pašas par sevi attiecas arī uz tās blakus lietām, līdz ar to rīkojuma projekts paredz kopā ar nekustamo īpašumu Miera ielā 3, Salaspilī, Salaspils novadā, pārdot arī uz nekustamā īpašuma sastāvā esošās zemes vienības Finanšu ministrijas tiesiskajā valdījumā esošo būvi (būves ar kadastra apzīmējums 8011 002 0614 014 ), kas ir nesaraujami saistīta ar nekustamo īpašumu un tiks atsavinātas kopā ar galveno lietu. Minētā informācija tiks iekļauta arī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Miera ielā 3, Salaspilī, Salaspils novadā, ir iznomāts fiziskām un juridiskām personām un starp VNĪ un privātpersonām  noslēgti šādi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21.08.2023. antenas/sakaru tīklu/kabeļu vai citu ierīču laukuma  nomas līgums Nr. IEN.2023/1804, kas noslēgts ar sabiedrību ar ierobežotu atbildību “Latvijas Mobilais Telefons”, spēkā līdz atsavināšanai, bet ne ilgāk kā līdz 31.05.2026.;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31.08.2023. Telpu nomas līgums Nr. IEN/2023/1808, kas noslēgts ar sabiedrību ar ierobežotu atbildību “Džipu darbnīca”, spēkā līdz atsavināšanai un nodošanai ar aktu jaunajam īpašniekam/valdītājam, bet ne ilgāk kā līdz 31.12.2026.;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04.09.2023. Telpu nomas līgums Nr. IEN/2023/1894, kas noslēgts ar fizisku personu, spēkā līdz atsavināšanai un nodošanai ar aktu jaunajam īpašniekam/valdītājam, bet ne ilgāk kā līdz 31.12.2026.;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31.08.2023. antenas/sakaru tīklu/kabeļu vai citu ierīču laukuma  nomas līgums Nr. IEN/6-12/18, kas noslēgts ar sabiedrību ar ierobežotu atbildību “Tele 2”, spēkā līdz atsavināšanai, bet ne ilgāk 31.12.2026.;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05.09.2023. Telpu nomas līgums Nr. IEN/2023/1801, kas noslēgts ar fizisku personu, spēkā līdz atsavināšanai un nodošanai ar aktu jaunajam īpašniekam/valdītājam, bet ne ilgāk kā līdz 10.08.2025.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noslēgtie nomas līgumi nav ierakstīti zemesgrāmatā, ievērojot Civillikuma 2126.pantā noteikto (ierakstot nomas vai īres līgumu zemes grāmatās, nomnieks vai īrnieks iegūst lietu tiesību, kas ir spēkā arī pret trešām personām) un 2174.pantā noteikto (kad iznomātājs vai izīrētājs nomas vai īres priekšmetu atsavina, ieguvējam jāievēro nomas vai īres līgums tikai tad, ja tas ierakstīts zemes grāmatās (2126.p.)), pēc nekustamā īpašuma atsavināšanas, nomas līgumi jaunajam ieguvējam nebūs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Civillikuma 2168.pantā noteikts, ka nomas līgumi izbeidzas paši no sevis arī pirms termiņa notecējuma, kad izbeidzas tiesība, kas iznomātājam vai izīrētājam piederējusi uz līguma priekšmetu. Atbilstoši Civillikuma 2174.pantam,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Noslēgtie  līgumi tiks turpināti līdz attiecīgā līgumā noteiktajam termiņam un ne ilgāk kā līdz valsts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nomnieki saskaņā ar līgumos paredzētajiem nosacījumiem, tiks brīdināti, ka valsts nekustamais īpašums tiek atsavināts un nomas attiecības ar VNĪ netiks turpinātas. Atbilstoši noslēgto nomas līgumu nosacījumiem, nomniekiem nav atlīdzināmu ieguldījumu valsts nekustamajā īpašumā, līdz ar to esošie nomnieki un jaunais valsts nekustamā īpašuma ieguvējs varēs izlemt par nomas attiecību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Miera ielā 3, Salaspilī, Salaspils novadā, noteiktie apgrūtinājumi tiešā veidā nerada papildu ietekmi uz valsts nekustamā īpašuma iespējamo izmantošanu tā atsavināšanas gadījumā, vienlaikus nākamajam nekustamā īpašuma ieguvējam jāņem vērā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Miera ielā 3, Salaspilī, Salaspils novadā, ieguvējam nodrošinātu pilnīgu informāciju par pārdodamo nekustamo īpašumu, atsavināšanas izsoles noteikumos tiks iekļauta informācija par uz zemes vienības esošo pirmreģistrēto būvi, kas nav kadastrāli uzmērīta un ierakstīta zemesgrāmatā uz valsts vārda. </w:t>
      </w:r>
      <w:r w:rsidR="00000000" w:rsidRPr="00000000" w:rsidDel="00000000">
        <w:rPr>
          <w:b w:val="1"/>
          <w:u w:val="single"/>
          <w:rtl w:val="0"/>
        </w:rPr>
        <w:t xml:space="preserve">Izsoles noteikumos informatīvi tiks norādīts, ka Nekustamā īpašuma valsts kadastra likuma 24. panta 1. daļas astotais punkts nosaka, ka nekustamā īpašuma objekta noteikšanu ierosina zemes īpašnieks — attiecībā uz būvēm ar nenoskaidrotu piederību, kuras atrodas uz viņa zemes, vai NĪVKIS uz viņa zemes reģistrētām apvidū neesošām būvēm ar nenoskaidrotu piederību. Līdz ar to nekustamā īpašuma ieguvējs būs tiesīgs ierosināt būves kadastrālo uzmērīšanu vai demontēt siltumnīcu un dzēst to no NĪVKIS.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nekustamā īpašuma izsoles noteikumos tiks norādīta informācija par noslēgtajiem nomas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Salaspils novada pašvaldība ar 15.08.2023. vēstuli Nr. ADM/1-18.2/23/2333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Salaspils novada teritorijas plānojumu, Salaspils novadā nav noteiktas degradētās teritorijas saskaņā ar Zemes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Salaspils novada teritorijas plānojumu, valsts Nekustamajam īpašumam ir noteikta funkcionālā zona publiskās apbūves teritorija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ir nodrošināta piekļūšana no pašvaldībai piederošās Miera ielas (zemes vienība ar kadastra apzīmējumu 8011 003 0115).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1/67 domājamo daļu no nekustamā īpašuma</w:t>
      </w:r>
      <w:r w:rsidR="00000000" w:rsidRPr="00000000" w:rsidDel="00000000">
        <w:rPr>
          <w:rtl w:val="0"/>
        </w:rPr>
        <w:t xml:space="preserve"> (nekustamā īpašuma kadastra Nr. 8031 015 0611) – zemes vienības (zemes vienības kadastra apzīmējums 8031 015 0611) 0,4754 ha platībā - </w:t>
      </w:r>
      <w:r w:rsidR="00000000" w:rsidRPr="00000000" w:rsidDel="00000000">
        <w:rPr>
          <w:b w:val="1"/>
          <w:rtl w:val="0"/>
        </w:rPr>
        <w:t xml:space="preserve">Balto Ķiršu ielā 26, Jaunsauriešos, Salaspils pagastā, Salaspils novadā</w:t>
      </w:r>
      <w:r w:rsidR="00000000" w:rsidRPr="00000000" w:rsidDel="00000000">
        <w:rPr>
          <w:rtl w:val="0"/>
        </w:rPr>
        <w:t xml:space="preserve">, ievērojot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Balto Ķiršu ielā 26, Jaunsauriešos, Salaspils pagastā, Salaspils novadā, ir valsts un privātpersonu kopīpašums.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Balto Ķiršu ielā 26, Jaunsauriešos, Salaspils pagastā, Salaspils novadā, nostiprinātas Salaspils pagasta zemesgrāmatas nodalījumā Nr.100000193239 Latvijas valstij Finanšu ministrijas personā, 1/67 domājamās daļas apmērā, lēmuma datums 11.09.2023. Pārējās domājamās daļas (66/67 domājamās daļas) pieder 49 fiziskām un vienai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pārņemts Finanšu  ministrijas valdījumā un VNĪ  pārvaldīšanā ar Valsts ieņēmuma dienesta 20.07.2023. valstij piekritīgās mantas aprakstes un novērtējuma aktu Nr. 2563R/23-2 (valstij piekritīgās mantas realizācijai un nodošanai bez maksas) (VNĪ Akta Nr. A/2023/4043).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no NĪVKIS nekustamā īpašuma Balto Ķiršu ielā 26, Jaunsauriešos, Salaspils pagastā, Salaspils novadā, zemes vienībai noteiktais lietošanas mērķis: “Pārējo sabiedriskās nozīmes objektu apbūve” 0,4754 ha. Zemes lietošanas veids: “Zeme zem ūdeņiem” 0,4754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Saskaņā ar NĪVKIS datiem nekustamā īpašuma Balto Ķiršu ielā 26, Jaunsauriešos, Salaspils pagastā, Salaspils novadā, uz 01.01.2025. noteiktas šādas kadastrālās vērtības:</w:t>
      </w:r>
      <w:r w:rsidR="00000000" w:rsidRPr="00000000" w:rsidDel="00000000">
        <w:rPr>
          <w:b w:val="1"/>
          <w:u w:val="single"/>
          <w:rtl w:val="0"/>
        </w:rPr>
        <w:t xml:space="preserve">1) fiskālā kadastrālā vērtība 13 549 euro apmērā;</w:t>
      </w:r>
      <w:r w:rsidR="00000000" w:rsidRPr="00000000" w:rsidDel="00000000">
        <w:rPr>
          <w:b w:val="1"/>
          <w:u w:val="single"/>
          <w:rtl w:val="0"/>
        </w:rPr>
        <w:t xml:space="preserve">2) universālā kadastrālā vērtība 28 524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Balto Ķiršu ielā 26, Jaunsauriešos, Salaspils pagastā, Salaspils novadā, nav noteikti  apgrūtinājumi un tas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Salaspils pagasta zemesgrāmatas nodalījuma Nr.100000193239 III daļas 1.iedaļā atzīmes veidā ir reģistrēti vairāku nekustamā īpašuma Balto Ķiršu ielā 26, Jaunsauriešos, Salaspils pagastā, Salaspils novadā, kopīpašnieku atteikumi no savām pirmpirkuma tiesībām, ja kāds no līdzīpašniekiem pārdos tam piederošās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Republikas Augstākās tiesas Senāta Civillietu departamenta 2011. gada 21.septembra lēmumu Lietā Nr. SKC –1089/2011, Senāts atkāpjas no līdzšinējā judikatūrā izteiktajām atziņām, ka kopīpašnieka atteikšanās no pirmpirkuma tiesības atbilst Zemesgrāmatu likuma 44.panta tiesiskajam sastāvam un ka šādā gadījumā tiek pārgrozīts lietu tiesību apgrūtinājums. Minētajā lietā Senāts ir secinājis: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1073. un 2060. pantā paredzētā pirmpirkuma tiesība būtībā ir saistību tiesība, kas, noslēdzot darījumu, vai uz cita pamata rodas konkrētai personai (kopīpašniekam), kā relatīvas tiesiskas attiecības dalībniecei. Civillikuma lietu tiesību daļa regulē tiesiskās attiecības, kas saistītas ar nekustamo īpašumu. Taču tāpēc vien, ka 1073.pants iekļauts Civillikuma Lietu tiesību daļā, kopīpašnieka pirmpirkuma tiesība neiegūst lietu tiesību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Saistību tiesības nostiprināmas zemesgrāmatā tikai tādos izņēmuma gadījumos, kad tas noteikts likumā (Civillikuma 2057., 2063., 2126.pants). Tā kā zemesgrāmatā nevar ierakstīt uz likuma pamata pastāvošu īpašuma aprobežojumu ar kopīpašnieka saistību piedāvāt pirmpirkuma tiesību, tad zemesgrāmatā nevar ierakstīt arī minētā aprobežojuma pārgrozījumu.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VNĪ, atsavinot valstij piederošo kopīpašuma daļu no nekustamā īpašuma Balto Ķiršu ielā 26, Jaunsauriešos, Salaspils pagastā, Salaspils novadā, nav saistoši Salaspils pagasta zemesgrāmatas nodalījuma Nr.100000193239 III daļas 1.iedaļā atzīmes veidā reģistrētie kopīpašnieku atteikumi no pirmpirkuma tiesību izlietošanas.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20.jūlija pielikumu pie valstij piekritīgās mantas aprakstes un novērtējuma akta Nr. 2563R/23-2,  veicot nekustamā īpašuma Balto Ķiršu ielā 26, Jaunsauriešos, Salaspils pagastā, Salaspils novadā,  apsekošanu dabā, konstatēts, ka faktiski nekustamais īpašums ir dīķis ar zemes piegulošo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Salaspils novada pašvaldība ar 13.09.2023. vēstuli Nr. ADM/1-20/23/2715 informē,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Salaspils novada teritorijas plānojumu, Salaspils novadā nav noteiktas degradētās teritorijas saskaņā ar Zemes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nav uzskatāma par starpgabalu atbilstoši publiskas personas mantas atsavināšanas likuma 1. panta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detālplānojumu Salaspils pilsētas lauku teritorijā, ”Ķirši”, kas apstiprināts ar Salaspils novada domes 29.03.2005. lēmumu (prot. Nr.6, 15.§) un 28.09.2005. grozījumiem (prot. Nr.21, 94.§), zemes vienības atļautā izmantošana ir Zaļā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var piekļūt no Valsts reģionālā autoceļa P5 Ulbroka-Ogre pa pašvaldības Mežvidu ceļu (zemes vienības kadastra apzīmējums 8031 015 0676).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7. punktu, atsevišķos gadījumos publiskas personas nekustamā īpašuma atsavināšanu var ierosināt kopīpašnieks, ja viņš vēlas izbeigt kopīpašuma attiecības ar publisku personu. VNĪ nav saņemts atsavināšanas ierosinājums ne no viena no nekustamā īpašuma Balto Ķiršu ielā 26, Jaunsauriešos, Salaspils pagastā, Salaspils novadā, kopīpašnieka.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tiesības uz valstij piederošo kopīpašuma daļu no nekustamā īpašuma Balto Ķiršu ielā 26, Jaunsauriešos, Salaspils pagastā, Salaspils novadā, ir zemes vienības kopīpašniekiem. Personām, vienlaikus ar sludinājumu par publiskas personas nekustamā īpašuma izsoli, tiks nosūtīts paziņojums par izsoli, vienlaicīgi uzaicinot personas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norādītajā termiņā no minētajām personām tiks saņemts viens pieteikums, izsole netiks rīkota un ar šo personu tiks slēgts pirkuma līgums par nosacīto cenu. Ja pieteikumu par nekustamā īpašuma pirkšanu noteiktajā termiņā būs iesniegušas vairākas pirmpirkuma tiesīgās  personas, tiks rīkota izsole starp šīm personām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ceturtajā daļā noteiktajam, ja mēneša laikā šā likuma 4.panta ceturtajā daļā minētās personas neiesniegs pieteikumu par nekustamā īpašuma pirkšanu vai iesniegs atteikumu, tiks rīkota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Miera ielā 3, Salaspilī, Salaspils novadā, un valstij piederošā 1/67 domājamā daļa no nekustamā īpašuma Balto Ķiršu ielā 26, Jaunsauriešos, Salaspils pagastā, Salaspils novadā,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tirgus situāciju, izmantošanas iespējas, ka arī to, nav zināmas valsts vajadzības, kuru nodrošināšanai rīkojuma projektā iekļautos nekustamos īpašumus būtu lietderīgi saglabāt valsts īpašumā, ar VNĪ Īpašumu izvērtēšanas komisijas lēmumiem nolemts ierosināt rīkojuma projektā iekļauto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VNĪ pārdot izsolē divus valsts nekustamos īpašumus: valstij piederošo 1/67 domājamo daļu no nekustamā īpašuma Balto Ķiršu ielā 26, Jaunsauriešos, Salaspils pagastā, Salaspils novadā un  nekustamo īpašumu Miera ielā 3, Salaspilī, Salaspils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minēto nekustamo īpašumu ieguvējam jāatbilst likuma “Par zemes reformu Latvijas Republikas pilsētās” 20. pantā  un likuma “Par zemes privatizāciju lauku apvidos” 28.pantā noteiktie nosacījumi. Šī iemesla dēļ minēto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valstij piederošo 1/67 domājamo daļu no nekustamā īpašuma Balto Ķiršu ielā 26, Jaunsauriešos, Salaspils pagastā, Salaspils novadā, pirmpirkuma tiesības iegādāties valsts domājamās daļas ir nekustamā īpašumiem kopīpašniekiem. Ja pirmpirkuma tiesības netiek izmantotas, tad 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nekustamo īpašumu Miera ielā 3, Salaspilī, Salaspils novadā, 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valstij piederošo 1/67 domājamo daļu no nekustamā īpašuma Balto Ķiršu ielā 26, Jaunsauriešos, Salaspils pagastā, Salaspils novadā, pirmpirkuma tiesības iegādāties valsts domājamās daļas ir nekustamā īpašumiem kopīpašniekiem. Ja pirmpirkuma tiesības netiek izmantotas, tad 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nekustamo īpašumu Miera ielā 3, Salaspilī, Salaspils novadā, 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apmēru nosaka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23-TA-2974</w:t>
    </w:r>
    <w:r>
      <w:br/>
    </w:r>
    <w:r w:rsidR="00000000" w:rsidRPr="00000000" w:rsidDel="00000000">
      <w:rPr>
        <w:rtl w:val="0"/>
      </w:rPr>
      <w:t xml:space="preserve">Izdrukāts 29.07.2026. 23.21 - 3.0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23-TA-2974</w:t>
    </w:r>
    <w:r>
      <w:br/>
    </w:r>
    <w:r w:rsidR="00000000" w:rsidRPr="00000000" w:rsidDel="00000000">
      <w:rPr>
        <w:rtl w:val="0"/>
      </w:rPr>
      <w:t xml:space="preserve">Izdrukāts 29.07.2026. 23.21 - 3.0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anotācija_(ex_ante)_23-TA-2974.docx</dc:title>
</cp:coreProperties>
</file>

<file path=docProps/custom.xml><?xml version="1.0" encoding="utf-8"?>
<Properties xmlns="http://schemas.openxmlformats.org/officeDocument/2006/custom-properties" xmlns:vt="http://schemas.openxmlformats.org/officeDocument/2006/docPropsVTypes"/>
</file>