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13.01.2022. Saeimā pieņemtais likums “Grozījums likumā “Par maternitātes un slimības apdrošināšanu”” – pārejas noteikumu 55. un 56.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11.01.2022.sēdes protokollēmuma Nr.2 67.§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ir izstrādāts, lai valsts sociālās apdrošināšanas speciālā budžeta (turpmāk – speciālais budžets) apakšprogrammas 04.04.00 “Invaliditātes, maternitātes un slimības speciālais budžets” ietvaros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budžeta apakšprogrammā 04.04.00 “Invaliditātes, maternitātes un slimības speciālais budžets” izdevumi slimības pabalstam 2022.gadam ir apstiprināti 303 637 994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četros mēnešos izdevumi slimības pabalstam veikti 153 769 310 euro apmērā jeb 50,6% no 2022.gadam plānotajiem izdevumiem, t.sk., atbilstoši VSAA statistikas datiem 52 787 516 euro jeb 34,3% no kopējiem izdevumiem piešķirti par slimības gadījumiem ar cēloni “Cits cēlonis (Ārkārtas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13.01.2022. Saeimā pieņemtajam likumam  “Grozījumi likumā “Par maternitātes un slimības apdrošināšanu”” paredzēts, ka personai, kurai ir sadarbspējīgs vakcinācijas vai pārslimošanas sertifikāts vai kura ir saņēmusi atzinumu par nepieciešamību atlikt personas vakcināciju pret Covid-19, un kurai tiek izsniegta darbnespējas lapa sakarā ar saslimšanu ar Covid-19 vai atrašanos mājas karantīnā no 17.01.2022. līdz 28.02.2022., slimības pabalstu piešķir un izmaksā no pirmās darbnespējas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ievērojamo izdevumu izpildi slimības pabalsta izmaksām 2022.gada četros mēnešos, pastāv būtisks finanšu nepietiekamības risks slimības pabalsta izmaksām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VSAA statistikas datiem 2022.gada četros mēnešos par slimības gadījumiem ar cēloni “Cits cēlonis (Ārkārtas stāvoklis)” izdevumu 52 787 516 euro apmērā piešķiršanas periodi 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- 653 475 euro par periodu, kad pirmā darbnespējas diena ir no 16.11.2020. līdz 30.06.2021.;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- 1 146 974 euro par periodu, kad pirmā darbnespējas diena ir no 06.11.2021. līdz 30.11.2021.;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- 3 935 033 euro par periodu, kad pirmā darbnespējas diena ir no 01.12.2021. līdz 31.12.2021.;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- 47 052 034 euro par periodu, kad pirmā darbnespējas diena ir no 17.01.2022. līdz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11.01.2022. sēdes protokollēmuma Nr.2 67.§ 6.punktam Labklājības ministrijai normatīvajos aktos noteiktā kārtībā ir jāsagatavo un jāiesniedz izskatīšanai Ministru kabinetā rīkojuma projektu par līdzekļu piešķiršanu no valsts budžeta programmas 02.00.00 "Līdzekļi neparedzētiem gadījumiem" atbilstoši faktiski nepieciešamajam apmēram, lai laikposmā no 2022. gada 17. janvāra līdz 2022. gada 28. februārim nodrošinātu slimības pabalsta izmaksu no pirmās darbnespējas dienas personām, kurām ir sadarbspējīgs vakcinācijas vai pārslimošanas sertifikāts vai atzinums par nepieciešamību atlikt personas vakcināciju pret Covid-19, ja tām izsniegta darbnespējas lapa sakarā ar saslimšanu ar Covid-19 vai atrašanos mājas karantīnā, vai no darbnespējas pirmās dienas līdz darbnespējas trešajai dienai, ja tām izsniegta darbnespējas lapa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veiktie izdevumi par minēto laikposmu 2022.gada četros mēnešos ir 47 052 034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Finanšu ministrijai no valsts budžeta programmas 02.00.00 "Līdzekļi neparedzētiem gadījumiem" piešķirt Labklājības ministrijai (Valsts sociālās apdrošināšanas aģentūrai) finansējumu 2022.gadā 47 052 034 euro, veicot valsts budžeta uzturēšanas izdevumu transfertu no valsts pamatbudžeta uz valsts speciālā budžeta apakšprogrammu 04.04.00 “Invaliditātes, maternitātes un slimības speciālais budžets”, lai segtu izdevumus slimības pabalsta izmaksām, kas veiktas atbilstoši likuma “Par maternitātes un slimības apdrošināšanu” pārejas noteikumu 55. un 56. punktam personām ar sadarbspējīgu vakcinācijas vai pārslimošanas sertifikātu vai atzinumu par nepieciešamību atlikt personas vakcināciju pret Covid-19 no pirmās darbnespējas dienas, ja tām pirmā darbnespējas diena ir periodā no 2022.gada 17.janvāra līdz 2022.gada 28.februārim un darbnespējas lapa izsniegta sakarā ar saslimšanu ar Covid-19 vai atrašanos mājas karantīnā, vai akūtu augšējo elpceļu infekciju dēļ no darbnespējas pirmās dienas līdz darbnespējas trešajai dienai, ja tām pirmā darbnespējas diena ir periodā no 2022.gada 17.janvāra līdz 2022.gada 28.februārim un darbnespējas lapa izsniegta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apdrošinātās personas, kurām ir sadarbspējīgs vakcinācijas vai pārslimošanas sertifikāts vai kuras ir saņēmušas atzinumu par nepieciešamību atlikt personas vakcināciju pret Covid-19 un kurām izsniegta darbnespējas lapa sakarā ar saslimšanu ar Covid-19 vai atrašanos mājas karantīnā no 17.01.2022. līdz 28.02.2022., vai izsniegta darbnespēja lapa akūtu augšējo elpceļu infekciju dēļ par laiku no darbnespējas pirmās dienas līdz darbnespējas trešajai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47 052 034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47 052 034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-47 052 034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-47 052 034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47 052 034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tiesību akta projekta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78"/>
              <w:gridCol w:w="2615"/>
              <w:gridCol w:w="2505"/>
              <w:tblGridChange w:id="0">
                <w:tblGrid>
                  <w:gridCol w:w="2678"/>
                  <w:gridCol w:w="2615"/>
                  <w:gridCol w:w="25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budžetu 2022.gadam*,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2022.gadā, salīdzinot ar valsts budžetu 2022.gadam,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04.04.00  “Invaliditātes, maternitātes un slimības  speciālais budžets",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speciālajā budžetā saņemtie transferti no valsts pamatbudžeta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33 183 606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 (konsolidējamā 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99.00.00 "Līdzekļu neparedzētiem gadījumiem izlietojums",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uzturēšanas izdevumu transferti no valsts pamatbudžeta uz valsts speciālo budžetu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 (konsolidējamā 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04.04.00  “Invaliditātes, maternitātes un slimības  speciālais budžets",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slimības pabalsts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Finanšu līdzekļi papildu izdevumu finansēšanai (kompensējošu izdevumu samazinājumu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Precizēta finansiālā ietekme</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valsts speciālais budžets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Līdzekļu pieprasījuma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Slimības pabalsti ar cēloni “Cits cēlonis (Ārkārtas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laikposmu no 17.01.2022.-28.02.2022.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0"/>
              <w:gridCol w:w="1946"/>
              <w:gridCol w:w="1906"/>
              <w:gridCol w:w="1796"/>
              <w:tblGridChange w:id="0">
                <w:tblGrid>
                  <w:gridCol w:w="2000"/>
                  <w:gridCol w:w="1946"/>
                  <w:gridCol w:w="1906"/>
                  <w:gridCol w:w="17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Piešķirtā pabalsta vidējais apmērs uz vienu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8 370 344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21 661 334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46 077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16 927 213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01.2022.-04.2022.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47 052 034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aprēķini veikti Excel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Finanšu ministrijai no valsts budžeta programmas 02.00.00 “Līdzekļi neparedzētiem gadījumiem” veikt līdzekļu pārdali uz LM pamatbudžeta programmu 99.00.00 “Līdzekļu neparedzētiem gadījumiem izlietojums” 47 052 034 euro apmērā, vienlaikus veicot  valsts budžeta uzturēšanas izdevumu transfertu no valsts pamatbudžeta uz valsts speciālā budžeta apakšprogrammu 04.04.00 “Invaliditātes, maternitātes un slimības speciālais budžets”, lai novērstu Covid-19 izplatības seku negatīvo ietekmi uz slimības pabalsta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 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2022.gadā  47 052 034 euro apmērā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 Vienlaikus no Labklājības ministrijas pamatbudžeta programmas 99.00.00 “Līdzekļu neparedzētiem gadījumiem izlietojums” veicot valsts budžeta uzturēšanas izdevumu transfertu no valsts pamatbudžeta uz valsts speciālo budžetu 47 052 034 euro apmērā, par atbilstošo summu palielinot speciālā budžeta apakšprogrammas 04.04.00 “Invaliditātes, maternitātes un slimības speciālais budžets” ieņēmumus no valsts speciālajā budžetā saņemtajiem transfertiem no valsts pamatbudžeta un attiecīgi izdevumus sociāla rakstura maksājumiem un kompensācijām (izdevumus slimības pabalstam), lai nodrošinātu slimības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izdevumi slimības pabalsta izmaksām ar cēloni "Cits cēlonis (Ārkārtas stāvoklis)" par laikposmu no 17.01.2022. līdz 28.02.2022. var tikt veikti arī turpmākos mēnešus (piemēram, ilgstošas darbnespējas gadījumā līdz 26 nedēļām, t.i., līdz 2022.gada augustam, novēloti iesniegtas darbnespējas lapas iesniegšanas VSAA gadījumā u.c.), bet ilgstošo slimības gadījumu skaitu nav iespējams noteikt, Labklājības ministrija pieņem, ka aptuveni 20% no slimības pabalstiem ar cēloni "Cits cēlonis (Ārkārtas stāvoklis)”, kuru pirmā darbnespējas diena ir periodā 17.01.2022.-28.02.2022., būs ilgstoši slimojošie, kam provizoriski papildus būtu nepieciešami 8 599 240 euro (35 949 gadījumi x20% x pabalsta vidējais apmērs uz vienu gadījumu 368 euro x 3,25 mēn.). Līdz ar ko Labklājības ministrija budžeta izpildes procesā arī turpmāk izvērtēs nepieciešamību par papildus līdzekļu piešķiršanu no valsts budžeta programmas 02.00.00 “Līdzekļi neparedzētiem gadījumiem”,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novērstu finanšu nepietiekamības risku slimības pabalsta izmaksām 2022.gadā, Labklājības ministrija, pamatojoties uz Ministru kabineta 19.10.2021. sēdes protokollēmuma Nr.70 45.§ 6.punktu, sagatavos un iesniegs izskatīšanai Ministru kabinetā rīkojuma projektu par līdzekļu piešķiršanu no valsts budžeta programmas 02.00.00 "Līdzekļi neparedzētiem gadījumiem" atbilstoši faktiski veiktajiem izdevumiem 2022.gada četros mēnešos (260 130 euro), lai par laikposmu no 01.12.2021. līdz 31.12.2021. kompensētu slimības pabalsta izmaksu no pirmās darbnespējas dienas personām, kurām ir sadarbspējīgs vakcinācijas vai pārslimošanas sertifikāts vai atzinums par nepieciešamību atlikt personas vakcināciju pret Covid-19, ja tām izsniegta darbnespējas lapa sakarā ar saslimšanu ar Covid-19 vai atrašanos mājas karantīnā, vai no darbnespējas pirmās dienas līdz darbnespējas trešajai dienai, ja tām izsniegta darbnespējas lapa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2022.gada četros mēnešos veiktos izdevumus slimības pabalstam par slimības gadījumiem ar cēloni “Cits cēlonis (Ārkārtas stāvoklis)” 653 475 euro apmērā par periodu, kad pirmā darbnespējas diena ir no 16.11.2020. līdz 30.06.2021. un 1 146 974 euro apmērā par periodu, kad pirmā darbnespējas diena ir no 06.11.2021. līdz 30.11.2021., Labklājības ministrija nodrošinās speciālā budžeta ietvaros, nepieciešamības gadījumā palielinot apropriāciju speciālā budžeta apakšprogrammā 04.04.00 “Invaliditātes, maternitātes un slimības speciālais budžets”, pamatojoties uz Likuma par budžetu un finanšu vadību 9.panta četrpadsmitās daļas 6.punktu (normatīvajos aktos noteikto sociālās apdrošināšanas speciālā budžeta izdevumu segšanai), par atbilstošo summu samazinot speciālā budžeta atlikumu uz 01.01.2022.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izmaksu nodrošina VSAA.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 nedēļu periods, kas atbilstoši likumam “Par maternitātes un slimības apdrošināšanu” ir periods, par kādu slimības pabalsts var tikt izmaksāts nepārtraukti. Pēc tam, ja darbnespēja nepāriet, personai ir jāvēršas Veselības un darbspēju ekspertīzes ārstu valsts komisijā, lai noteikt invaliditāte, vai atsevišķos gadījumos pagarinātu slimības pabalsta izmaksu.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22-TA-1719</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22-TA-1719</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anotācija_(ex_ante)_22-TA-1719.docx</dc:title>
</cp:coreProperties>
</file>

<file path=docProps/custom.xml><?xml version="1.0" encoding="utf-8"?>
<Properties xmlns="http://schemas.openxmlformats.org/officeDocument/2006/custom-properties" xmlns:vt="http://schemas.openxmlformats.org/officeDocument/2006/docPropsVTypes"/>
</file>