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Smiltenes novada pašvaldības nekustamā īpašuma "Gargrīdu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Smiltenes novada pašvaldības domes 2024. gada 18. janvāra lēmums Nr. 14 (protokols Nr. 1, 15.§) "Par pašvaldības nekustamā īpašuma "Gargrīdu ceļš" nodošanu bez atlīdzības valsts īpašumā Zemkopības ministrijas personā"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Smiltenes novada pašvaldības nekustamo īpašumu "Gargrīdu ceļš" Virešu pagastā, Smiltenes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"Gargrīdu ceļš" (nekustamā īpašuma kadastra Nr. 3690 008 0012) Virešu pagastā, Smiltenes novadā sastāvā ietilpstošā zemes vienība (zemes vienības kadastra apzīmējums 3690 008 0023) 12,1134 ha platībā un būve "Gargrīdu ceļš" (būves kadastra apzīmējums 3690 008 0023 001) pieder Smiltenes novada pašvaldībai. Nekustamais īpašums reģistrēts Vidzemes rajona tiesas Virešu pagasta zemesgrāmatas nodalījumā Nr. 100000779738 uz Smiltenes novada pašvaldības vārda ar reģistrācijas numuru 90009067337.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nav reģistrēti apgrūtinājumi.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Smiltenes novada pašvaldības Virešu pagasta pārvaldes 2021. gada 27. oktobra vēstuli "Par pašvaldības ceļa nodošanu LVM", akciju sabiedrība "Latvijas valsts meži" (turpmāk – Sabiedrība), reģ. Nr. 40003466281, 2021. gada 23. novembra atbildes vēstulē Nr. 4.1-2_08et_101_21_842 "Par Smiltenes novada pašvaldības ceļa V411 posma nodošanu Zemkopības ministrijas valdījumā un AS "Latvijas valsts meži" pārvaldīšanā" (turpmāk – vēstule) sniedza viedokli, ka nekustamā īpašuma "Ceļš "V411–Čiekuri–Gargrīdas–Druvkalni"" (nekustamā īpašuma kadastra Nr. 3690 004 0282) Virešu pagastā, Smiltenes novadā (kurš sastāv no zemes vienības ar kadastra apzīmējumu 3690 008 0023 un tajā esošās inženierbūves – ceļa posma) pārņemšana Zemkopības ministrijas valdījumā un Sabiedrības pārvaldīšanā ir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Sabiedrības vēstuli, Smiltenes novada pašvaldības dome 2021. gada 29. decembrī pieņēma lēmumu Nr. 367 (protokols Nr. 16, 3.§.) "Par pašvaldības nekustamā īpašuma "Ceļš "V411–Čiekuri–Gargrīdas–Druvkalni"" daļas sagatavošanu nodošanai bez atlīdzības valsts īpašumā Zemkopības ministrijas personā", ar kuru konceptuāli piekrists nodot bez atlīdzības valsts īpašumā Zemkopības ministrijas personā nekustamā īpašumā "Ceļš "V411–Čiekuri–Gargrīdas–Druvkalni"" (nekustamā īpašuma kadastra Nr. 3690 004 0282) sastāvā ietilpstošo zemes vienību (zemes vienības kadastra apzīmējums 3690 008 0023) 12,1134 ha platībā un uz tās esošo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Smiltenes novada pašvaldības Nekustamā īpašuma lietu komisijas 2023. gada 20. oktobra lēmumu Nr. 510 (sēdes protokols Nr. 17, 8.§) "Par nekustamā īpašuma "Ceļš "V411–Čiekuri–Gargrīdas–Druvkalni"", Virešu pagastā, Smiltenes novadā, sadalīšanu" no nekustamā īpašuma "Ceļš "V411–Čiekuri–Gargrīdas–Druvkalni"" (nekustamā īpašuma kadastra Nr. 3690 004 0282) atdalīta valstij nododamā zemes vienība (zemes vienības kadastra apzīmējums 3690 008 0023) 12,1134 ha platībā un uz tās esošā inženierbūve – ceļš ar kadastra apzīmējumu 3690 008 0023 001, kas iekļauti jaunveidojamā nekustamā īpašumā "Gargrīdu ceļš" Virešu pagastā, Smiltenes novadā. Zemes vienībai ar kadastra apzīmējumu 3690 008 0023 un 12,1134 ha lielu platību ir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jaunizveidotā nekustamā īpašuma reģistrēšanas zemesgrāmatā Smiltenes novada pašvaldības dome 2024. gada 18. janvārī pieņēma lēmumu Nr. 14 (protokols Nr. 1, 15.§) "Par pašvaldības nekustamā īpašuma "Gargrīdu ceļš" nodošanu bez atlīdzības valsts īpašumā Zemkopības ministrijas personā" (turpmāk – Pašvaldības lēmums), ar kuru tika nolemts nodot bez atlīdzības valsts īpašumā Zemkopības ministrijas personā nekustamo īpašumu "Gargrīdu ceļš" (nekustamā īpašuma kadastra Nr. 3690 008 0012), kas sastāv no zemes vienības (zemes vienības kadastra apzīmējums 3690 008 0023) 12,1134 ha platībā un uz tās esošās inženierbūves – ceļa ar kadastra apzīmējumu 3690 008 0023 001, noteikt pienākumu Sabiedrībai nodrošināt piekļuvi ceļam, kas atrodas uz zemes vienības ar kadastra apzīmējumu 3690 008 0023, dodot iespēju pa to pārvietoties piegulošo nekustamo īpašumu īpašniekiem un tiesiskajiem valdītājiem, un reģistrēt zemesgrāmatā aizliegumu Zemkopības ministrijai īpašumu atsavināt un apgrūtināt ar lietu tiesībām, kā arī pienākumu Zemkopības ministrijai bez atlīdzības nodot nekustamo īpašumu Smiltenes novada pašvaldībai, ja tas vairs netiek izmantots valsts meža apsaimniekošanas un aizsardzības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kā arī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izmantots kā meža infrastruktūras objekts Sabiedrības mežsaimnieciskajos darbos iesaistītā transporta pārvietošanai, tāpēc uzturams atbilstošā stāvoklī ar piemērotu ceļa noturību, bet pašvaldība finansējuma trūkuma dēļ to nevar nodrošināt. Pārbūvējot minēto inženierbūvi – ceļu, tiks nodrošināta piekļuve Zemkopības ministrijas valdījumā un Sabiedrības pārvaldīšanā esošā meža platībai – zemes vienībai (zemes vienības kadastra apzīmējums 3690 008 0014) 2071,18 ha platībā, kura ietilpst valstij Zemkopības ministrijas personā piederošā nekustamā īpašuma "Valsts mežs 36900080014" (nekustamā īpašuma kadastra Nr. 3690 008 0014) Virešu pagastā, Smiltenes novadā sastāvā, un zemes vienībām (zemes vienību kadastra apzīmējumi 3690 008 0015 un 3690 008 0016) 1694,46 ha kopplatībā, kuras ietilpst valstij Zemkopības ministrijas personā piederošā nekustamā īpašuma "Valsts mežs 36900100004" (nekustamā īpašuma kadastra Nr. 3690 010 0004) Virešu pagastā, Smiltenes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Pašvaldības lēmumā noteikto pienākumu nodrošināt piekļuvi ceļam, kas atrodas uz zemes vienības ar kadastra apzīmējumu 3690 008 0023, dodot iespēju pa to pārvietoties piegulošo nekustamo īpašumu īpašniekiem un tiesiskajiem valdītājiem, nav konstatējama, jo atbilstoši Meža likuma 5. panta pirmajā daļā noteiktajam jebkurai personai ir tiesības uzturēties un brīvi pārvietoties valsts mežā. Nekustamā īpašuma sastāvā esošais ceļš pēc rīkojuma pieņemšanas būs valsts meža sastāvdaļa.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izpildei, tas visā tā sastāvā tiks nodots Smiltenes novada pašvaldībai saskaņā ar Publiskas personas mantas atsavināšanas likuma 42. pantā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Smiltenes novada pašvaldības domes lēmums, kas apliecina, ka minētais nekustamais īpašums nav nepieciešams Smiltenes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24-TA-821</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24-TA-821</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anotācija_(ex_ante)_24-TA-821.docx</dc:title>
</cp:coreProperties>
</file>

<file path=docProps/custom.xml><?xml version="1.0" encoding="utf-8"?>
<Properties xmlns="http://schemas.openxmlformats.org/officeDocument/2006/custom-properties" xmlns:vt="http://schemas.openxmlformats.org/officeDocument/2006/docPropsVTypes"/>
</file>