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D0845" w14:textId="77777777" w:rsidR="00BD044B" w:rsidRPr="0073692E" w:rsidRDefault="00BD044B" w:rsidP="00BD044B">
      <w:pPr>
        <w:shd w:val="clear" w:color="auto" w:fill="FFFFFF"/>
        <w:spacing w:before="130" w:line="260" w:lineRule="exact"/>
        <w:ind w:right="-99"/>
        <w:jc w:val="center"/>
        <w:rPr>
          <w:b/>
          <w:bCs/>
        </w:rPr>
      </w:pPr>
      <w:r w:rsidRPr="0073692E">
        <w:rPr>
          <w:b/>
          <w:bCs/>
        </w:rPr>
        <w:t xml:space="preserve">Ministru kabineta noteikumu projekta „Darbības programmas “Izaugsme un nodarbinātība” 6.1.7.specifiskā atbalsta mērķa “Multimodāla transporta sistēmas </w:t>
      </w:r>
      <w:proofErr w:type="spellStart"/>
      <w:r w:rsidRPr="0073692E">
        <w:rPr>
          <w:b/>
          <w:bCs/>
        </w:rPr>
        <w:t>iespējošana</w:t>
      </w:r>
      <w:proofErr w:type="spellEnd"/>
      <w:r w:rsidRPr="0073692E">
        <w:rPr>
          <w:b/>
          <w:bCs/>
        </w:rPr>
        <w:t>” 6.1.7.</w:t>
      </w:r>
      <w:r>
        <w:rPr>
          <w:b/>
          <w:bCs/>
        </w:rPr>
        <w:t>2</w:t>
      </w:r>
      <w:r w:rsidRPr="0073692E">
        <w:rPr>
          <w:b/>
          <w:bCs/>
        </w:rPr>
        <w:t>.pasākuma „</w:t>
      </w:r>
      <w:r w:rsidRPr="00540E4F">
        <w:rPr>
          <w:b/>
          <w:bCs/>
        </w:rPr>
        <w:t>Veikt pētījumus, novērtējumus un saistītās dokumentācijas izstrādi ilgtspējīga, integrēta un koordinēta multimodāla sabiedriskā transporta plāna priekšlikumu izstrādei Rīgas metropoles areālā</w:t>
      </w:r>
      <w:r w:rsidRPr="0073692E">
        <w:rPr>
          <w:b/>
          <w:bCs/>
        </w:rPr>
        <w:t>” sākotnējās ietekmes novērtējuma ziņojums (anotācija)</w:t>
      </w:r>
    </w:p>
    <w:p w14:paraId="38F25324" w14:textId="30BE49E5" w:rsidR="00BD044B" w:rsidRDefault="00BD044B">
      <w:r>
        <w:t xml:space="preserve">Lūdzu </w:t>
      </w:r>
      <w:r w:rsidR="00046DB2">
        <w:t xml:space="preserve">papildu TAP sistēmā norādītajai informācijai </w:t>
      </w:r>
      <w:r>
        <w:t xml:space="preserve">ņemt vērā </w:t>
      </w:r>
      <w:r w:rsidR="00046DB2">
        <w:t xml:space="preserve">zemāk norādītās anotācijas </w:t>
      </w:r>
      <w:r>
        <w:t xml:space="preserve">sadaļas 4. un 5. punktā </w:t>
      </w:r>
      <w:r w:rsidR="00046DB2">
        <w:t>norādītās atzīmes “</w:t>
      </w:r>
      <w:r w:rsidR="00046DB2" w:rsidRPr="00046DB2">
        <w:rPr>
          <w:color w:val="FF0000"/>
          <w:sz w:val="40"/>
          <w:szCs w:val="40"/>
        </w:rPr>
        <w:t>+</w:t>
      </w:r>
      <w:r w:rsidR="00046DB2">
        <w:t>” (ar sarkanu un aplielinātas ērtākai uzskatāmībai), ko TAP sistēmas funkcionalitāte šobrīd neļauj ievadīt.</w:t>
      </w:r>
    </w:p>
    <w:tbl>
      <w:tblPr>
        <w:tblW w:w="87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5" w:type="dxa"/>
          <w:right w:w="45" w:type="dxa"/>
        </w:tblCellMar>
        <w:tblLook w:val="04A0" w:firstRow="1" w:lastRow="0" w:firstColumn="1" w:lastColumn="0" w:noHBand="0" w:noVBand="1"/>
      </w:tblPr>
      <w:tblGrid>
        <w:gridCol w:w="1112"/>
        <w:gridCol w:w="850"/>
        <w:gridCol w:w="992"/>
        <w:gridCol w:w="993"/>
        <w:gridCol w:w="1134"/>
        <w:gridCol w:w="1095"/>
        <w:gridCol w:w="1269"/>
        <w:gridCol w:w="1276"/>
      </w:tblGrid>
      <w:tr w:rsidR="00BD044B" w:rsidRPr="004B3541" w14:paraId="732A0B68" w14:textId="77777777" w:rsidTr="0045190A">
        <w:trPr>
          <w:jc w:val="center"/>
        </w:trPr>
        <w:tc>
          <w:tcPr>
            <w:tcW w:w="872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6A50127" w14:textId="77777777" w:rsidR="00BD044B" w:rsidRPr="004B3541" w:rsidRDefault="00BD044B" w:rsidP="0045190A">
            <w:pPr>
              <w:jc w:val="center"/>
            </w:pPr>
            <w:bookmarkStart w:id="0" w:name="_Hlk70599457"/>
            <w:r w:rsidRPr="004B3541">
              <w:rPr>
                <w:b/>
              </w:rPr>
              <w:t>III. Tiesību akta projekta ietekme uz valsts budžetu un pašvaldību budžetiem</w:t>
            </w:r>
            <w:bookmarkEnd w:id="0"/>
          </w:p>
        </w:tc>
      </w:tr>
      <w:tr w:rsidR="00BD044B" w:rsidRPr="004B3541" w14:paraId="4158CF67" w14:textId="77777777" w:rsidTr="0045190A">
        <w:trPr>
          <w:jc w:val="center"/>
        </w:trPr>
        <w:tc>
          <w:tcPr>
            <w:tcW w:w="11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04979B" w14:textId="77777777" w:rsidR="00BD044B" w:rsidRPr="004B3541" w:rsidRDefault="00BD044B" w:rsidP="0045190A">
            <w:pPr>
              <w:jc w:val="center"/>
            </w:pPr>
            <w:r w:rsidRPr="004B3541">
              <w:t>Rādītāji</w:t>
            </w:r>
          </w:p>
        </w:tc>
        <w:tc>
          <w:tcPr>
            <w:tcW w:w="184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E38F4D7" w14:textId="77777777" w:rsidR="00BD044B" w:rsidRPr="004B3541" w:rsidRDefault="00BD044B" w:rsidP="0045190A">
            <w:pPr>
              <w:jc w:val="center"/>
            </w:pPr>
            <w:r w:rsidRPr="004B3541">
              <w:t>2021.g.</w:t>
            </w:r>
          </w:p>
        </w:tc>
        <w:tc>
          <w:tcPr>
            <w:tcW w:w="5767" w:type="dxa"/>
            <w:gridSpan w:val="5"/>
            <w:tcBorders>
              <w:top w:val="single" w:sz="4" w:space="0" w:color="auto"/>
              <w:left w:val="single" w:sz="4" w:space="0" w:color="auto"/>
              <w:bottom w:val="single" w:sz="4" w:space="0" w:color="auto"/>
              <w:right w:val="single" w:sz="4" w:space="0" w:color="auto"/>
            </w:tcBorders>
            <w:shd w:val="clear" w:color="auto" w:fill="auto"/>
          </w:tcPr>
          <w:p w14:paraId="4A15CCA6" w14:textId="77777777" w:rsidR="00BD044B" w:rsidRPr="004B3541" w:rsidRDefault="00BD044B" w:rsidP="0045190A">
            <w:pPr>
              <w:jc w:val="center"/>
            </w:pPr>
            <w:r w:rsidRPr="004B3541">
              <w:t>Turpmākie trīs gadi (</w:t>
            </w:r>
            <w:proofErr w:type="spellStart"/>
            <w:r w:rsidRPr="004B3541">
              <w:rPr>
                <w:i/>
              </w:rPr>
              <w:t>euro</w:t>
            </w:r>
            <w:proofErr w:type="spellEnd"/>
            <w:r w:rsidRPr="004B3541">
              <w:t>)</w:t>
            </w:r>
          </w:p>
        </w:tc>
      </w:tr>
      <w:tr w:rsidR="00BD044B" w:rsidRPr="004B3541" w14:paraId="0FF847BE" w14:textId="77777777" w:rsidTr="0045190A">
        <w:trPr>
          <w:jc w:val="center"/>
        </w:trPr>
        <w:tc>
          <w:tcPr>
            <w:tcW w:w="111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1966C2" w14:textId="77777777" w:rsidR="00BD044B" w:rsidRPr="004B3541" w:rsidRDefault="00BD044B" w:rsidP="0045190A">
            <w:pPr>
              <w:rPr>
                <w:b/>
              </w:rPr>
            </w:pPr>
          </w:p>
        </w:tc>
        <w:tc>
          <w:tcPr>
            <w:tcW w:w="1842"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87C6C3" w14:textId="77777777" w:rsidR="00BD044B" w:rsidRPr="004B3541" w:rsidRDefault="00BD044B" w:rsidP="0045190A">
            <w:pPr>
              <w:rPr>
                <w:b/>
              </w:rPr>
            </w:pP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tcPr>
          <w:p w14:paraId="17E12014" w14:textId="77777777" w:rsidR="00BD044B" w:rsidRPr="004B3541" w:rsidRDefault="00BD044B" w:rsidP="0045190A">
            <w:pPr>
              <w:jc w:val="center"/>
            </w:pPr>
            <w:r w:rsidRPr="004B3541">
              <w:t>2022.g</w:t>
            </w:r>
          </w:p>
        </w:tc>
        <w:tc>
          <w:tcPr>
            <w:tcW w:w="2364" w:type="dxa"/>
            <w:gridSpan w:val="2"/>
            <w:tcBorders>
              <w:top w:val="single" w:sz="4" w:space="0" w:color="auto"/>
              <w:left w:val="single" w:sz="4" w:space="0" w:color="auto"/>
              <w:bottom w:val="single" w:sz="4" w:space="0" w:color="auto"/>
              <w:right w:val="single" w:sz="4" w:space="0" w:color="auto"/>
            </w:tcBorders>
            <w:shd w:val="clear" w:color="auto" w:fill="auto"/>
          </w:tcPr>
          <w:p w14:paraId="32984ED9" w14:textId="77777777" w:rsidR="00BD044B" w:rsidRPr="004B3541" w:rsidRDefault="00BD044B" w:rsidP="0045190A">
            <w:pPr>
              <w:jc w:val="center"/>
            </w:pPr>
            <w:r w:rsidRPr="004B3541">
              <w:t>2023.g.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59B6C" w14:textId="77777777" w:rsidR="00BD044B" w:rsidRPr="004B3541" w:rsidRDefault="00BD044B" w:rsidP="0045190A">
            <w:pPr>
              <w:jc w:val="center"/>
            </w:pPr>
            <w:r w:rsidRPr="004B3541">
              <w:t>2024.g.</w:t>
            </w:r>
          </w:p>
        </w:tc>
      </w:tr>
      <w:tr w:rsidR="00BD044B" w:rsidRPr="004B3541" w14:paraId="77917E63" w14:textId="77777777" w:rsidTr="0045190A">
        <w:trPr>
          <w:jc w:val="center"/>
        </w:trPr>
        <w:tc>
          <w:tcPr>
            <w:tcW w:w="111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E4FEC4" w14:textId="77777777" w:rsidR="00BD044B" w:rsidRPr="004B3541" w:rsidRDefault="00BD044B" w:rsidP="0045190A"/>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660E8EA0" w14:textId="77777777" w:rsidR="00BD044B" w:rsidRPr="004B3541" w:rsidRDefault="00BD044B" w:rsidP="0045190A">
            <w:pPr>
              <w:jc w:val="center"/>
            </w:pPr>
            <w:r w:rsidRPr="004B3541">
              <w:t>saskaņā ar valsts budžetu kārtējam gadam</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7827FC4" w14:textId="77777777" w:rsidR="00BD044B" w:rsidRPr="004B3541" w:rsidRDefault="00BD044B" w:rsidP="0045190A">
            <w:pPr>
              <w:jc w:val="center"/>
            </w:pPr>
            <w:r w:rsidRPr="004B3541">
              <w:t>izmaiņas kārtējā gadā, salīdzinot ar valsts budžetu kārtējam gadam</w:t>
            </w:r>
          </w:p>
        </w:tc>
        <w:tc>
          <w:tcPr>
            <w:tcW w:w="993" w:type="dxa"/>
            <w:tcBorders>
              <w:top w:val="single" w:sz="4" w:space="0" w:color="auto"/>
              <w:left w:val="single" w:sz="4" w:space="0" w:color="auto"/>
              <w:bottom w:val="single" w:sz="4" w:space="0" w:color="auto"/>
              <w:right w:val="single" w:sz="4" w:space="0" w:color="auto"/>
            </w:tcBorders>
          </w:tcPr>
          <w:p w14:paraId="446C74C5" w14:textId="77777777" w:rsidR="00BD044B" w:rsidRPr="004B3541" w:rsidRDefault="00BD044B" w:rsidP="0045190A">
            <w:pPr>
              <w:jc w:val="center"/>
            </w:pPr>
            <w:r w:rsidRPr="004B3541">
              <w:t>saskaņā ar vidēja termiņa budžeta ietvaru</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FC878FE" w14:textId="77777777" w:rsidR="00BD044B" w:rsidRPr="004B3541" w:rsidRDefault="00BD044B" w:rsidP="0045190A">
            <w:pPr>
              <w:jc w:val="center"/>
            </w:pPr>
            <w:r w:rsidRPr="004B3541">
              <w:t>izmaiņas, salīdzinot ar vidēja termiņa budžeta ietvaru 2022. gadam</w:t>
            </w:r>
          </w:p>
        </w:tc>
        <w:tc>
          <w:tcPr>
            <w:tcW w:w="1095" w:type="dxa"/>
            <w:tcBorders>
              <w:top w:val="single" w:sz="4" w:space="0" w:color="auto"/>
              <w:left w:val="single" w:sz="4" w:space="0" w:color="auto"/>
              <w:bottom w:val="single" w:sz="4" w:space="0" w:color="auto"/>
              <w:right w:val="single" w:sz="4" w:space="0" w:color="auto"/>
            </w:tcBorders>
          </w:tcPr>
          <w:p w14:paraId="18D6706F" w14:textId="77777777" w:rsidR="00BD044B" w:rsidRPr="004B3541" w:rsidRDefault="00BD044B" w:rsidP="0045190A">
            <w:pPr>
              <w:jc w:val="center"/>
            </w:pPr>
            <w:r w:rsidRPr="004B3541">
              <w:t>saskaņā ar vidēja termiņa budžeta ietvaru</w:t>
            </w:r>
          </w:p>
        </w:tc>
        <w:tc>
          <w:tcPr>
            <w:tcW w:w="1269" w:type="dxa"/>
            <w:tcBorders>
              <w:top w:val="single" w:sz="4" w:space="0" w:color="auto"/>
              <w:left w:val="single" w:sz="4" w:space="0" w:color="auto"/>
              <w:bottom w:val="single" w:sz="4" w:space="0" w:color="auto"/>
              <w:right w:val="single" w:sz="4" w:space="0" w:color="auto"/>
            </w:tcBorders>
            <w:shd w:val="clear" w:color="auto" w:fill="auto"/>
            <w:hideMark/>
          </w:tcPr>
          <w:p w14:paraId="75A402BA" w14:textId="77777777" w:rsidR="00BD044B" w:rsidRPr="004B3541" w:rsidRDefault="00BD044B" w:rsidP="0045190A">
            <w:pPr>
              <w:jc w:val="center"/>
            </w:pPr>
            <w:r w:rsidRPr="004B3541">
              <w:t>izmaiņas, salīdzinot ar vidēja termiņa budžeta ietvaru 2023. gadam</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30098073" w14:textId="77777777" w:rsidR="00BD044B" w:rsidRPr="004B3541" w:rsidRDefault="00BD044B" w:rsidP="0045190A">
            <w:pPr>
              <w:jc w:val="center"/>
            </w:pPr>
            <w:r w:rsidRPr="004B3541">
              <w:t>izmaiņas, salīdzinot ar vidēja termiņa budžeta ietvaru 202</w:t>
            </w:r>
            <w:r>
              <w:t>3</w:t>
            </w:r>
            <w:r w:rsidRPr="004B3541">
              <w:t>. gadam</w:t>
            </w:r>
          </w:p>
        </w:tc>
      </w:tr>
      <w:tr w:rsidR="00BD044B" w:rsidRPr="004B3541" w14:paraId="672A9772"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A882A" w14:textId="77777777" w:rsidR="00BD044B" w:rsidRPr="004B3541" w:rsidRDefault="00BD044B" w:rsidP="0045190A">
            <w:pPr>
              <w:jc w:val="center"/>
            </w:pPr>
            <w:r w:rsidRPr="004B3541">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671D2" w14:textId="77777777" w:rsidR="00BD044B" w:rsidRPr="004B3541" w:rsidRDefault="00BD044B" w:rsidP="0045190A">
            <w:pPr>
              <w:jc w:val="center"/>
            </w:pPr>
            <w:r w:rsidRPr="004B3541">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B978D5" w14:textId="77777777" w:rsidR="00BD044B" w:rsidRPr="004B3541" w:rsidRDefault="00BD044B" w:rsidP="0045190A">
            <w:pPr>
              <w:jc w:val="center"/>
            </w:pPr>
            <w:r w:rsidRPr="004B3541">
              <w:t>3</w:t>
            </w:r>
          </w:p>
        </w:tc>
        <w:tc>
          <w:tcPr>
            <w:tcW w:w="993" w:type="dxa"/>
            <w:tcBorders>
              <w:top w:val="single" w:sz="4" w:space="0" w:color="auto"/>
              <w:left w:val="single" w:sz="4" w:space="0" w:color="auto"/>
              <w:bottom w:val="single" w:sz="4" w:space="0" w:color="auto"/>
              <w:right w:val="single" w:sz="4" w:space="0" w:color="auto"/>
            </w:tcBorders>
          </w:tcPr>
          <w:p w14:paraId="1D5D3A4E" w14:textId="77777777" w:rsidR="00BD044B" w:rsidRPr="004B3541" w:rsidRDefault="00BD044B" w:rsidP="0045190A">
            <w:pPr>
              <w:jc w:val="center"/>
            </w:pPr>
            <w:r w:rsidRPr="004B3541">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27B49" w14:textId="77777777" w:rsidR="00BD044B" w:rsidRPr="004B3541" w:rsidRDefault="00BD044B" w:rsidP="0045190A">
            <w:pPr>
              <w:jc w:val="center"/>
            </w:pPr>
            <w:r w:rsidRPr="004B3541">
              <w:t>5</w:t>
            </w:r>
          </w:p>
        </w:tc>
        <w:tc>
          <w:tcPr>
            <w:tcW w:w="1095" w:type="dxa"/>
            <w:tcBorders>
              <w:top w:val="single" w:sz="4" w:space="0" w:color="auto"/>
              <w:left w:val="single" w:sz="4" w:space="0" w:color="auto"/>
              <w:bottom w:val="single" w:sz="4" w:space="0" w:color="auto"/>
              <w:right w:val="single" w:sz="4" w:space="0" w:color="auto"/>
            </w:tcBorders>
          </w:tcPr>
          <w:p w14:paraId="3A9054CB" w14:textId="77777777" w:rsidR="00BD044B" w:rsidRPr="004B3541" w:rsidRDefault="00BD044B" w:rsidP="0045190A">
            <w:pPr>
              <w:jc w:val="center"/>
            </w:pPr>
            <w:r w:rsidRPr="004B3541">
              <w:t>6</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1CF34" w14:textId="77777777" w:rsidR="00BD044B" w:rsidRPr="004B3541" w:rsidRDefault="00BD044B" w:rsidP="0045190A">
            <w:pPr>
              <w:jc w:val="center"/>
            </w:pPr>
            <w:r w:rsidRPr="004B3541">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6E778" w14:textId="77777777" w:rsidR="00BD044B" w:rsidRPr="004B3541" w:rsidRDefault="00BD044B" w:rsidP="0045190A">
            <w:pPr>
              <w:jc w:val="center"/>
            </w:pPr>
            <w:r w:rsidRPr="004B3541">
              <w:t>8</w:t>
            </w:r>
          </w:p>
        </w:tc>
      </w:tr>
      <w:tr w:rsidR="00BD044B" w:rsidRPr="004B3541" w14:paraId="20A22AB3"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6800DABC" w14:textId="77777777" w:rsidR="00BD044B" w:rsidRPr="004B3541" w:rsidRDefault="00BD044B" w:rsidP="0045190A">
            <w:r w:rsidRPr="004B3541">
              <w:t xml:space="preserve">1. </w:t>
            </w:r>
            <w:r w:rsidRPr="004B3541">
              <w:rPr>
                <w:b/>
              </w:rPr>
              <w:t>Budžeta ieņēmumi: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3D454D6" w14:textId="77777777" w:rsidR="00BD044B" w:rsidRPr="004B3541" w:rsidRDefault="00BD044B" w:rsidP="0045190A">
            <w:pPr>
              <w:jc w:val="center"/>
              <w:rPr>
                <w:sz w:val="20"/>
                <w:szCs w:val="20"/>
                <w:highlight w:val="yellow"/>
              </w:rPr>
            </w:pPr>
            <w:r w:rsidRPr="004B3541">
              <w:rPr>
                <w:sz w:val="20"/>
                <w:szCs w:val="20"/>
              </w:rPr>
              <w:t>0</w:t>
            </w:r>
          </w:p>
        </w:tc>
        <w:tc>
          <w:tcPr>
            <w:tcW w:w="992" w:type="dxa"/>
            <w:tcBorders>
              <w:top w:val="single" w:sz="4" w:space="0" w:color="auto"/>
              <w:left w:val="single" w:sz="4" w:space="0" w:color="auto"/>
              <w:bottom w:val="single" w:sz="4" w:space="0" w:color="auto"/>
              <w:right w:val="single" w:sz="4" w:space="0" w:color="auto"/>
            </w:tcBorders>
            <w:vAlign w:val="center"/>
          </w:tcPr>
          <w:p w14:paraId="03C756DC" w14:textId="77777777" w:rsidR="00BD044B" w:rsidRPr="004B3541" w:rsidRDefault="00BD044B" w:rsidP="0045190A">
            <w:pPr>
              <w:jc w:val="center"/>
              <w:rPr>
                <w:sz w:val="20"/>
                <w:szCs w:val="20"/>
              </w:rPr>
            </w:pPr>
            <w:r w:rsidRPr="004B3541">
              <w:rPr>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15BE37B" w14:textId="77777777" w:rsidR="00BD044B" w:rsidRPr="004B3541" w:rsidRDefault="00BD044B" w:rsidP="0045190A">
            <w:pPr>
              <w:jc w:val="center"/>
              <w:rPr>
                <w:sz w:val="20"/>
                <w:szCs w:val="20"/>
              </w:rPr>
            </w:pPr>
            <w:r>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D32A9F2" w14:textId="77777777" w:rsidR="00BD044B" w:rsidRPr="004B3541" w:rsidRDefault="00BD044B" w:rsidP="0045190A">
            <w:pPr>
              <w:jc w:val="center"/>
              <w:rPr>
                <w:sz w:val="20"/>
                <w:szCs w:val="20"/>
              </w:rPr>
            </w:pPr>
            <w:r>
              <w:rPr>
                <w:sz w:val="20"/>
                <w:szCs w:val="20"/>
              </w:rPr>
              <w:t>500 000</w:t>
            </w:r>
          </w:p>
        </w:tc>
        <w:tc>
          <w:tcPr>
            <w:tcW w:w="1095" w:type="dxa"/>
            <w:tcBorders>
              <w:top w:val="single" w:sz="4" w:space="0" w:color="auto"/>
              <w:left w:val="single" w:sz="4" w:space="0" w:color="auto"/>
              <w:bottom w:val="single" w:sz="4" w:space="0" w:color="auto"/>
              <w:right w:val="single" w:sz="4" w:space="0" w:color="auto"/>
            </w:tcBorders>
            <w:vAlign w:val="center"/>
          </w:tcPr>
          <w:p w14:paraId="6BAE6E98" w14:textId="77777777" w:rsidR="00BD044B" w:rsidRPr="004B3541" w:rsidRDefault="00BD044B" w:rsidP="0045190A">
            <w:pPr>
              <w:jc w:val="center"/>
              <w:rPr>
                <w:sz w:val="20"/>
                <w:szCs w:val="20"/>
              </w:rPr>
            </w:pPr>
            <w:r>
              <w:rPr>
                <w:sz w:val="20"/>
                <w:szCs w:val="20"/>
              </w:rPr>
              <w:t>0</w:t>
            </w:r>
          </w:p>
        </w:tc>
        <w:tc>
          <w:tcPr>
            <w:tcW w:w="1269" w:type="dxa"/>
            <w:tcBorders>
              <w:top w:val="single" w:sz="4" w:space="0" w:color="auto"/>
              <w:left w:val="single" w:sz="4" w:space="0" w:color="auto"/>
              <w:bottom w:val="single" w:sz="4" w:space="0" w:color="auto"/>
              <w:right w:val="single" w:sz="4" w:space="0" w:color="auto"/>
            </w:tcBorders>
            <w:vAlign w:val="center"/>
          </w:tcPr>
          <w:p w14:paraId="1DD5BA94" w14:textId="77777777" w:rsidR="00BD044B" w:rsidRPr="004B3541" w:rsidRDefault="00BD044B" w:rsidP="0045190A">
            <w:pPr>
              <w:jc w:val="center"/>
              <w:rPr>
                <w:sz w:val="20"/>
                <w:szCs w:val="20"/>
              </w:rPr>
            </w:pPr>
            <w:r>
              <w:rPr>
                <w:sz w:val="20"/>
                <w:szCs w:val="20"/>
              </w:rPr>
              <w:t>500 000</w:t>
            </w:r>
          </w:p>
        </w:tc>
        <w:tc>
          <w:tcPr>
            <w:tcW w:w="1276" w:type="dxa"/>
            <w:tcBorders>
              <w:top w:val="single" w:sz="4" w:space="0" w:color="auto"/>
              <w:left w:val="single" w:sz="4" w:space="0" w:color="auto"/>
              <w:bottom w:val="single" w:sz="4" w:space="0" w:color="auto"/>
              <w:right w:val="single" w:sz="4" w:space="0" w:color="auto"/>
            </w:tcBorders>
            <w:vAlign w:val="center"/>
          </w:tcPr>
          <w:p w14:paraId="2B636EE6" w14:textId="77777777" w:rsidR="00BD044B" w:rsidRPr="004B3541" w:rsidRDefault="00BD044B" w:rsidP="0045190A">
            <w:pPr>
              <w:jc w:val="center"/>
              <w:rPr>
                <w:sz w:val="20"/>
                <w:szCs w:val="20"/>
              </w:rPr>
            </w:pPr>
            <w:r w:rsidRPr="004B3541">
              <w:rPr>
                <w:sz w:val="20"/>
                <w:szCs w:val="20"/>
              </w:rPr>
              <w:t>0</w:t>
            </w:r>
          </w:p>
        </w:tc>
      </w:tr>
      <w:tr w:rsidR="00BD044B" w:rsidRPr="004B3541" w14:paraId="3A1D48FC"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084CD0E6" w14:textId="77777777" w:rsidR="00BD044B" w:rsidRPr="004B3541" w:rsidRDefault="00BD044B" w:rsidP="0045190A">
            <w:r w:rsidRPr="004B3541">
              <w:t>1.1. valsts pamatbudžets, tostarp</w:t>
            </w:r>
          </w:p>
          <w:p w14:paraId="05F6C00E" w14:textId="77777777" w:rsidR="00BD044B" w:rsidRPr="004B3541" w:rsidRDefault="00BD044B" w:rsidP="0045190A">
            <w:r w:rsidRPr="004B3541">
              <w:t xml:space="preserve"> ieņēmumi no maksas pakalpojumiem un citi pašu ieņēmumi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328AE9" w14:textId="77777777" w:rsidR="00BD044B" w:rsidRPr="004B3541" w:rsidRDefault="00BD044B" w:rsidP="0045190A">
            <w:pPr>
              <w:jc w:val="center"/>
              <w:rPr>
                <w:sz w:val="20"/>
                <w:szCs w:val="20"/>
                <w:highlight w:val="yellow"/>
              </w:rPr>
            </w:pPr>
            <w:r w:rsidRPr="004B3541">
              <w:rPr>
                <w:sz w:val="20"/>
                <w:szCs w:val="20"/>
              </w:rPr>
              <w:t>0</w:t>
            </w:r>
          </w:p>
        </w:tc>
        <w:tc>
          <w:tcPr>
            <w:tcW w:w="992" w:type="dxa"/>
            <w:tcBorders>
              <w:top w:val="single" w:sz="4" w:space="0" w:color="auto"/>
              <w:left w:val="single" w:sz="4" w:space="0" w:color="auto"/>
              <w:bottom w:val="single" w:sz="4" w:space="0" w:color="auto"/>
              <w:right w:val="single" w:sz="4" w:space="0" w:color="auto"/>
            </w:tcBorders>
            <w:vAlign w:val="center"/>
          </w:tcPr>
          <w:p w14:paraId="3C0804D4" w14:textId="77777777" w:rsidR="00BD044B" w:rsidRPr="004B3541" w:rsidRDefault="00BD044B" w:rsidP="0045190A">
            <w:pPr>
              <w:jc w:val="center"/>
              <w:rPr>
                <w:sz w:val="20"/>
                <w:szCs w:val="20"/>
              </w:rPr>
            </w:pPr>
            <w:r w:rsidRPr="004B3541">
              <w:rPr>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AAE2058" w14:textId="77777777" w:rsidR="00BD044B" w:rsidRPr="004B3541" w:rsidRDefault="00BD044B" w:rsidP="0045190A">
            <w:pPr>
              <w:jc w:val="center"/>
              <w:rPr>
                <w:sz w:val="20"/>
                <w:szCs w:val="20"/>
              </w:rPr>
            </w:pPr>
            <w:r>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51B95F4" w14:textId="77777777" w:rsidR="00BD044B" w:rsidRPr="004B3541" w:rsidRDefault="00BD044B" w:rsidP="0045190A">
            <w:pPr>
              <w:jc w:val="center"/>
              <w:rPr>
                <w:sz w:val="20"/>
                <w:szCs w:val="20"/>
              </w:rPr>
            </w:pPr>
            <w:r>
              <w:rPr>
                <w:sz w:val="20"/>
                <w:szCs w:val="20"/>
              </w:rPr>
              <w:t>500 00</w:t>
            </w:r>
            <w:r w:rsidRPr="004B3541">
              <w:rPr>
                <w:sz w:val="20"/>
                <w:szCs w:val="20"/>
              </w:rPr>
              <w:t>0</w:t>
            </w:r>
          </w:p>
        </w:tc>
        <w:tc>
          <w:tcPr>
            <w:tcW w:w="1095" w:type="dxa"/>
            <w:tcBorders>
              <w:top w:val="single" w:sz="4" w:space="0" w:color="auto"/>
              <w:left w:val="single" w:sz="4" w:space="0" w:color="auto"/>
              <w:bottom w:val="single" w:sz="4" w:space="0" w:color="auto"/>
              <w:right w:val="single" w:sz="4" w:space="0" w:color="auto"/>
            </w:tcBorders>
            <w:vAlign w:val="center"/>
          </w:tcPr>
          <w:p w14:paraId="2E547E25" w14:textId="77777777" w:rsidR="00BD044B" w:rsidRPr="004B3541" w:rsidRDefault="00BD044B" w:rsidP="0045190A">
            <w:pPr>
              <w:jc w:val="center"/>
              <w:rPr>
                <w:sz w:val="20"/>
                <w:szCs w:val="20"/>
              </w:rPr>
            </w:pPr>
            <w:r>
              <w:rPr>
                <w:sz w:val="20"/>
                <w:szCs w:val="20"/>
              </w:rPr>
              <w:t>0</w:t>
            </w:r>
          </w:p>
        </w:tc>
        <w:tc>
          <w:tcPr>
            <w:tcW w:w="1269" w:type="dxa"/>
            <w:tcBorders>
              <w:top w:val="single" w:sz="4" w:space="0" w:color="auto"/>
              <w:left w:val="single" w:sz="4" w:space="0" w:color="auto"/>
              <w:bottom w:val="single" w:sz="4" w:space="0" w:color="auto"/>
              <w:right w:val="single" w:sz="4" w:space="0" w:color="auto"/>
            </w:tcBorders>
            <w:vAlign w:val="center"/>
          </w:tcPr>
          <w:p w14:paraId="7A78165F" w14:textId="77777777" w:rsidR="00BD044B" w:rsidRPr="004B3541" w:rsidRDefault="00BD044B" w:rsidP="0045190A">
            <w:pPr>
              <w:jc w:val="center"/>
              <w:rPr>
                <w:sz w:val="20"/>
                <w:szCs w:val="20"/>
              </w:rPr>
            </w:pPr>
            <w:r>
              <w:rPr>
                <w:sz w:val="20"/>
                <w:szCs w:val="20"/>
              </w:rPr>
              <w:t>500 000</w:t>
            </w:r>
          </w:p>
        </w:tc>
        <w:tc>
          <w:tcPr>
            <w:tcW w:w="1276" w:type="dxa"/>
            <w:tcBorders>
              <w:top w:val="single" w:sz="4" w:space="0" w:color="auto"/>
              <w:left w:val="single" w:sz="4" w:space="0" w:color="auto"/>
              <w:bottom w:val="single" w:sz="4" w:space="0" w:color="auto"/>
              <w:right w:val="single" w:sz="4" w:space="0" w:color="auto"/>
            </w:tcBorders>
            <w:vAlign w:val="center"/>
          </w:tcPr>
          <w:p w14:paraId="6BFF3EE8" w14:textId="77777777" w:rsidR="00BD044B" w:rsidRPr="004B3541" w:rsidRDefault="00BD044B" w:rsidP="0045190A">
            <w:pPr>
              <w:jc w:val="center"/>
              <w:rPr>
                <w:sz w:val="20"/>
                <w:szCs w:val="20"/>
              </w:rPr>
            </w:pPr>
            <w:r w:rsidRPr="004B3541">
              <w:rPr>
                <w:sz w:val="20"/>
                <w:szCs w:val="20"/>
              </w:rPr>
              <w:t>0</w:t>
            </w:r>
          </w:p>
        </w:tc>
      </w:tr>
      <w:tr w:rsidR="00BD044B" w:rsidRPr="004B3541" w14:paraId="3290826B"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1085CB62" w14:textId="77777777" w:rsidR="00BD044B" w:rsidRPr="004B3541" w:rsidRDefault="00BD044B" w:rsidP="0045190A">
            <w:r w:rsidRPr="004B3541">
              <w:t>1.2. valsts speciālais budžets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7D82E4A" w14:textId="77777777" w:rsidR="00BD044B" w:rsidRPr="004B3541" w:rsidRDefault="00BD044B" w:rsidP="0045190A">
            <w:pPr>
              <w:jc w:val="center"/>
              <w:rPr>
                <w:sz w:val="20"/>
                <w:szCs w:val="20"/>
              </w:rPr>
            </w:pPr>
            <w:r w:rsidRPr="004B3541">
              <w:rPr>
                <w:sz w:val="20"/>
                <w:szCs w:val="20"/>
              </w:rPr>
              <w:t>0</w:t>
            </w:r>
          </w:p>
        </w:tc>
        <w:tc>
          <w:tcPr>
            <w:tcW w:w="992" w:type="dxa"/>
            <w:tcBorders>
              <w:top w:val="single" w:sz="4" w:space="0" w:color="auto"/>
              <w:left w:val="single" w:sz="4" w:space="0" w:color="auto"/>
              <w:bottom w:val="single" w:sz="4" w:space="0" w:color="auto"/>
              <w:right w:val="single" w:sz="4" w:space="0" w:color="auto"/>
            </w:tcBorders>
            <w:vAlign w:val="center"/>
          </w:tcPr>
          <w:p w14:paraId="3B74B5DC" w14:textId="77777777" w:rsidR="00BD044B" w:rsidRPr="004B3541" w:rsidRDefault="00BD044B" w:rsidP="0045190A">
            <w:pPr>
              <w:jc w:val="center"/>
              <w:rPr>
                <w:sz w:val="20"/>
                <w:szCs w:val="20"/>
              </w:rPr>
            </w:pPr>
            <w:r w:rsidRPr="004B3541">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07717ED5" w14:textId="77777777" w:rsidR="00BD044B" w:rsidRPr="004B3541" w:rsidRDefault="00BD044B" w:rsidP="0045190A">
            <w:pPr>
              <w:jc w:val="center"/>
              <w:rPr>
                <w:sz w:val="20"/>
                <w:szCs w:val="20"/>
              </w:rPr>
            </w:pPr>
            <w:r w:rsidRPr="004B3541">
              <w:rPr>
                <w:sz w:val="20"/>
                <w:szCs w:val="20"/>
              </w:rPr>
              <w:t>0</w:t>
            </w:r>
          </w:p>
        </w:tc>
        <w:tc>
          <w:tcPr>
            <w:tcW w:w="1134" w:type="dxa"/>
            <w:tcBorders>
              <w:top w:val="single" w:sz="4" w:space="0" w:color="auto"/>
              <w:left w:val="single" w:sz="4" w:space="0" w:color="auto"/>
              <w:bottom w:val="single" w:sz="4" w:space="0" w:color="auto"/>
              <w:right w:val="single" w:sz="4" w:space="0" w:color="auto"/>
            </w:tcBorders>
            <w:vAlign w:val="center"/>
          </w:tcPr>
          <w:p w14:paraId="281B76EA" w14:textId="77777777" w:rsidR="00BD044B" w:rsidRPr="004B3541" w:rsidRDefault="00BD044B" w:rsidP="0045190A">
            <w:pPr>
              <w:jc w:val="center"/>
              <w:rPr>
                <w:sz w:val="20"/>
                <w:szCs w:val="20"/>
              </w:rPr>
            </w:pPr>
            <w:r w:rsidRPr="004B3541">
              <w:rPr>
                <w:sz w:val="20"/>
                <w:szCs w:val="20"/>
              </w:rPr>
              <w:t>0</w:t>
            </w:r>
          </w:p>
        </w:tc>
        <w:tc>
          <w:tcPr>
            <w:tcW w:w="1095" w:type="dxa"/>
            <w:tcBorders>
              <w:top w:val="single" w:sz="4" w:space="0" w:color="auto"/>
              <w:left w:val="single" w:sz="4" w:space="0" w:color="auto"/>
              <w:bottom w:val="single" w:sz="4" w:space="0" w:color="auto"/>
              <w:right w:val="single" w:sz="4" w:space="0" w:color="auto"/>
            </w:tcBorders>
            <w:vAlign w:val="center"/>
          </w:tcPr>
          <w:p w14:paraId="40ADB810" w14:textId="77777777" w:rsidR="00BD044B" w:rsidRPr="004B3541" w:rsidRDefault="00BD044B" w:rsidP="0045190A">
            <w:pPr>
              <w:jc w:val="center"/>
              <w:rPr>
                <w:sz w:val="20"/>
                <w:szCs w:val="20"/>
              </w:rPr>
            </w:pPr>
            <w:r w:rsidRPr="004B3541">
              <w:rPr>
                <w:sz w:val="20"/>
                <w:szCs w:val="20"/>
              </w:rPr>
              <w:t>0</w:t>
            </w:r>
          </w:p>
        </w:tc>
        <w:tc>
          <w:tcPr>
            <w:tcW w:w="1269" w:type="dxa"/>
            <w:tcBorders>
              <w:top w:val="single" w:sz="4" w:space="0" w:color="auto"/>
              <w:left w:val="single" w:sz="4" w:space="0" w:color="auto"/>
              <w:bottom w:val="single" w:sz="4" w:space="0" w:color="auto"/>
              <w:right w:val="single" w:sz="4" w:space="0" w:color="auto"/>
            </w:tcBorders>
            <w:vAlign w:val="center"/>
          </w:tcPr>
          <w:p w14:paraId="637B1B79" w14:textId="77777777" w:rsidR="00BD044B" w:rsidRPr="004B3541" w:rsidRDefault="00BD044B" w:rsidP="0045190A">
            <w:pPr>
              <w:jc w:val="center"/>
              <w:rPr>
                <w:sz w:val="20"/>
                <w:szCs w:val="20"/>
              </w:rPr>
            </w:pPr>
            <w:r w:rsidRPr="004B3541">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tcPr>
          <w:p w14:paraId="04D9CCC0" w14:textId="77777777" w:rsidR="00BD044B" w:rsidRPr="004B3541" w:rsidRDefault="00BD044B" w:rsidP="0045190A">
            <w:pPr>
              <w:jc w:val="center"/>
              <w:rPr>
                <w:sz w:val="20"/>
                <w:szCs w:val="20"/>
              </w:rPr>
            </w:pPr>
            <w:r w:rsidRPr="004B3541">
              <w:rPr>
                <w:sz w:val="20"/>
                <w:szCs w:val="20"/>
              </w:rPr>
              <w:t>0</w:t>
            </w:r>
          </w:p>
        </w:tc>
      </w:tr>
      <w:tr w:rsidR="00BD044B" w:rsidRPr="004B3541" w14:paraId="43F7A720"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6CE82433" w14:textId="77777777" w:rsidR="00BD044B" w:rsidRPr="004B3541" w:rsidRDefault="00BD044B" w:rsidP="0045190A">
            <w:r w:rsidRPr="004B3541">
              <w:t>1.3. pašvaldību budžets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0C1B6DC" w14:textId="77777777" w:rsidR="00BD044B" w:rsidRPr="004B3541" w:rsidRDefault="00BD044B" w:rsidP="0045190A">
            <w:pPr>
              <w:jc w:val="center"/>
              <w:rPr>
                <w:sz w:val="20"/>
                <w:szCs w:val="20"/>
              </w:rPr>
            </w:pPr>
            <w:r w:rsidRPr="004B3541">
              <w:rPr>
                <w:sz w:val="20"/>
                <w:szCs w:val="20"/>
              </w:rPr>
              <w:t>0</w:t>
            </w:r>
          </w:p>
        </w:tc>
        <w:tc>
          <w:tcPr>
            <w:tcW w:w="992" w:type="dxa"/>
            <w:tcBorders>
              <w:top w:val="single" w:sz="4" w:space="0" w:color="auto"/>
              <w:left w:val="single" w:sz="4" w:space="0" w:color="auto"/>
              <w:bottom w:val="single" w:sz="4" w:space="0" w:color="auto"/>
              <w:right w:val="single" w:sz="4" w:space="0" w:color="auto"/>
            </w:tcBorders>
            <w:vAlign w:val="center"/>
          </w:tcPr>
          <w:p w14:paraId="4290D2FD" w14:textId="77777777" w:rsidR="00BD044B" w:rsidRPr="004B3541" w:rsidRDefault="00BD044B" w:rsidP="0045190A">
            <w:pPr>
              <w:jc w:val="center"/>
              <w:rPr>
                <w:sz w:val="20"/>
                <w:szCs w:val="20"/>
              </w:rPr>
            </w:pPr>
            <w:r w:rsidRPr="004B3541">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48FB0F2C" w14:textId="77777777" w:rsidR="00BD044B" w:rsidRPr="004B3541" w:rsidRDefault="00BD044B" w:rsidP="0045190A">
            <w:pPr>
              <w:jc w:val="center"/>
              <w:rPr>
                <w:sz w:val="20"/>
                <w:szCs w:val="20"/>
              </w:rPr>
            </w:pPr>
            <w:r>
              <w:rPr>
                <w:sz w:val="20"/>
                <w:szCs w:val="20"/>
              </w:rPr>
              <w:t>0</w:t>
            </w:r>
          </w:p>
        </w:tc>
        <w:tc>
          <w:tcPr>
            <w:tcW w:w="1134" w:type="dxa"/>
            <w:tcBorders>
              <w:top w:val="single" w:sz="4" w:space="0" w:color="auto"/>
              <w:left w:val="single" w:sz="4" w:space="0" w:color="auto"/>
              <w:bottom w:val="single" w:sz="4" w:space="0" w:color="auto"/>
              <w:right w:val="single" w:sz="4" w:space="0" w:color="auto"/>
            </w:tcBorders>
            <w:vAlign w:val="center"/>
          </w:tcPr>
          <w:p w14:paraId="6281EDF6" w14:textId="77777777" w:rsidR="00BD044B" w:rsidRPr="004B3541" w:rsidRDefault="00BD044B" w:rsidP="0045190A">
            <w:pPr>
              <w:jc w:val="center"/>
              <w:rPr>
                <w:sz w:val="20"/>
                <w:szCs w:val="20"/>
              </w:rPr>
            </w:pPr>
            <w:r w:rsidRPr="004B3541">
              <w:rPr>
                <w:sz w:val="20"/>
                <w:szCs w:val="20"/>
              </w:rPr>
              <w:t>0</w:t>
            </w:r>
          </w:p>
        </w:tc>
        <w:tc>
          <w:tcPr>
            <w:tcW w:w="1095" w:type="dxa"/>
            <w:tcBorders>
              <w:top w:val="single" w:sz="4" w:space="0" w:color="auto"/>
              <w:left w:val="single" w:sz="4" w:space="0" w:color="auto"/>
              <w:bottom w:val="single" w:sz="4" w:space="0" w:color="auto"/>
              <w:right w:val="single" w:sz="4" w:space="0" w:color="auto"/>
            </w:tcBorders>
            <w:vAlign w:val="center"/>
          </w:tcPr>
          <w:p w14:paraId="2D92F48C" w14:textId="77777777" w:rsidR="00BD044B" w:rsidRPr="004B3541" w:rsidRDefault="00BD044B" w:rsidP="0045190A">
            <w:pPr>
              <w:jc w:val="center"/>
              <w:rPr>
                <w:sz w:val="20"/>
                <w:szCs w:val="20"/>
              </w:rPr>
            </w:pPr>
            <w:r>
              <w:rPr>
                <w:sz w:val="20"/>
                <w:szCs w:val="20"/>
              </w:rPr>
              <w:t>0</w:t>
            </w:r>
          </w:p>
        </w:tc>
        <w:tc>
          <w:tcPr>
            <w:tcW w:w="1269" w:type="dxa"/>
            <w:tcBorders>
              <w:top w:val="single" w:sz="4" w:space="0" w:color="auto"/>
              <w:left w:val="single" w:sz="4" w:space="0" w:color="auto"/>
              <w:bottom w:val="single" w:sz="4" w:space="0" w:color="auto"/>
              <w:right w:val="single" w:sz="4" w:space="0" w:color="auto"/>
            </w:tcBorders>
            <w:vAlign w:val="center"/>
          </w:tcPr>
          <w:p w14:paraId="79BC7433" w14:textId="77777777" w:rsidR="00BD044B" w:rsidRPr="004B3541" w:rsidRDefault="00BD044B" w:rsidP="0045190A">
            <w:pPr>
              <w:jc w:val="center"/>
              <w:rPr>
                <w:sz w:val="20"/>
                <w:szCs w:val="20"/>
              </w:rPr>
            </w:pPr>
            <w:r w:rsidRPr="004B3541">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tcPr>
          <w:p w14:paraId="4DC2C475" w14:textId="77777777" w:rsidR="00BD044B" w:rsidRPr="004B3541" w:rsidRDefault="00BD044B" w:rsidP="0045190A">
            <w:pPr>
              <w:jc w:val="center"/>
              <w:rPr>
                <w:sz w:val="20"/>
                <w:szCs w:val="20"/>
              </w:rPr>
            </w:pPr>
            <w:r w:rsidRPr="004B3541">
              <w:rPr>
                <w:sz w:val="20"/>
                <w:szCs w:val="20"/>
              </w:rPr>
              <w:t>0</w:t>
            </w:r>
          </w:p>
        </w:tc>
      </w:tr>
      <w:tr w:rsidR="00BD044B" w:rsidRPr="004B3541" w14:paraId="7DA85206"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0ED362AD" w14:textId="77777777" w:rsidR="00BD044B" w:rsidRPr="004B3541" w:rsidRDefault="00BD044B" w:rsidP="0045190A">
            <w:r w:rsidRPr="004B3541">
              <w:t xml:space="preserve">2. </w:t>
            </w:r>
            <w:r w:rsidRPr="004B3541">
              <w:rPr>
                <w:b/>
              </w:rPr>
              <w:t>Budžeta izdevumi: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E7D3779" w14:textId="77777777" w:rsidR="00BD044B" w:rsidRPr="004B3541" w:rsidRDefault="00BD044B" w:rsidP="0045190A">
            <w:pPr>
              <w:jc w:val="center"/>
              <w:rPr>
                <w:sz w:val="20"/>
                <w:szCs w:val="20"/>
              </w:rPr>
            </w:pPr>
            <w:r w:rsidRPr="004B3541">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4C618BE" w14:textId="77777777" w:rsidR="00BD044B" w:rsidRPr="004B3541" w:rsidRDefault="00BD044B" w:rsidP="0045190A">
            <w:pPr>
              <w:jc w:val="center"/>
              <w:rPr>
                <w:sz w:val="20"/>
                <w:szCs w:val="20"/>
              </w:rPr>
            </w:pPr>
            <w:r w:rsidRPr="004B3541">
              <w:rPr>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EAFE732" w14:textId="77777777" w:rsidR="00BD044B" w:rsidRPr="004B3541" w:rsidRDefault="00BD044B" w:rsidP="0045190A">
            <w:pPr>
              <w:jc w:val="center"/>
              <w:rPr>
                <w:sz w:val="20"/>
                <w:szCs w:val="20"/>
              </w:rPr>
            </w:pPr>
            <w:r>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D454F83" w14:textId="77777777" w:rsidR="00BD044B" w:rsidRPr="004B3541" w:rsidRDefault="00BD044B" w:rsidP="0045190A">
            <w:pPr>
              <w:jc w:val="center"/>
              <w:rPr>
                <w:sz w:val="20"/>
                <w:szCs w:val="20"/>
              </w:rPr>
            </w:pPr>
            <w:r>
              <w:rPr>
                <w:sz w:val="20"/>
                <w:szCs w:val="20"/>
              </w:rPr>
              <w:t>588 235</w:t>
            </w:r>
          </w:p>
        </w:tc>
        <w:tc>
          <w:tcPr>
            <w:tcW w:w="1095" w:type="dxa"/>
            <w:tcBorders>
              <w:top w:val="single" w:sz="4" w:space="0" w:color="auto"/>
              <w:left w:val="single" w:sz="4" w:space="0" w:color="auto"/>
              <w:bottom w:val="single" w:sz="4" w:space="0" w:color="auto"/>
              <w:right w:val="single" w:sz="4" w:space="0" w:color="auto"/>
            </w:tcBorders>
            <w:vAlign w:val="center"/>
          </w:tcPr>
          <w:p w14:paraId="67085970" w14:textId="77777777" w:rsidR="00BD044B" w:rsidRPr="004B3541" w:rsidRDefault="00BD044B" w:rsidP="0045190A">
            <w:pPr>
              <w:jc w:val="center"/>
              <w:rPr>
                <w:sz w:val="20"/>
                <w:szCs w:val="20"/>
              </w:rPr>
            </w:pPr>
            <w:r>
              <w:rPr>
                <w:sz w:val="20"/>
                <w:szCs w:val="20"/>
              </w:rPr>
              <w:t>0</w:t>
            </w:r>
          </w:p>
        </w:tc>
        <w:tc>
          <w:tcPr>
            <w:tcW w:w="1269" w:type="dxa"/>
            <w:tcBorders>
              <w:top w:val="single" w:sz="4" w:space="0" w:color="auto"/>
              <w:left w:val="single" w:sz="4" w:space="0" w:color="auto"/>
              <w:bottom w:val="single" w:sz="4" w:space="0" w:color="auto"/>
              <w:right w:val="single" w:sz="4" w:space="0" w:color="auto"/>
            </w:tcBorders>
            <w:vAlign w:val="center"/>
          </w:tcPr>
          <w:p w14:paraId="465BF979" w14:textId="77777777" w:rsidR="00BD044B" w:rsidRPr="004B3541" w:rsidRDefault="00BD044B" w:rsidP="0045190A">
            <w:pPr>
              <w:jc w:val="center"/>
              <w:rPr>
                <w:sz w:val="20"/>
                <w:szCs w:val="20"/>
              </w:rPr>
            </w:pPr>
            <w:r>
              <w:rPr>
                <w:sz w:val="20"/>
                <w:szCs w:val="20"/>
              </w:rPr>
              <w:t>588 235</w:t>
            </w:r>
          </w:p>
        </w:tc>
        <w:tc>
          <w:tcPr>
            <w:tcW w:w="1276" w:type="dxa"/>
            <w:tcBorders>
              <w:top w:val="single" w:sz="4" w:space="0" w:color="auto"/>
              <w:left w:val="single" w:sz="4" w:space="0" w:color="auto"/>
              <w:bottom w:val="single" w:sz="4" w:space="0" w:color="auto"/>
              <w:right w:val="single" w:sz="4" w:space="0" w:color="auto"/>
            </w:tcBorders>
            <w:vAlign w:val="center"/>
          </w:tcPr>
          <w:p w14:paraId="517E845A" w14:textId="77777777" w:rsidR="00BD044B" w:rsidRPr="004B3541" w:rsidRDefault="00BD044B" w:rsidP="0045190A">
            <w:pPr>
              <w:jc w:val="center"/>
              <w:rPr>
                <w:sz w:val="20"/>
                <w:szCs w:val="20"/>
              </w:rPr>
            </w:pPr>
            <w:r w:rsidRPr="004B3541">
              <w:rPr>
                <w:sz w:val="20"/>
                <w:szCs w:val="20"/>
              </w:rPr>
              <w:t>0</w:t>
            </w:r>
          </w:p>
        </w:tc>
      </w:tr>
      <w:tr w:rsidR="00BD044B" w:rsidRPr="004B3541" w14:paraId="292A4AF6"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3D5FAE82" w14:textId="77777777" w:rsidR="00BD044B" w:rsidRPr="004B3541" w:rsidRDefault="00BD044B" w:rsidP="0045190A">
            <w:r w:rsidRPr="004B3541">
              <w:lastRenderedPageBreak/>
              <w:t>2.1. valsts pamatbudžets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AB694A9" w14:textId="77777777" w:rsidR="00BD044B" w:rsidRPr="004B3541" w:rsidRDefault="00BD044B" w:rsidP="0045190A">
            <w:pPr>
              <w:jc w:val="center"/>
              <w:rPr>
                <w:sz w:val="20"/>
                <w:szCs w:val="20"/>
              </w:rPr>
            </w:pPr>
            <w:r w:rsidRPr="004B3541">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971CC4B" w14:textId="77777777" w:rsidR="00BD044B" w:rsidRPr="004B3541" w:rsidRDefault="00BD044B" w:rsidP="0045190A">
            <w:pPr>
              <w:jc w:val="center"/>
              <w:rPr>
                <w:sz w:val="20"/>
                <w:szCs w:val="20"/>
              </w:rPr>
            </w:pPr>
            <w:r w:rsidRPr="004B3541">
              <w:rPr>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DB73C3A" w14:textId="77777777" w:rsidR="00BD044B" w:rsidRPr="004B3541" w:rsidRDefault="00BD044B" w:rsidP="0045190A">
            <w:pPr>
              <w:jc w:val="center"/>
              <w:rPr>
                <w:sz w:val="20"/>
                <w:szCs w:val="20"/>
              </w:rPr>
            </w:pPr>
            <w:r>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98E54E4" w14:textId="77777777" w:rsidR="00BD044B" w:rsidRPr="004B3541" w:rsidRDefault="00BD044B" w:rsidP="0045190A">
            <w:pPr>
              <w:jc w:val="center"/>
              <w:rPr>
                <w:sz w:val="20"/>
                <w:szCs w:val="20"/>
              </w:rPr>
            </w:pPr>
            <w:r>
              <w:rPr>
                <w:sz w:val="20"/>
                <w:szCs w:val="20"/>
              </w:rPr>
              <w:t xml:space="preserve">588 235 </w:t>
            </w:r>
          </w:p>
        </w:tc>
        <w:tc>
          <w:tcPr>
            <w:tcW w:w="1095" w:type="dxa"/>
            <w:tcBorders>
              <w:top w:val="single" w:sz="4" w:space="0" w:color="auto"/>
              <w:left w:val="single" w:sz="4" w:space="0" w:color="auto"/>
              <w:bottom w:val="single" w:sz="4" w:space="0" w:color="auto"/>
              <w:right w:val="single" w:sz="4" w:space="0" w:color="auto"/>
            </w:tcBorders>
            <w:vAlign w:val="center"/>
          </w:tcPr>
          <w:p w14:paraId="345B5DCF" w14:textId="77777777" w:rsidR="00BD044B" w:rsidRPr="004B3541" w:rsidRDefault="00BD044B" w:rsidP="0045190A">
            <w:pPr>
              <w:jc w:val="center"/>
              <w:rPr>
                <w:sz w:val="20"/>
                <w:szCs w:val="20"/>
              </w:rPr>
            </w:pPr>
            <w:r>
              <w:rPr>
                <w:sz w:val="20"/>
                <w:szCs w:val="20"/>
              </w:rPr>
              <w:t>0</w:t>
            </w:r>
          </w:p>
        </w:tc>
        <w:tc>
          <w:tcPr>
            <w:tcW w:w="1269" w:type="dxa"/>
            <w:tcBorders>
              <w:top w:val="single" w:sz="4" w:space="0" w:color="auto"/>
              <w:left w:val="single" w:sz="4" w:space="0" w:color="auto"/>
              <w:bottom w:val="single" w:sz="4" w:space="0" w:color="auto"/>
              <w:right w:val="single" w:sz="4" w:space="0" w:color="auto"/>
            </w:tcBorders>
            <w:vAlign w:val="center"/>
          </w:tcPr>
          <w:p w14:paraId="302AA3C5" w14:textId="77777777" w:rsidR="00BD044B" w:rsidRPr="004B3541" w:rsidRDefault="00BD044B" w:rsidP="0045190A">
            <w:pPr>
              <w:jc w:val="center"/>
              <w:rPr>
                <w:sz w:val="20"/>
                <w:szCs w:val="20"/>
              </w:rPr>
            </w:pPr>
            <w:r>
              <w:rPr>
                <w:sz w:val="20"/>
                <w:szCs w:val="20"/>
              </w:rPr>
              <w:t xml:space="preserve">588 235 </w:t>
            </w:r>
          </w:p>
        </w:tc>
        <w:tc>
          <w:tcPr>
            <w:tcW w:w="1276" w:type="dxa"/>
            <w:tcBorders>
              <w:top w:val="single" w:sz="4" w:space="0" w:color="auto"/>
              <w:left w:val="single" w:sz="4" w:space="0" w:color="auto"/>
              <w:bottom w:val="single" w:sz="4" w:space="0" w:color="auto"/>
              <w:right w:val="single" w:sz="4" w:space="0" w:color="auto"/>
            </w:tcBorders>
            <w:vAlign w:val="center"/>
          </w:tcPr>
          <w:p w14:paraId="6ED980AC" w14:textId="77777777" w:rsidR="00BD044B" w:rsidRPr="004B3541" w:rsidRDefault="00BD044B" w:rsidP="0045190A">
            <w:pPr>
              <w:jc w:val="center"/>
              <w:rPr>
                <w:sz w:val="20"/>
                <w:szCs w:val="20"/>
              </w:rPr>
            </w:pPr>
            <w:r w:rsidRPr="004B3541">
              <w:rPr>
                <w:sz w:val="20"/>
                <w:szCs w:val="20"/>
              </w:rPr>
              <w:t>0</w:t>
            </w:r>
          </w:p>
        </w:tc>
      </w:tr>
      <w:tr w:rsidR="00BD044B" w:rsidRPr="004B3541" w14:paraId="1B3EBF96"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568A783D" w14:textId="77777777" w:rsidR="00BD044B" w:rsidRPr="004B3541" w:rsidRDefault="00BD044B" w:rsidP="0045190A">
            <w:r w:rsidRPr="004B3541">
              <w:t>2.2. valsts speciālais budžets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93390D5" w14:textId="77777777" w:rsidR="00BD044B" w:rsidRPr="004B3541" w:rsidRDefault="00BD044B" w:rsidP="0045190A">
            <w:pPr>
              <w:jc w:val="center"/>
              <w:rPr>
                <w:sz w:val="20"/>
                <w:szCs w:val="20"/>
              </w:rPr>
            </w:pPr>
            <w:r w:rsidRPr="004B3541">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A47F898" w14:textId="77777777" w:rsidR="00BD044B" w:rsidRPr="004B3541" w:rsidRDefault="00BD044B" w:rsidP="0045190A">
            <w:pPr>
              <w:jc w:val="center"/>
              <w:rPr>
                <w:sz w:val="20"/>
                <w:szCs w:val="20"/>
              </w:rPr>
            </w:pPr>
            <w:r w:rsidRPr="004B3541">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6618C86B" w14:textId="77777777" w:rsidR="00BD044B" w:rsidRPr="004B3541" w:rsidRDefault="00BD044B" w:rsidP="0045190A">
            <w:pPr>
              <w:jc w:val="center"/>
              <w:rPr>
                <w:sz w:val="20"/>
                <w:szCs w:val="20"/>
              </w:rPr>
            </w:pPr>
            <w:r w:rsidRPr="004B3541">
              <w:rPr>
                <w:sz w:val="20"/>
                <w:szCs w:val="20"/>
              </w:rPr>
              <w:t>0</w:t>
            </w:r>
          </w:p>
        </w:tc>
        <w:tc>
          <w:tcPr>
            <w:tcW w:w="1134" w:type="dxa"/>
            <w:tcBorders>
              <w:top w:val="single" w:sz="4" w:space="0" w:color="auto"/>
              <w:left w:val="single" w:sz="4" w:space="0" w:color="auto"/>
              <w:bottom w:val="single" w:sz="4" w:space="0" w:color="auto"/>
              <w:right w:val="single" w:sz="4" w:space="0" w:color="auto"/>
            </w:tcBorders>
            <w:vAlign w:val="center"/>
          </w:tcPr>
          <w:p w14:paraId="5FCD8B9C" w14:textId="77777777" w:rsidR="00BD044B" w:rsidRPr="004B3541" w:rsidRDefault="00BD044B" w:rsidP="0045190A">
            <w:pPr>
              <w:jc w:val="center"/>
              <w:rPr>
                <w:sz w:val="20"/>
                <w:szCs w:val="20"/>
              </w:rPr>
            </w:pPr>
            <w:r w:rsidRPr="004B3541">
              <w:rPr>
                <w:sz w:val="20"/>
                <w:szCs w:val="20"/>
              </w:rPr>
              <w:t>0</w:t>
            </w:r>
          </w:p>
        </w:tc>
        <w:tc>
          <w:tcPr>
            <w:tcW w:w="1095" w:type="dxa"/>
            <w:tcBorders>
              <w:top w:val="single" w:sz="4" w:space="0" w:color="auto"/>
              <w:left w:val="single" w:sz="4" w:space="0" w:color="auto"/>
              <w:bottom w:val="single" w:sz="4" w:space="0" w:color="auto"/>
              <w:right w:val="single" w:sz="4" w:space="0" w:color="auto"/>
            </w:tcBorders>
            <w:vAlign w:val="center"/>
          </w:tcPr>
          <w:p w14:paraId="6B71B83C" w14:textId="77777777" w:rsidR="00BD044B" w:rsidRPr="004B3541" w:rsidRDefault="00BD044B" w:rsidP="0045190A">
            <w:pPr>
              <w:jc w:val="center"/>
              <w:rPr>
                <w:sz w:val="20"/>
                <w:szCs w:val="20"/>
              </w:rPr>
            </w:pPr>
            <w:r w:rsidRPr="004B3541">
              <w:rPr>
                <w:sz w:val="20"/>
                <w:szCs w:val="20"/>
              </w:rPr>
              <w:t>0</w:t>
            </w:r>
          </w:p>
        </w:tc>
        <w:tc>
          <w:tcPr>
            <w:tcW w:w="1269" w:type="dxa"/>
            <w:tcBorders>
              <w:top w:val="single" w:sz="4" w:space="0" w:color="auto"/>
              <w:left w:val="single" w:sz="4" w:space="0" w:color="auto"/>
              <w:bottom w:val="single" w:sz="4" w:space="0" w:color="auto"/>
              <w:right w:val="single" w:sz="4" w:space="0" w:color="auto"/>
            </w:tcBorders>
            <w:vAlign w:val="center"/>
          </w:tcPr>
          <w:p w14:paraId="04B5CA77" w14:textId="77777777" w:rsidR="00BD044B" w:rsidRPr="004B3541" w:rsidRDefault="00BD044B" w:rsidP="0045190A">
            <w:pPr>
              <w:jc w:val="center"/>
              <w:rPr>
                <w:sz w:val="20"/>
                <w:szCs w:val="20"/>
              </w:rPr>
            </w:pPr>
            <w:r w:rsidRPr="004B3541">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tcPr>
          <w:p w14:paraId="4D24E3AA" w14:textId="77777777" w:rsidR="00BD044B" w:rsidRPr="004B3541" w:rsidRDefault="00BD044B" w:rsidP="0045190A">
            <w:pPr>
              <w:jc w:val="center"/>
              <w:rPr>
                <w:sz w:val="20"/>
                <w:szCs w:val="20"/>
              </w:rPr>
            </w:pPr>
            <w:r w:rsidRPr="004B3541">
              <w:rPr>
                <w:sz w:val="20"/>
                <w:szCs w:val="20"/>
              </w:rPr>
              <w:t>0</w:t>
            </w:r>
          </w:p>
        </w:tc>
      </w:tr>
      <w:tr w:rsidR="00BD044B" w:rsidRPr="004B3541" w14:paraId="652EAF7F"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51489444" w14:textId="77777777" w:rsidR="00BD044B" w:rsidRPr="004B3541" w:rsidRDefault="00BD044B" w:rsidP="0045190A">
            <w:r w:rsidRPr="004B3541">
              <w:t>2.3. pašvaldību budžets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86CC613" w14:textId="77777777" w:rsidR="00BD044B" w:rsidRPr="004B3541" w:rsidRDefault="00BD044B" w:rsidP="0045190A">
            <w:pPr>
              <w:jc w:val="center"/>
              <w:rPr>
                <w:sz w:val="20"/>
                <w:szCs w:val="20"/>
              </w:rPr>
            </w:pPr>
            <w:r w:rsidRPr="004B3541">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FF7AAC8" w14:textId="77777777" w:rsidR="00BD044B" w:rsidRPr="004B3541" w:rsidRDefault="00BD044B" w:rsidP="0045190A">
            <w:pPr>
              <w:jc w:val="center"/>
              <w:rPr>
                <w:sz w:val="20"/>
                <w:szCs w:val="20"/>
              </w:rPr>
            </w:pPr>
            <w:r w:rsidRPr="004B3541">
              <w:rPr>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B5F995E" w14:textId="77777777" w:rsidR="00BD044B" w:rsidRPr="004B3541" w:rsidRDefault="00BD044B" w:rsidP="0045190A">
            <w:pPr>
              <w:jc w:val="center"/>
              <w:rPr>
                <w:sz w:val="20"/>
                <w:szCs w:val="20"/>
              </w:rPr>
            </w:pPr>
            <w:r w:rsidRPr="004B3541">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D8B7567" w14:textId="77777777" w:rsidR="00BD044B" w:rsidRPr="004B3541" w:rsidRDefault="00BD044B" w:rsidP="0045190A">
            <w:pPr>
              <w:jc w:val="center"/>
              <w:rPr>
                <w:sz w:val="20"/>
                <w:szCs w:val="20"/>
              </w:rPr>
            </w:pPr>
            <w:r w:rsidRPr="004B3541">
              <w:rPr>
                <w:sz w:val="20"/>
                <w:szCs w:val="20"/>
              </w:rPr>
              <w:t>0</w:t>
            </w:r>
          </w:p>
        </w:tc>
        <w:tc>
          <w:tcPr>
            <w:tcW w:w="1095" w:type="dxa"/>
            <w:tcBorders>
              <w:top w:val="single" w:sz="4" w:space="0" w:color="auto"/>
              <w:left w:val="single" w:sz="4" w:space="0" w:color="auto"/>
              <w:bottom w:val="single" w:sz="4" w:space="0" w:color="auto"/>
              <w:right w:val="single" w:sz="4" w:space="0" w:color="auto"/>
            </w:tcBorders>
            <w:vAlign w:val="center"/>
          </w:tcPr>
          <w:p w14:paraId="5A23CA7B" w14:textId="77777777" w:rsidR="00BD044B" w:rsidRPr="004B3541" w:rsidRDefault="00BD044B" w:rsidP="0045190A">
            <w:pPr>
              <w:jc w:val="center"/>
              <w:rPr>
                <w:sz w:val="20"/>
                <w:szCs w:val="20"/>
              </w:rPr>
            </w:pPr>
            <w:r w:rsidRPr="004B3541">
              <w:rPr>
                <w:sz w:val="20"/>
                <w:szCs w:val="20"/>
              </w:rPr>
              <w:t>0</w:t>
            </w:r>
          </w:p>
        </w:tc>
        <w:tc>
          <w:tcPr>
            <w:tcW w:w="1269" w:type="dxa"/>
            <w:tcBorders>
              <w:top w:val="single" w:sz="4" w:space="0" w:color="auto"/>
              <w:left w:val="single" w:sz="4" w:space="0" w:color="auto"/>
              <w:bottom w:val="single" w:sz="4" w:space="0" w:color="auto"/>
              <w:right w:val="single" w:sz="4" w:space="0" w:color="auto"/>
            </w:tcBorders>
            <w:vAlign w:val="center"/>
          </w:tcPr>
          <w:p w14:paraId="2A1BB743" w14:textId="77777777" w:rsidR="00BD044B" w:rsidRPr="004B3541" w:rsidRDefault="00BD044B" w:rsidP="0045190A">
            <w:pPr>
              <w:jc w:val="center"/>
              <w:rPr>
                <w:sz w:val="20"/>
                <w:szCs w:val="20"/>
              </w:rPr>
            </w:pPr>
            <w:r w:rsidRPr="004B3541">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tcPr>
          <w:p w14:paraId="0452525F" w14:textId="77777777" w:rsidR="00BD044B" w:rsidRPr="004B3541" w:rsidRDefault="00BD044B" w:rsidP="0045190A">
            <w:pPr>
              <w:jc w:val="center"/>
              <w:rPr>
                <w:sz w:val="20"/>
                <w:szCs w:val="20"/>
              </w:rPr>
            </w:pPr>
            <w:r w:rsidRPr="004B3541">
              <w:rPr>
                <w:sz w:val="20"/>
                <w:szCs w:val="20"/>
              </w:rPr>
              <w:t>0</w:t>
            </w:r>
          </w:p>
        </w:tc>
      </w:tr>
      <w:tr w:rsidR="00BD044B" w:rsidRPr="004B3541" w14:paraId="08C88AA8"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4B0F82B0" w14:textId="77777777" w:rsidR="00BD044B" w:rsidRPr="00B651AA" w:rsidRDefault="00BD044B" w:rsidP="0045190A">
            <w:r w:rsidRPr="00B651AA">
              <w:t xml:space="preserve">3. </w:t>
            </w:r>
            <w:r w:rsidRPr="00B651AA">
              <w:rPr>
                <w:b/>
              </w:rPr>
              <w:t>Finansiālā ietekme:</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1574D4" w14:textId="77777777" w:rsidR="00BD044B" w:rsidRPr="00B651AA" w:rsidRDefault="00BD044B" w:rsidP="0045190A">
            <w:pPr>
              <w:jc w:val="center"/>
              <w:rPr>
                <w:sz w:val="20"/>
                <w:szCs w:val="20"/>
              </w:rPr>
            </w:pPr>
            <w:r w:rsidRPr="00B651AA">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B2FA928" w14:textId="77777777" w:rsidR="00BD044B" w:rsidRPr="00B651AA" w:rsidRDefault="00BD044B" w:rsidP="0045190A">
            <w:pPr>
              <w:jc w:val="center"/>
              <w:rPr>
                <w:sz w:val="20"/>
                <w:szCs w:val="20"/>
              </w:rPr>
            </w:pPr>
            <w:r w:rsidRPr="00B651AA">
              <w:rPr>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E792996" w14:textId="77777777" w:rsidR="00BD044B" w:rsidRPr="00B651AA" w:rsidRDefault="00BD044B" w:rsidP="0045190A">
            <w:pPr>
              <w:jc w:val="center"/>
              <w:rPr>
                <w:sz w:val="20"/>
                <w:szCs w:val="20"/>
              </w:rPr>
            </w:pPr>
            <w:r w:rsidRPr="00B651AA">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93D5953" w14:textId="77777777" w:rsidR="00BD044B" w:rsidRPr="00B651AA" w:rsidRDefault="00BD044B" w:rsidP="0045190A">
            <w:pPr>
              <w:jc w:val="center"/>
              <w:rPr>
                <w:sz w:val="20"/>
                <w:szCs w:val="20"/>
              </w:rPr>
            </w:pPr>
            <w:r>
              <w:rPr>
                <w:sz w:val="20"/>
                <w:szCs w:val="20"/>
              </w:rPr>
              <w:t>-88 235</w:t>
            </w:r>
          </w:p>
        </w:tc>
        <w:tc>
          <w:tcPr>
            <w:tcW w:w="1095" w:type="dxa"/>
            <w:tcBorders>
              <w:top w:val="single" w:sz="4" w:space="0" w:color="auto"/>
              <w:left w:val="single" w:sz="4" w:space="0" w:color="auto"/>
              <w:bottom w:val="single" w:sz="4" w:space="0" w:color="auto"/>
              <w:right w:val="single" w:sz="4" w:space="0" w:color="auto"/>
            </w:tcBorders>
            <w:vAlign w:val="center"/>
          </w:tcPr>
          <w:p w14:paraId="7198AC53" w14:textId="77777777" w:rsidR="00BD044B" w:rsidRPr="00B651AA" w:rsidRDefault="00BD044B" w:rsidP="0045190A">
            <w:pPr>
              <w:jc w:val="center"/>
              <w:rPr>
                <w:sz w:val="20"/>
                <w:szCs w:val="20"/>
              </w:rPr>
            </w:pPr>
            <w:r w:rsidRPr="00B651AA">
              <w:rPr>
                <w:sz w:val="20"/>
                <w:szCs w:val="20"/>
              </w:rPr>
              <w:t>0</w:t>
            </w:r>
          </w:p>
        </w:tc>
        <w:tc>
          <w:tcPr>
            <w:tcW w:w="1269" w:type="dxa"/>
            <w:tcBorders>
              <w:top w:val="single" w:sz="4" w:space="0" w:color="auto"/>
              <w:left w:val="single" w:sz="4" w:space="0" w:color="auto"/>
              <w:bottom w:val="single" w:sz="4" w:space="0" w:color="auto"/>
              <w:right w:val="single" w:sz="4" w:space="0" w:color="auto"/>
            </w:tcBorders>
            <w:vAlign w:val="center"/>
          </w:tcPr>
          <w:p w14:paraId="0917F0EE" w14:textId="77777777" w:rsidR="00BD044B" w:rsidRPr="00B651AA" w:rsidRDefault="00BD044B" w:rsidP="0045190A">
            <w:pPr>
              <w:jc w:val="center"/>
              <w:rPr>
                <w:sz w:val="20"/>
                <w:szCs w:val="20"/>
              </w:rPr>
            </w:pPr>
            <w:r>
              <w:rPr>
                <w:sz w:val="20"/>
                <w:szCs w:val="20"/>
              </w:rPr>
              <w:t>-88 235</w:t>
            </w:r>
          </w:p>
        </w:tc>
        <w:tc>
          <w:tcPr>
            <w:tcW w:w="1276" w:type="dxa"/>
            <w:tcBorders>
              <w:top w:val="single" w:sz="4" w:space="0" w:color="auto"/>
              <w:left w:val="single" w:sz="4" w:space="0" w:color="auto"/>
              <w:bottom w:val="single" w:sz="4" w:space="0" w:color="auto"/>
              <w:right w:val="single" w:sz="4" w:space="0" w:color="auto"/>
            </w:tcBorders>
            <w:vAlign w:val="center"/>
          </w:tcPr>
          <w:p w14:paraId="768288D7" w14:textId="77777777" w:rsidR="00BD044B" w:rsidRPr="00B651AA" w:rsidRDefault="00BD044B" w:rsidP="0045190A">
            <w:pPr>
              <w:jc w:val="center"/>
              <w:rPr>
                <w:sz w:val="20"/>
                <w:szCs w:val="20"/>
              </w:rPr>
            </w:pPr>
            <w:r w:rsidRPr="00B651AA">
              <w:rPr>
                <w:sz w:val="20"/>
                <w:szCs w:val="20"/>
              </w:rPr>
              <w:t>0</w:t>
            </w:r>
          </w:p>
        </w:tc>
      </w:tr>
      <w:tr w:rsidR="00BD044B" w:rsidRPr="004B3541" w14:paraId="7562BFBB"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107C0DE6" w14:textId="77777777" w:rsidR="00BD044B" w:rsidRPr="00B651AA" w:rsidRDefault="00BD044B" w:rsidP="0045190A">
            <w:r w:rsidRPr="00B651AA">
              <w:t>3.1. valsts pamatbudžets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22DF33F" w14:textId="77777777" w:rsidR="00BD044B" w:rsidRPr="00B651AA" w:rsidRDefault="00BD044B" w:rsidP="0045190A">
            <w:pPr>
              <w:jc w:val="center"/>
              <w:rPr>
                <w:sz w:val="20"/>
                <w:szCs w:val="20"/>
              </w:rPr>
            </w:pPr>
            <w:r w:rsidRPr="00B651AA">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7D95E53" w14:textId="77777777" w:rsidR="00BD044B" w:rsidRPr="00B651AA" w:rsidRDefault="00BD044B" w:rsidP="0045190A">
            <w:pPr>
              <w:jc w:val="center"/>
              <w:rPr>
                <w:sz w:val="20"/>
                <w:szCs w:val="20"/>
              </w:rPr>
            </w:pPr>
            <w:r w:rsidRPr="00B651AA">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290476F7" w14:textId="77777777" w:rsidR="00BD044B" w:rsidRPr="00B651AA" w:rsidRDefault="00BD044B" w:rsidP="0045190A">
            <w:pPr>
              <w:jc w:val="center"/>
              <w:rPr>
                <w:sz w:val="20"/>
                <w:szCs w:val="20"/>
              </w:rPr>
            </w:pPr>
            <w:r w:rsidRPr="00B651AA">
              <w:rPr>
                <w:sz w:val="20"/>
                <w:szCs w:val="20"/>
              </w:rPr>
              <w:t>0</w:t>
            </w:r>
          </w:p>
        </w:tc>
        <w:tc>
          <w:tcPr>
            <w:tcW w:w="1134" w:type="dxa"/>
            <w:tcBorders>
              <w:top w:val="single" w:sz="4" w:space="0" w:color="auto"/>
              <w:left w:val="single" w:sz="4" w:space="0" w:color="auto"/>
              <w:bottom w:val="single" w:sz="4" w:space="0" w:color="auto"/>
              <w:right w:val="single" w:sz="4" w:space="0" w:color="auto"/>
            </w:tcBorders>
            <w:vAlign w:val="center"/>
          </w:tcPr>
          <w:p w14:paraId="2B549FEC" w14:textId="77777777" w:rsidR="00BD044B" w:rsidRPr="00B651AA" w:rsidRDefault="00BD044B" w:rsidP="0045190A">
            <w:pPr>
              <w:jc w:val="center"/>
              <w:rPr>
                <w:sz w:val="20"/>
                <w:szCs w:val="20"/>
              </w:rPr>
            </w:pPr>
            <w:r>
              <w:rPr>
                <w:sz w:val="20"/>
                <w:szCs w:val="20"/>
              </w:rPr>
              <w:t>-88 235</w:t>
            </w:r>
          </w:p>
        </w:tc>
        <w:tc>
          <w:tcPr>
            <w:tcW w:w="1095" w:type="dxa"/>
            <w:tcBorders>
              <w:top w:val="single" w:sz="4" w:space="0" w:color="auto"/>
              <w:left w:val="single" w:sz="4" w:space="0" w:color="auto"/>
              <w:bottom w:val="single" w:sz="4" w:space="0" w:color="auto"/>
              <w:right w:val="single" w:sz="4" w:space="0" w:color="auto"/>
            </w:tcBorders>
            <w:vAlign w:val="center"/>
          </w:tcPr>
          <w:p w14:paraId="6887F16E" w14:textId="77777777" w:rsidR="00BD044B" w:rsidRPr="00B651AA" w:rsidRDefault="00BD044B" w:rsidP="0045190A">
            <w:pPr>
              <w:jc w:val="center"/>
              <w:rPr>
                <w:sz w:val="20"/>
                <w:szCs w:val="20"/>
              </w:rPr>
            </w:pPr>
            <w:r w:rsidRPr="00B651AA">
              <w:rPr>
                <w:sz w:val="20"/>
                <w:szCs w:val="20"/>
              </w:rPr>
              <w:t>0</w:t>
            </w:r>
          </w:p>
        </w:tc>
        <w:tc>
          <w:tcPr>
            <w:tcW w:w="1269" w:type="dxa"/>
            <w:tcBorders>
              <w:top w:val="single" w:sz="4" w:space="0" w:color="auto"/>
              <w:left w:val="single" w:sz="4" w:space="0" w:color="auto"/>
              <w:bottom w:val="single" w:sz="4" w:space="0" w:color="auto"/>
              <w:right w:val="single" w:sz="4" w:space="0" w:color="auto"/>
            </w:tcBorders>
            <w:vAlign w:val="center"/>
          </w:tcPr>
          <w:p w14:paraId="4245FADA" w14:textId="77777777" w:rsidR="00BD044B" w:rsidRPr="00B651AA" w:rsidRDefault="00BD044B" w:rsidP="0045190A">
            <w:pPr>
              <w:jc w:val="center"/>
              <w:rPr>
                <w:sz w:val="20"/>
                <w:szCs w:val="20"/>
              </w:rPr>
            </w:pPr>
            <w:r>
              <w:rPr>
                <w:sz w:val="20"/>
                <w:szCs w:val="20"/>
              </w:rPr>
              <w:t>-88 235</w:t>
            </w:r>
          </w:p>
        </w:tc>
        <w:tc>
          <w:tcPr>
            <w:tcW w:w="1276" w:type="dxa"/>
            <w:tcBorders>
              <w:top w:val="single" w:sz="4" w:space="0" w:color="auto"/>
              <w:left w:val="single" w:sz="4" w:space="0" w:color="auto"/>
              <w:bottom w:val="single" w:sz="4" w:space="0" w:color="auto"/>
              <w:right w:val="single" w:sz="4" w:space="0" w:color="auto"/>
            </w:tcBorders>
            <w:vAlign w:val="center"/>
          </w:tcPr>
          <w:p w14:paraId="11B55AA2" w14:textId="77777777" w:rsidR="00BD044B" w:rsidRPr="00B651AA" w:rsidRDefault="00BD044B" w:rsidP="0045190A">
            <w:pPr>
              <w:jc w:val="center"/>
              <w:rPr>
                <w:sz w:val="20"/>
                <w:szCs w:val="20"/>
              </w:rPr>
            </w:pPr>
            <w:r w:rsidRPr="00B651AA">
              <w:rPr>
                <w:sz w:val="20"/>
                <w:szCs w:val="20"/>
              </w:rPr>
              <w:t>0</w:t>
            </w:r>
          </w:p>
        </w:tc>
      </w:tr>
      <w:tr w:rsidR="00BD044B" w:rsidRPr="004B3541" w14:paraId="02A9E5C0"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686262B1" w14:textId="77777777" w:rsidR="00BD044B" w:rsidRPr="004B3541" w:rsidRDefault="00BD044B" w:rsidP="0045190A">
            <w:r w:rsidRPr="004B3541">
              <w:t>3.2. speciālais budžets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1710096" w14:textId="77777777" w:rsidR="00BD044B" w:rsidRPr="004B3541" w:rsidRDefault="00BD044B" w:rsidP="0045190A">
            <w:pPr>
              <w:jc w:val="center"/>
              <w:rPr>
                <w:sz w:val="20"/>
                <w:szCs w:val="20"/>
              </w:rPr>
            </w:pPr>
            <w:r w:rsidRPr="004B3541">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7303DA2" w14:textId="77777777" w:rsidR="00BD044B" w:rsidRPr="004B3541" w:rsidRDefault="00BD044B" w:rsidP="0045190A">
            <w:pPr>
              <w:jc w:val="center"/>
              <w:rPr>
                <w:sz w:val="20"/>
                <w:szCs w:val="20"/>
              </w:rPr>
            </w:pPr>
            <w:r w:rsidRPr="004B3541">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60B919BC" w14:textId="77777777" w:rsidR="00BD044B" w:rsidRPr="004B3541" w:rsidRDefault="00BD044B" w:rsidP="0045190A">
            <w:pPr>
              <w:jc w:val="center"/>
              <w:rPr>
                <w:sz w:val="20"/>
                <w:szCs w:val="20"/>
              </w:rPr>
            </w:pPr>
            <w:r w:rsidRPr="004B3541">
              <w:rPr>
                <w:sz w:val="20"/>
                <w:szCs w:val="20"/>
              </w:rPr>
              <w:t>0</w:t>
            </w:r>
          </w:p>
        </w:tc>
        <w:tc>
          <w:tcPr>
            <w:tcW w:w="1134" w:type="dxa"/>
            <w:tcBorders>
              <w:top w:val="single" w:sz="4" w:space="0" w:color="auto"/>
              <w:left w:val="single" w:sz="4" w:space="0" w:color="auto"/>
              <w:bottom w:val="single" w:sz="4" w:space="0" w:color="auto"/>
              <w:right w:val="single" w:sz="4" w:space="0" w:color="auto"/>
            </w:tcBorders>
            <w:vAlign w:val="center"/>
          </w:tcPr>
          <w:p w14:paraId="381D2FBE" w14:textId="77777777" w:rsidR="00BD044B" w:rsidRPr="004B3541" w:rsidRDefault="00BD044B" w:rsidP="0045190A">
            <w:pPr>
              <w:jc w:val="center"/>
              <w:rPr>
                <w:sz w:val="20"/>
                <w:szCs w:val="20"/>
              </w:rPr>
            </w:pPr>
            <w:r w:rsidRPr="004B3541">
              <w:rPr>
                <w:sz w:val="20"/>
                <w:szCs w:val="20"/>
              </w:rPr>
              <w:t>0</w:t>
            </w:r>
          </w:p>
        </w:tc>
        <w:tc>
          <w:tcPr>
            <w:tcW w:w="1095" w:type="dxa"/>
            <w:tcBorders>
              <w:top w:val="single" w:sz="4" w:space="0" w:color="auto"/>
              <w:left w:val="single" w:sz="4" w:space="0" w:color="auto"/>
              <w:bottom w:val="single" w:sz="4" w:space="0" w:color="auto"/>
              <w:right w:val="single" w:sz="4" w:space="0" w:color="auto"/>
            </w:tcBorders>
            <w:vAlign w:val="center"/>
          </w:tcPr>
          <w:p w14:paraId="52BD5BD2" w14:textId="77777777" w:rsidR="00BD044B" w:rsidRPr="004B3541" w:rsidRDefault="00BD044B" w:rsidP="0045190A">
            <w:pPr>
              <w:jc w:val="center"/>
              <w:rPr>
                <w:sz w:val="20"/>
                <w:szCs w:val="20"/>
              </w:rPr>
            </w:pPr>
            <w:r w:rsidRPr="004B3541">
              <w:rPr>
                <w:sz w:val="20"/>
                <w:szCs w:val="20"/>
              </w:rPr>
              <w:t>0</w:t>
            </w:r>
          </w:p>
        </w:tc>
        <w:tc>
          <w:tcPr>
            <w:tcW w:w="1269" w:type="dxa"/>
            <w:tcBorders>
              <w:top w:val="single" w:sz="4" w:space="0" w:color="auto"/>
              <w:left w:val="single" w:sz="4" w:space="0" w:color="auto"/>
              <w:bottom w:val="single" w:sz="4" w:space="0" w:color="auto"/>
              <w:right w:val="single" w:sz="4" w:space="0" w:color="auto"/>
            </w:tcBorders>
            <w:vAlign w:val="center"/>
          </w:tcPr>
          <w:p w14:paraId="45787249" w14:textId="77777777" w:rsidR="00BD044B" w:rsidRPr="004B3541" w:rsidRDefault="00BD044B" w:rsidP="0045190A">
            <w:pPr>
              <w:jc w:val="center"/>
              <w:rPr>
                <w:sz w:val="20"/>
                <w:szCs w:val="20"/>
              </w:rPr>
            </w:pPr>
            <w:r w:rsidRPr="004B3541">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tcPr>
          <w:p w14:paraId="38C5430C" w14:textId="77777777" w:rsidR="00BD044B" w:rsidRPr="004B3541" w:rsidRDefault="00BD044B" w:rsidP="0045190A">
            <w:pPr>
              <w:jc w:val="center"/>
              <w:rPr>
                <w:sz w:val="20"/>
                <w:szCs w:val="20"/>
              </w:rPr>
            </w:pPr>
            <w:r w:rsidRPr="004B3541">
              <w:rPr>
                <w:sz w:val="20"/>
                <w:szCs w:val="20"/>
              </w:rPr>
              <w:t>0</w:t>
            </w:r>
          </w:p>
        </w:tc>
      </w:tr>
      <w:tr w:rsidR="00BD044B" w:rsidRPr="004B3541" w14:paraId="442C64A6"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4ADFA7AE" w14:textId="77777777" w:rsidR="00BD044B" w:rsidRPr="004B3541" w:rsidRDefault="00BD044B" w:rsidP="0045190A">
            <w:r w:rsidRPr="004B3541">
              <w:t>3.3. pašvaldību budžets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1308925" w14:textId="77777777" w:rsidR="00BD044B" w:rsidRPr="004B3541" w:rsidRDefault="00BD044B" w:rsidP="0045190A">
            <w:pPr>
              <w:jc w:val="center"/>
              <w:rPr>
                <w:sz w:val="20"/>
                <w:szCs w:val="20"/>
              </w:rPr>
            </w:pPr>
            <w:r w:rsidRPr="004B3541">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E0A0D22" w14:textId="77777777" w:rsidR="00BD044B" w:rsidRPr="004B3541" w:rsidRDefault="00BD044B" w:rsidP="0045190A">
            <w:pPr>
              <w:jc w:val="center"/>
              <w:rPr>
                <w:sz w:val="20"/>
                <w:szCs w:val="20"/>
              </w:rPr>
            </w:pPr>
            <w:r w:rsidRPr="004B3541">
              <w:rPr>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2A6B024" w14:textId="77777777" w:rsidR="00BD044B" w:rsidRPr="004B3541" w:rsidRDefault="00BD044B" w:rsidP="0045190A">
            <w:pPr>
              <w:jc w:val="center"/>
              <w:rPr>
                <w:sz w:val="20"/>
                <w:szCs w:val="20"/>
              </w:rPr>
            </w:pPr>
            <w:r w:rsidRPr="004B3541">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FC00B66" w14:textId="77777777" w:rsidR="00BD044B" w:rsidRPr="004B3541" w:rsidRDefault="00BD044B" w:rsidP="0045190A">
            <w:pPr>
              <w:jc w:val="center"/>
              <w:rPr>
                <w:sz w:val="20"/>
                <w:szCs w:val="20"/>
              </w:rPr>
            </w:pPr>
            <w:r w:rsidRPr="004B3541">
              <w:rPr>
                <w:sz w:val="20"/>
                <w:szCs w:val="20"/>
              </w:rPr>
              <w:t>0</w:t>
            </w:r>
          </w:p>
        </w:tc>
        <w:tc>
          <w:tcPr>
            <w:tcW w:w="1095" w:type="dxa"/>
            <w:tcBorders>
              <w:top w:val="single" w:sz="4" w:space="0" w:color="auto"/>
              <w:left w:val="single" w:sz="4" w:space="0" w:color="auto"/>
              <w:bottom w:val="single" w:sz="4" w:space="0" w:color="auto"/>
              <w:right w:val="single" w:sz="4" w:space="0" w:color="auto"/>
            </w:tcBorders>
            <w:vAlign w:val="center"/>
          </w:tcPr>
          <w:p w14:paraId="35823C58" w14:textId="77777777" w:rsidR="00BD044B" w:rsidRPr="004B3541" w:rsidRDefault="00BD044B" w:rsidP="0045190A">
            <w:pPr>
              <w:jc w:val="center"/>
              <w:rPr>
                <w:sz w:val="20"/>
                <w:szCs w:val="20"/>
              </w:rPr>
            </w:pPr>
            <w:r w:rsidRPr="004B3541">
              <w:rPr>
                <w:sz w:val="20"/>
                <w:szCs w:val="20"/>
              </w:rPr>
              <w:t>0</w:t>
            </w:r>
          </w:p>
        </w:tc>
        <w:tc>
          <w:tcPr>
            <w:tcW w:w="1269" w:type="dxa"/>
            <w:tcBorders>
              <w:top w:val="single" w:sz="4" w:space="0" w:color="auto"/>
              <w:left w:val="single" w:sz="4" w:space="0" w:color="auto"/>
              <w:bottom w:val="single" w:sz="4" w:space="0" w:color="auto"/>
              <w:right w:val="single" w:sz="4" w:space="0" w:color="auto"/>
            </w:tcBorders>
            <w:vAlign w:val="center"/>
          </w:tcPr>
          <w:p w14:paraId="6051D236" w14:textId="77777777" w:rsidR="00BD044B" w:rsidRPr="004B3541" w:rsidRDefault="00BD044B" w:rsidP="0045190A">
            <w:pPr>
              <w:jc w:val="center"/>
              <w:rPr>
                <w:sz w:val="20"/>
                <w:szCs w:val="20"/>
              </w:rPr>
            </w:pPr>
            <w:r w:rsidRPr="004B3541">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tcPr>
          <w:p w14:paraId="3DFA3E14" w14:textId="77777777" w:rsidR="00BD044B" w:rsidRPr="004B3541" w:rsidRDefault="00BD044B" w:rsidP="0045190A">
            <w:pPr>
              <w:jc w:val="center"/>
              <w:rPr>
                <w:sz w:val="20"/>
                <w:szCs w:val="20"/>
              </w:rPr>
            </w:pPr>
            <w:r w:rsidRPr="004B3541">
              <w:rPr>
                <w:sz w:val="20"/>
                <w:szCs w:val="20"/>
              </w:rPr>
              <w:t>0</w:t>
            </w:r>
          </w:p>
        </w:tc>
      </w:tr>
      <w:tr w:rsidR="00BD044B" w:rsidRPr="004B3541" w14:paraId="41DB9640" w14:textId="77777777" w:rsidTr="0045190A">
        <w:trPr>
          <w:trHeight w:val="1123"/>
          <w:jc w:val="center"/>
        </w:trPr>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14:paraId="761E16E8" w14:textId="77777777" w:rsidR="00BD044B" w:rsidRPr="004B3541" w:rsidRDefault="00BD044B" w:rsidP="00BD044B">
            <w:r w:rsidRPr="004B3541">
              <w:t>4. Finanšu līdzekļi papildu izdevumu finansēšanai (kompensējošu izdevumu samazinājumu norāda ar "+" zīmi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B61C3FB" w14:textId="77777777" w:rsidR="00BD044B" w:rsidRPr="004B3541" w:rsidRDefault="00BD044B" w:rsidP="00BD044B">
            <w:pPr>
              <w:jc w:val="center"/>
              <w:rPr>
                <w:sz w:val="20"/>
                <w:szCs w:val="20"/>
              </w:rPr>
            </w:pPr>
            <w:r w:rsidRPr="004B3541">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0A85E34" w14:textId="77777777" w:rsidR="00BD044B" w:rsidRPr="004B3541" w:rsidRDefault="00BD044B" w:rsidP="00BD044B">
            <w:pPr>
              <w:jc w:val="center"/>
              <w:rPr>
                <w:sz w:val="20"/>
                <w:szCs w:val="20"/>
              </w:rPr>
            </w:pPr>
            <w:r w:rsidRPr="004B3541">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0632F1FF" w14:textId="0BE486EB" w:rsidR="00BD044B" w:rsidRPr="00BD044B" w:rsidRDefault="00BD044B" w:rsidP="00BD044B">
            <w:pPr>
              <w:jc w:val="center"/>
              <w:rPr>
                <w:color w:val="FF0000"/>
                <w:sz w:val="40"/>
                <w:szCs w:val="40"/>
              </w:rPr>
            </w:pPr>
            <w:r w:rsidRPr="00BD044B">
              <w:rPr>
                <w:color w:val="FF0000"/>
                <w:sz w:val="40"/>
                <w:szCs w:val="40"/>
              </w:rPr>
              <w:t>+</w:t>
            </w:r>
          </w:p>
        </w:tc>
        <w:tc>
          <w:tcPr>
            <w:tcW w:w="1134" w:type="dxa"/>
            <w:tcBorders>
              <w:top w:val="single" w:sz="4" w:space="0" w:color="auto"/>
              <w:left w:val="single" w:sz="4" w:space="0" w:color="auto"/>
              <w:bottom w:val="single" w:sz="4" w:space="0" w:color="auto"/>
              <w:right w:val="single" w:sz="4" w:space="0" w:color="auto"/>
            </w:tcBorders>
            <w:vAlign w:val="center"/>
          </w:tcPr>
          <w:p w14:paraId="6B7A75E9" w14:textId="77777777" w:rsidR="00BD044B" w:rsidRPr="004B3541" w:rsidRDefault="00BD044B" w:rsidP="00BD044B">
            <w:pPr>
              <w:jc w:val="center"/>
              <w:rPr>
                <w:sz w:val="20"/>
                <w:szCs w:val="20"/>
              </w:rPr>
            </w:pPr>
            <w:r w:rsidRPr="004B3541">
              <w:rPr>
                <w:sz w:val="20"/>
                <w:szCs w:val="20"/>
              </w:rPr>
              <w:t>0</w:t>
            </w:r>
          </w:p>
        </w:tc>
        <w:tc>
          <w:tcPr>
            <w:tcW w:w="1095" w:type="dxa"/>
            <w:tcBorders>
              <w:top w:val="single" w:sz="4" w:space="0" w:color="auto"/>
              <w:left w:val="single" w:sz="4" w:space="0" w:color="auto"/>
              <w:bottom w:val="single" w:sz="4" w:space="0" w:color="auto"/>
              <w:right w:val="single" w:sz="4" w:space="0" w:color="auto"/>
            </w:tcBorders>
            <w:vAlign w:val="center"/>
          </w:tcPr>
          <w:p w14:paraId="540A6746" w14:textId="1C07B585" w:rsidR="00BD044B" w:rsidRPr="004B3541" w:rsidRDefault="00BD044B" w:rsidP="00BD044B">
            <w:pPr>
              <w:jc w:val="center"/>
              <w:rPr>
                <w:sz w:val="20"/>
                <w:szCs w:val="20"/>
              </w:rPr>
            </w:pPr>
            <w:r w:rsidRPr="00BD044B">
              <w:rPr>
                <w:color w:val="FF0000"/>
                <w:sz w:val="40"/>
                <w:szCs w:val="40"/>
              </w:rPr>
              <w:t>+</w:t>
            </w:r>
          </w:p>
        </w:tc>
        <w:tc>
          <w:tcPr>
            <w:tcW w:w="1269" w:type="dxa"/>
            <w:tcBorders>
              <w:top w:val="single" w:sz="4" w:space="0" w:color="auto"/>
              <w:left w:val="single" w:sz="4" w:space="0" w:color="auto"/>
              <w:bottom w:val="single" w:sz="4" w:space="0" w:color="auto"/>
              <w:right w:val="single" w:sz="4" w:space="0" w:color="auto"/>
            </w:tcBorders>
            <w:vAlign w:val="center"/>
          </w:tcPr>
          <w:p w14:paraId="2E28DD8B" w14:textId="77777777" w:rsidR="00BD044B" w:rsidRPr="004B3541" w:rsidRDefault="00BD044B" w:rsidP="00BD044B">
            <w:pPr>
              <w:jc w:val="center"/>
              <w:rPr>
                <w:sz w:val="20"/>
                <w:szCs w:val="20"/>
              </w:rPr>
            </w:pPr>
            <w:r w:rsidRPr="004B3541">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tcPr>
          <w:p w14:paraId="70C7F3A9" w14:textId="77777777" w:rsidR="00BD044B" w:rsidRPr="004B3541" w:rsidRDefault="00BD044B" w:rsidP="00BD044B">
            <w:pPr>
              <w:jc w:val="center"/>
              <w:rPr>
                <w:sz w:val="20"/>
                <w:szCs w:val="20"/>
              </w:rPr>
            </w:pPr>
            <w:r w:rsidRPr="004B3541">
              <w:rPr>
                <w:sz w:val="20"/>
                <w:szCs w:val="20"/>
              </w:rPr>
              <w:t>0</w:t>
            </w:r>
          </w:p>
        </w:tc>
      </w:tr>
      <w:tr w:rsidR="00BD044B" w:rsidRPr="004B3541" w14:paraId="6848EA58"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201FF8D5" w14:textId="77777777" w:rsidR="00BD044B" w:rsidRPr="002A511D" w:rsidRDefault="00BD044B" w:rsidP="00BD044B">
            <w:r w:rsidRPr="002A511D">
              <w:t>5. Precizēta finansiālā ietekme:</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599C638" w14:textId="77777777" w:rsidR="00BD044B" w:rsidRPr="002A511D" w:rsidRDefault="00BD044B" w:rsidP="00BD044B">
            <w:pPr>
              <w:jc w:val="center"/>
              <w:rPr>
                <w:sz w:val="20"/>
                <w:szCs w:val="20"/>
              </w:rPr>
            </w:pPr>
            <w:r w:rsidRPr="002A511D">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5606B7" w14:textId="77777777" w:rsidR="00BD044B" w:rsidRPr="002A511D" w:rsidRDefault="00BD044B" w:rsidP="00BD044B">
            <w:pPr>
              <w:jc w:val="center"/>
              <w:rPr>
                <w:sz w:val="20"/>
                <w:szCs w:val="20"/>
              </w:rPr>
            </w:pPr>
            <w:r w:rsidRPr="002A511D">
              <w:rPr>
                <w:sz w:val="20"/>
                <w:szCs w:val="20"/>
              </w:rPr>
              <w:t>0</w:t>
            </w:r>
          </w:p>
        </w:tc>
        <w:tc>
          <w:tcPr>
            <w:tcW w:w="993" w:type="dxa"/>
            <w:vMerge w:val="restart"/>
            <w:tcBorders>
              <w:top w:val="single" w:sz="4" w:space="0" w:color="auto"/>
              <w:left w:val="single" w:sz="4" w:space="0" w:color="auto"/>
              <w:right w:val="single" w:sz="4" w:space="0" w:color="auto"/>
            </w:tcBorders>
            <w:vAlign w:val="center"/>
          </w:tcPr>
          <w:p w14:paraId="3A4C9969" w14:textId="1A4BF2D8" w:rsidR="00BD044B" w:rsidRPr="00BD044B" w:rsidRDefault="00BD044B" w:rsidP="00BD044B">
            <w:pPr>
              <w:jc w:val="center"/>
              <w:rPr>
                <w:color w:val="FF0000"/>
                <w:sz w:val="40"/>
                <w:szCs w:val="40"/>
              </w:rPr>
            </w:pPr>
            <w:r w:rsidRPr="00BD044B">
              <w:rPr>
                <w:color w:val="FF0000"/>
                <w:sz w:val="40"/>
                <w:szCs w:val="4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A61F99" w14:textId="77777777" w:rsidR="00BD044B" w:rsidRPr="002A511D" w:rsidRDefault="00BD044B" w:rsidP="00BD044B">
            <w:pPr>
              <w:jc w:val="center"/>
              <w:rPr>
                <w:sz w:val="20"/>
                <w:szCs w:val="20"/>
              </w:rPr>
            </w:pPr>
            <w:r w:rsidRPr="002A511D">
              <w:rPr>
                <w:sz w:val="20"/>
                <w:szCs w:val="20"/>
              </w:rPr>
              <w:t>-</w:t>
            </w:r>
            <w:r>
              <w:rPr>
                <w:sz w:val="20"/>
                <w:szCs w:val="20"/>
              </w:rPr>
              <w:t>88 235</w:t>
            </w:r>
          </w:p>
        </w:tc>
        <w:tc>
          <w:tcPr>
            <w:tcW w:w="1095" w:type="dxa"/>
            <w:vMerge w:val="restart"/>
            <w:tcBorders>
              <w:top w:val="single" w:sz="4" w:space="0" w:color="auto"/>
              <w:left w:val="single" w:sz="4" w:space="0" w:color="auto"/>
              <w:right w:val="single" w:sz="4" w:space="0" w:color="auto"/>
            </w:tcBorders>
            <w:vAlign w:val="center"/>
          </w:tcPr>
          <w:p w14:paraId="2B16EAE1" w14:textId="0D3D848A" w:rsidR="00BD044B" w:rsidRPr="002A511D" w:rsidRDefault="00BD044B" w:rsidP="00BD044B">
            <w:pPr>
              <w:jc w:val="center"/>
              <w:rPr>
                <w:sz w:val="20"/>
                <w:szCs w:val="20"/>
              </w:rPr>
            </w:pPr>
            <w:r w:rsidRPr="00BD044B">
              <w:rPr>
                <w:color w:val="FF0000"/>
                <w:sz w:val="40"/>
                <w:szCs w:val="40"/>
              </w:rPr>
              <w:t>+</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14:paraId="293D795B" w14:textId="77777777" w:rsidR="00BD044B" w:rsidRPr="002A511D" w:rsidRDefault="00BD044B" w:rsidP="00BD044B">
            <w:pPr>
              <w:jc w:val="center"/>
              <w:rPr>
                <w:sz w:val="20"/>
                <w:szCs w:val="20"/>
              </w:rPr>
            </w:pPr>
            <w:r w:rsidRPr="002A511D">
              <w:rPr>
                <w:sz w:val="20"/>
                <w:szCs w:val="20"/>
              </w:rPr>
              <w:t>-</w:t>
            </w:r>
            <w:r>
              <w:rPr>
                <w:sz w:val="20"/>
                <w:szCs w:val="20"/>
              </w:rPr>
              <w:t>88 235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6553B4" w14:textId="77777777" w:rsidR="00BD044B" w:rsidRPr="002A511D" w:rsidRDefault="00BD044B" w:rsidP="00BD044B">
            <w:pPr>
              <w:jc w:val="center"/>
              <w:rPr>
                <w:sz w:val="20"/>
                <w:szCs w:val="20"/>
              </w:rPr>
            </w:pPr>
            <w:r w:rsidRPr="002A511D">
              <w:rPr>
                <w:sz w:val="20"/>
                <w:szCs w:val="20"/>
              </w:rPr>
              <w:t>0</w:t>
            </w:r>
          </w:p>
        </w:tc>
      </w:tr>
      <w:tr w:rsidR="00BD044B" w:rsidRPr="004B3541" w14:paraId="4C1736B2"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50531686" w14:textId="77777777" w:rsidR="00BD044B" w:rsidRPr="002A511D" w:rsidRDefault="00BD044B" w:rsidP="0045190A">
            <w:r w:rsidRPr="002A511D">
              <w:t>5.1. valsts pamatbudžets</w:t>
            </w: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E93E361" w14:textId="77777777" w:rsidR="00BD044B" w:rsidRPr="002A511D" w:rsidRDefault="00BD044B" w:rsidP="0045190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86CBC5" w14:textId="77777777" w:rsidR="00BD044B" w:rsidRPr="002A511D" w:rsidRDefault="00BD044B" w:rsidP="0045190A">
            <w:pPr>
              <w:jc w:val="center"/>
              <w:rPr>
                <w:sz w:val="20"/>
                <w:szCs w:val="20"/>
              </w:rPr>
            </w:pPr>
            <w:r w:rsidRPr="002A511D">
              <w:rPr>
                <w:sz w:val="20"/>
                <w:szCs w:val="20"/>
              </w:rPr>
              <w:t>0</w:t>
            </w:r>
          </w:p>
        </w:tc>
        <w:tc>
          <w:tcPr>
            <w:tcW w:w="993" w:type="dxa"/>
            <w:vMerge/>
            <w:tcBorders>
              <w:left w:val="single" w:sz="4" w:space="0" w:color="auto"/>
              <w:right w:val="single" w:sz="4" w:space="0" w:color="auto"/>
            </w:tcBorders>
            <w:vAlign w:val="center"/>
          </w:tcPr>
          <w:p w14:paraId="1043FBA4" w14:textId="77777777" w:rsidR="00BD044B" w:rsidRPr="002A511D" w:rsidRDefault="00BD044B" w:rsidP="0045190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B198976" w14:textId="77777777" w:rsidR="00BD044B" w:rsidRPr="002A511D" w:rsidRDefault="00BD044B" w:rsidP="0045190A">
            <w:pPr>
              <w:jc w:val="center"/>
              <w:rPr>
                <w:sz w:val="20"/>
                <w:szCs w:val="20"/>
              </w:rPr>
            </w:pPr>
            <w:r w:rsidRPr="002A511D">
              <w:rPr>
                <w:sz w:val="20"/>
                <w:szCs w:val="20"/>
              </w:rPr>
              <w:t>-</w:t>
            </w:r>
            <w:r>
              <w:rPr>
                <w:sz w:val="20"/>
                <w:szCs w:val="20"/>
              </w:rPr>
              <w:t>88 235</w:t>
            </w:r>
          </w:p>
        </w:tc>
        <w:tc>
          <w:tcPr>
            <w:tcW w:w="1095" w:type="dxa"/>
            <w:vMerge/>
            <w:tcBorders>
              <w:left w:val="single" w:sz="4" w:space="0" w:color="auto"/>
              <w:right w:val="single" w:sz="4" w:space="0" w:color="auto"/>
            </w:tcBorders>
            <w:vAlign w:val="center"/>
          </w:tcPr>
          <w:p w14:paraId="3DBB4743" w14:textId="77777777" w:rsidR="00BD044B" w:rsidRPr="002A511D" w:rsidRDefault="00BD044B" w:rsidP="0045190A">
            <w:pPr>
              <w:jc w:val="center"/>
              <w:rPr>
                <w:sz w:val="20"/>
                <w:szCs w:val="20"/>
              </w:rPr>
            </w:pP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14:paraId="54A9B58C" w14:textId="77777777" w:rsidR="00BD044B" w:rsidRPr="002A511D" w:rsidRDefault="00BD044B" w:rsidP="0045190A">
            <w:pPr>
              <w:jc w:val="center"/>
              <w:rPr>
                <w:sz w:val="20"/>
                <w:szCs w:val="20"/>
              </w:rPr>
            </w:pPr>
            <w:r w:rsidRPr="002A511D">
              <w:rPr>
                <w:sz w:val="20"/>
                <w:szCs w:val="20"/>
              </w:rPr>
              <w:t>-</w:t>
            </w:r>
            <w:r>
              <w:rPr>
                <w:sz w:val="20"/>
                <w:szCs w:val="20"/>
              </w:rPr>
              <w:t>88 235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A69E65" w14:textId="77777777" w:rsidR="00BD044B" w:rsidRPr="002A511D" w:rsidRDefault="00BD044B" w:rsidP="0045190A">
            <w:pPr>
              <w:jc w:val="center"/>
              <w:rPr>
                <w:sz w:val="20"/>
                <w:szCs w:val="20"/>
              </w:rPr>
            </w:pPr>
            <w:r w:rsidRPr="002A511D">
              <w:rPr>
                <w:sz w:val="20"/>
                <w:szCs w:val="20"/>
              </w:rPr>
              <w:t>0</w:t>
            </w:r>
          </w:p>
        </w:tc>
      </w:tr>
      <w:tr w:rsidR="00BD044B" w:rsidRPr="004B3541" w14:paraId="309BEEF8"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319A38BC" w14:textId="77777777" w:rsidR="00BD044B" w:rsidRPr="004B3541" w:rsidRDefault="00BD044B" w:rsidP="0045190A">
            <w:r w:rsidRPr="004B3541">
              <w:lastRenderedPageBreak/>
              <w:t>5.2. speciālais budžets</w:t>
            </w: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47F579F" w14:textId="77777777" w:rsidR="00BD044B" w:rsidRPr="004B3541" w:rsidRDefault="00BD044B" w:rsidP="0045190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5121A4" w14:textId="77777777" w:rsidR="00BD044B" w:rsidRPr="004B3541" w:rsidRDefault="00BD044B" w:rsidP="0045190A">
            <w:pPr>
              <w:jc w:val="center"/>
              <w:rPr>
                <w:sz w:val="20"/>
                <w:szCs w:val="20"/>
              </w:rPr>
            </w:pPr>
            <w:r w:rsidRPr="004B3541">
              <w:rPr>
                <w:sz w:val="20"/>
                <w:szCs w:val="20"/>
              </w:rPr>
              <w:t>0</w:t>
            </w:r>
          </w:p>
        </w:tc>
        <w:tc>
          <w:tcPr>
            <w:tcW w:w="993" w:type="dxa"/>
            <w:vMerge/>
            <w:tcBorders>
              <w:left w:val="single" w:sz="4" w:space="0" w:color="auto"/>
              <w:right w:val="single" w:sz="4" w:space="0" w:color="auto"/>
            </w:tcBorders>
            <w:vAlign w:val="center"/>
          </w:tcPr>
          <w:p w14:paraId="578450DE" w14:textId="77777777" w:rsidR="00BD044B" w:rsidRPr="004B3541" w:rsidRDefault="00BD044B" w:rsidP="0045190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A1F28A6" w14:textId="77777777" w:rsidR="00BD044B" w:rsidRPr="004B3541" w:rsidRDefault="00BD044B" w:rsidP="0045190A">
            <w:pPr>
              <w:jc w:val="center"/>
              <w:rPr>
                <w:sz w:val="20"/>
                <w:szCs w:val="20"/>
              </w:rPr>
            </w:pPr>
            <w:r w:rsidRPr="004B3541">
              <w:rPr>
                <w:sz w:val="20"/>
                <w:szCs w:val="20"/>
              </w:rPr>
              <w:t>0</w:t>
            </w:r>
          </w:p>
        </w:tc>
        <w:tc>
          <w:tcPr>
            <w:tcW w:w="1095" w:type="dxa"/>
            <w:vMerge/>
            <w:tcBorders>
              <w:left w:val="single" w:sz="4" w:space="0" w:color="auto"/>
              <w:right w:val="single" w:sz="4" w:space="0" w:color="auto"/>
            </w:tcBorders>
            <w:vAlign w:val="center"/>
          </w:tcPr>
          <w:p w14:paraId="68670D2B" w14:textId="77777777" w:rsidR="00BD044B" w:rsidRPr="004B3541" w:rsidRDefault="00BD044B" w:rsidP="0045190A">
            <w:pPr>
              <w:jc w:val="center"/>
              <w:rPr>
                <w:sz w:val="20"/>
                <w:szCs w:val="20"/>
              </w:rPr>
            </w:pP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14:paraId="5471128C" w14:textId="77777777" w:rsidR="00BD044B" w:rsidRPr="004B3541" w:rsidRDefault="00BD044B" w:rsidP="0045190A">
            <w:pPr>
              <w:jc w:val="center"/>
              <w:rPr>
                <w:sz w:val="20"/>
                <w:szCs w:val="20"/>
              </w:rPr>
            </w:pPr>
            <w:r w:rsidRPr="004B3541">
              <w:rPr>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E15C3B" w14:textId="77777777" w:rsidR="00BD044B" w:rsidRPr="004B3541" w:rsidRDefault="00BD044B" w:rsidP="0045190A">
            <w:pPr>
              <w:jc w:val="center"/>
              <w:rPr>
                <w:sz w:val="20"/>
                <w:szCs w:val="20"/>
              </w:rPr>
            </w:pPr>
            <w:r w:rsidRPr="004B3541">
              <w:rPr>
                <w:sz w:val="20"/>
                <w:szCs w:val="20"/>
              </w:rPr>
              <w:t>0</w:t>
            </w:r>
          </w:p>
        </w:tc>
      </w:tr>
      <w:tr w:rsidR="00BD044B" w:rsidRPr="004B3541" w14:paraId="57A0920D"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692B6806" w14:textId="77777777" w:rsidR="00BD044B" w:rsidRPr="004B3541" w:rsidRDefault="00BD044B" w:rsidP="0045190A">
            <w:r w:rsidRPr="004B3541">
              <w:t>5.3. pašvaldību budžets</w:t>
            </w: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1429668" w14:textId="77777777" w:rsidR="00BD044B" w:rsidRPr="004B3541" w:rsidRDefault="00BD044B" w:rsidP="0045190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90E0A9" w14:textId="77777777" w:rsidR="00BD044B" w:rsidRPr="004B3541" w:rsidRDefault="00BD044B" w:rsidP="0045190A">
            <w:pPr>
              <w:jc w:val="center"/>
              <w:rPr>
                <w:sz w:val="20"/>
                <w:szCs w:val="20"/>
              </w:rPr>
            </w:pPr>
            <w:r w:rsidRPr="004B3541">
              <w:rPr>
                <w:sz w:val="20"/>
                <w:szCs w:val="20"/>
              </w:rPr>
              <w:t>0</w:t>
            </w:r>
          </w:p>
        </w:tc>
        <w:tc>
          <w:tcPr>
            <w:tcW w:w="993" w:type="dxa"/>
            <w:vMerge/>
            <w:tcBorders>
              <w:left w:val="single" w:sz="4" w:space="0" w:color="auto"/>
              <w:bottom w:val="single" w:sz="4" w:space="0" w:color="auto"/>
              <w:right w:val="single" w:sz="4" w:space="0" w:color="auto"/>
            </w:tcBorders>
            <w:vAlign w:val="center"/>
          </w:tcPr>
          <w:p w14:paraId="7B0774CE" w14:textId="77777777" w:rsidR="00BD044B" w:rsidRPr="004B3541" w:rsidRDefault="00BD044B" w:rsidP="0045190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818F2A0" w14:textId="77777777" w:rsidR="00BD044B" w:rsidRPr="004B3541" w:rsidRDefault="00BD044B" w:rsidP="0045190A">
            <w:pPr>
              <w:jc w:val="center"/>
              <w:rPr>
                <w:sz w:val="20"/>
                <w:szCs w:val="20"/>
              </w:rPr>
            </w:pPr>
            <w:r w:rsidRPr="004B3541">
              <w:rPr>
                <w:sz w:val="20"/>
                <w:szCs w:val="20"/>
              </w:rPr>
              <w:t>0</w:t>
            </w:r>
          </w:p>
        </w:tc>
        <w:tc>
          <w:tcPr>
            <w:tcW w:w="1095" w:type="dxa"/>
            <w:vMerge/>
            <w:tcBorders>
              <w:left w:val="single" w:sz="4" w:space="0" w:color="auto"/>
              <w:bottom w:val="single" w:sz="4" w:space="0" w:color="auto"/>
              <w:right w:val="single" w:sz="4" w:space="0" w:color="auto"/>
            </w:tcBorders>
            <w:vAlign w:val="center"/>
          </w:tcPr>
          <w:p w14:paraId="2020E4A1" w14:textId="77777777" w:rsidR="00BD044B" w:rsidRPr="004B3541" w:rsidRDefault="00BD044B" w:rsidP="0045190A">
            <w:pPr>
              <w:jc w:val="center"/>
              <w:rPr>
                <w:sz w:val="20"/>
                <w:szCs w:val="20"/>
              </w:rPr>
            </w:pP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14:paraId="28EFBBAC" w14:textId="77777777" w:rsidR="00BD044B" w:rsidRPr="004B3541" w:rsidRDefault="00BD044B" w:rsidP="0045190A">
            <w:pPr>
              <w:jc w:val="center"/>
              <w:rPr>
                <w:sz w:val="20"/>
                <w:szCs w:val="20"/>
              </w:rPr>
            </w:pPr>
            <w:r w:rsidRPr="004B3541">
              <w:rPr>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FFF7E65" w14:textId="77777777" w:rsidR="00BD044B" w:rsidRPr="004B3541" w:rsidRDefault="00BD044B" w:rsidP="0045190A">
            <w:pPr>
              <w:jc w:val="center"/>
              <w:rPr>
                <w:sz w:val="20"/>
                <w:szCs w:val="20"/>
              </w:rPr>
            </w:pPr>
            <w:r w:rsidRPr="004B3541">
              <w:rPr>
                <w:sz w:val="20"/>
                <w:szCs w:val="20"/>
              </w:rPr>
              <w:t>0</w:t>
            </w:r>
          </w:p>
        </w:tc>
      </w:tr>
      <w:tr w:rsidR="00BD044B" w:rsidRPr="004B3541" w14:paraId="7D8CF12E" w14:textId="77777777" w:rsidTr="0045190A">
        <w:trPr>
          <w:trHeight w:hRule="exact" w:val="1712"/>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460FE0C0" w14:textId="77777777" w:rsidR="00BD044B" w:rsidRPr="004B3541" w:rsidRDefault="00BD044B" w:rsidP="0045190A">
            <w:r w:rsidRPr="004B3541">
              <w:t>6. Detalizēts ieņēmumu un izdevumu aprēķins (ja nepieciešams, detalizētu ieņēmumu un izdevumu aprēķinu var pievienot anotācijas pielikumā):</w:t>
            </w:r>
          </w:p>
        </w:tc>
        <w:tc>
          <w:tcPr>
            <w:tcW w:w="7609" w:type="dxa"/>
            <w:gridSpan w:val="7"/>
            <w:vMerge w:val="restart"/>
            <w:tcBorders>
              <w:top w:val="single" w:sz="4" w:space="0" w:color="auto"/>
              <w:left w:val="single" w:sz="4" w:space="0" w:color="auto"/>
              <w:right w:val="single" w:sz="4" w:space="0" w:color="auto"/>
            </w:tcBorders>
            <w:shd w:val="clear" w:color="auto" w:fill="auto"/>
          </w:tcPr>
          <w:p w14:paraId="6A2E1265" w14:textId="77777777" w:rsidR="00BD044B" w:rsidRPr="000B7DB8" w:rsidRDefault="00BD044B" w:rsidP="0045190A">
            <w:pPr>
              <w:jc w:val="both"/>
            </w:pPr>
            <w:r w:rsidRPr="000C6E85">
              <w:t>Pieejamais kopējais attiecināmais finansējums līdz 2023. gada 31. decembrim, lai slēgtu vienošanos par projekta  “</w:t>
            </w:r>
            <w:r w:rsidRPr="000B7DB8">
              <w:t>P</w:t>
            </w:r>
            <w:r w:rsidRPr="003135A4">
              <w:t>ētījumi</w:t>
            </w:r>
            <w:r w:rsidRPr="0011276C">
              <w:t xml:space="preserve"> integrēta Rīgas </w:t>
            </w:r>
            <w:r w:rsidRPr="000B7DB8">
              <w:t>metropoles areāla multimodāla sabiedriskā transporta plāna priekšlikuma izstrādei</w:t>
            </w:r>
            <w:r w:rsidRPr="000C6E85">
              <w:t>” īstenošanu</w:t>
            </w:r>
            <w:r w:rsidRPr="000B7DB8">
              <w:t>,</w:t>
            </w:r>
            <w:r w:rsidRPr="003135A4">
              <w:t xml:space="preserve"> ir ne mazāks kā </w:t>
            </w:r>
            <w:r w:rsidRPr="000B7DB8">
              <w:t>1 </w:t>
            </w:r>
            <w:r>
              <w:t>176 470</w:t>
            </w:r>
            <w:r w:rsidRPr="000B7DB8">
              <w:t> </w:t>
            </w:r>
            <w:proofErr w:type="spellStart"/>
            <w:r w:rsidRPr="000B7DB8">
              <w:t>euro</w:t>
            </w:r>
            <w:proofErr w:type="spellEnd"/>
            <w:r w:rsidRPr="000B7DB8">
              <w:t>, tai skaitā KF finansējums nepārsniedz 1 000 000 </w:t>
            </w:r>
            <w:proofErr w:type="spellStart"/>
            <w:r w:rsidRPr="000B7DB8">
              <w:t>euro</w:t>
            </w:r>
            <w:proofErr w:type="spellEnd"/>
            <w:r w:rsidRPr="000B7DB8">
              <w:t xml:space="preserve">, un nacionālais publiskais finansējums – </w:t>
            </w:r>
            <w:r w:rsidRPr="000C6E85">
              <w:t>valsts budžets</w:t>
            </w:r>
            <w:r w:rsidRPr="003135A4">
              <w:t xml:space="preserve">– ir ne mazāks kā </w:t>
            </w:r>
            <w:r>
              <w:t>176 470</w:t>
            </w:r>
            <w:r w:rsidRPr="000B7DB8">
              <w:t> </w:t>
            </w:r>
            <w:proofErr w:type="spellStart"/>
            <w:r w:rsidRPr="000B7DB8">
              <w:rPr>
                <w:i/>
                <w:iCs/>
              </w:rPr>
              <w:t>euro</w:t>
            </w:r>
            <w:proofErr w:type="spellEnd"/>
            <w:r w:rsidRPr="000B7DB8">
              <w:t>.</w:t>
            </w:r>
          </w:p>
          <w:p w14:paraId="04849512" w14:textId="77777777" w:rsidR="00BD044B" w:rsidRDefault="00BD044B" w:rsidP="0045190A">
            <w:pPr>
              <w:jc w:val="both"/>
              <w:rPr>
                <w:iCs/>
              </w:rPr>
            </w:pPr>
            <w:r w:rsidRPr="000B7DB8">
              <w:rPr>
                <w:iCs/>
              </w:rPr>
              <w:t xml:space="preserve">Plānotais KF finansējums: 2022.gadā – 500 000  </w:t>
            </w:r>
            <w:proofErr w:type="spellStart"/>
            <w:r>
              <w:rPr>
                <w:i/>
              </w:rPr>
              <w:t>euro</w:t>
            </w:r>
            <w:proofErr w:type="spellEnd"/>
            <w:r>
              <w:rPr>
                <w:i/>
              </w:rPr>
              <w:t xml:space="preserve"> </w:t>
            </w:r>
            <w:r w:rsidRPr="000B7DB8">
              <w:rPr>
                <w:iCs/>
              </w:rPr>
              <w:t xml:space="preserve">un 2023.gadā – 500 000 </w:t>
            </w:r>
            <w:proofErr w:type="spellStart"/>
            <w:r w:rsidRPr="000B7DB8">
              <w:rPr>
                <w:i/>
              </w:rPr>
              <w:t>euro</w:t>
            </w:r>
            <w:proofErr w:type="spellEnd"/>
            <w:r w:rsidRPr="000B7DB8">
              <w:rPr>
                <w:iCs/>
              </w:rPr>
              <w:t>.</w:t>
            </w:r>
            <w:r w:rsidRPr="00D8438C">
              <w:rPr>
                <w:iCs/>
              </w:rPr>
              <w:t xml:space="preserve"> </w:t>
            </w:r>
          </w:p>
          <w:p w14:paraId="6D5787FD" w14:textId="77777777" w:rsidR="00BD044B" w:rsidRPr="00D8438C" w:rsidRDefault="00BD044B" w:rsidP="0045190A">
            <w:pPr>
              <w:jc w:val="both"/>
              <w:rPr>
                <w:iCs/>
              </w:rPr>
            </w:pPr>
            <w:r>
              <w:rPr>
                <w:iCs/>
              </w:rPr>
              <w:t xml:space="preserve">Plānotais valsts budžeta finansējums: 2022.gadā – 88 235 </w:t>
            </w:r>
            <w:proofErr w:type="spellStart"/>
            <w:r>
              <w:rPr>
                <w:i/>
              </w:rPr>
              <w:t>euro</w:t>
            </w:r>
            <w:proofErr w:type="spellEnd"/>
            <w:r>
              <w:rPr>
                <w:i/>
              </w:rPr>
              <w:t xml:space="preserve"> </w:t>
            </w:r>
            <w:r>
              <w:rPr>
                <w:iCs/>
              </w:rPr>
              <w:t xml:space="preserve">un 2023.gadā – 88 235 </w:t>
            </w:r>
            <w:proofErr w:type="spellStart"/>
            <w:r>
              <w:rPr>
                <w:i/>
              </w:rPr>
              <w:t>euro</w:t>
            </w:r>
            <w:proofErr w:type="spellEnd"/>
            <w:r>
              <w:rPr>
                <w:iCs/>
              </w:rPr>
              <w:t xml:space="preserve">. </w:t>
            </w:r>
          </w:p>
          <w:p w14:paraId="5208D471" w14:textId="77777777" w:rsidR="00BD044B" w:rsidRPr="00BC321F" w:rsidRDefault="00BD044B" w:rsidP="0045190A">
            <w:pPr>
              <w:jc w:val="both"/>
              <w:rPr>
                <w:iCs/>
              </w:rPr>
            </w:pPr>
            <w:r w:rsidRPr="00D8438C">
              <w:rPr>
                <w:iCs/>
              </w:rPr>
              <w:t>Finansējuma sadalījums pa gadiem norādīts indikatīvi un var tikt precizēts.</w:t>
            </w:r>
          </w:p>
          <w:p w14:paraId="37CAE3AB" w14:textId="77777777" w:rsidR="00BD044B" w:rsidRPr="004B3541" w:rsidRDefault="00BD044B" w:rsidP="0045190A">
            <w:pPr>
              <w:jc w:val="both"/>
            </w:pPr>
          </w:p>
        </w:tc>
      </w:tr>
      <w:tr w:rsidR="00BD044B" w:rsidRPr="004B3541" w14:paraId="12D7F0E3" w14:textId="77777777" w:rsidTr="0045190A">
        <w:trPr>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230D7EA7" w14:textId="77777777" w:rsidR="00BD044B" w:rsidRPr="004B3541" w:rsidRDefault="00BD044B" w:rsidP="0045190A">
            <w:r w:rsidRPr="004B3541">
              <w:t>6.1. detalizēts ieņēmumu aprēķins</w:t>
            </w:r>
          </w:p>
        </w:tc>
        <w:tc>
          <w:tcPr>
            <w:tcW w:w="7609" w:type="dxa"/>
            <w:gridSpan w:val="7"/>
            <w:vMerge/>
            <w:tcBorders>
              <w:left w:val="single" w:sz="4" w:space="0" w:color="auto"/>
              <w:right w:val="single" w:sz="4" w:space="0" w:color="auto"/>
            </w:tcBorders>
            <w:shd w:val="clear" w:color="auto" w:fill="auto"/>
          </w:tcPr>
          <w:p w14:paraId="57C099C5" w14:textId="77777777" w:rsidR="00BD044B" w:rsidRPr="004B3541" w:rsidRDefault="00BD044B" w:rsidP="0045190A"/>
        </w:tc>
      </w:tr>
      <w:tr w:rsidR="00BD044B" w:rsidRPr="004B3541" w14:paraId="220B881B" w14:textId="77777777" w:rsidTr="0045190A">
        <w:trPr>
          <w:trHeight w:val="1313"/>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0140F189" w14:textId="77777777" w:rsidR="00BD044B" w:rsidRPr="004B3541" w:rsidRDefault="00BD044B" w:rsidP="0045190A">
            <w:r w:rsidRPr="004B3541">
              <w:t>6.2. detalizēts izdevumu aprēķins</w:t>
            </w:r>
          </w:p>
        </w:tc>
        <w:tc>
          <w:tcPr>
            <w:tcW w:w="7609" w:type="dxa"/>
            <w:gridSpan w:val="7"/>
            <w:vMerge/>
            <w:tcBorders>
              <w:left w:val="single" w:sz="4" w:space="0" w:color="auto"/>
              <w:bottom w:val="single" w:sz="4" w:space="0" w:color="auto"/>
              <w:right w:val="single" w:sz="4" w:space="0" w:color="auto"/>
            </w:tcBorders>
            <w:shd w:val="clear" w:color="auto" w:fill="auto"/>
          </w:tcPr>
          <w:p w14:paraId="337EC9AC" w14:textId="77777777" w:rsidR="00BD044B" w:rsidRPr="004B3541" w:rsidRDefault="00BD044B" w:rsidP="0045190A"/>
        </w:tc>
      </w:tr>
      <w:tr w:rsidR="00BD044B" w:rsidRPr="004B3541" w14:paraId="59EF9D5C" w14:textId="77777777" w:rsidTr="0045190A">
        <w:trPr>
          <w:trHeight w:val="70"/>
          <w:jc w:val="center"/>
        </w:trPr>
        <w:tc>
          <w:tcPr>
            <w:tcW w:w="1112" w:type="dxa"/>
            <w:tcBorders>
              <w:top w:val="single" w:sz="4" w:space="0" w:color="auto"/>
              <w:left w:val="single" w:sz="4" w:space="0" w:color="auto"/>
              <w:bottom w:val="single" w:sz="4" w:space="0" w:color="auto"/>
              <w:right w:val="single" w:sz="4" w:space="0" w:color="auto"/>
            </w:tcBorders>
            <w:shd w:val="clear" w:color="auto" w:fill="auto"/>
          </w:tcPr>
          <w:p w14:paraId="2F7130C4" w14:textId="77777777" w:rsidR="00BD044B" w:rsidRPr="004B3541" w:rsidRDefault="00BD044B" w:rsidP="0045190A">
            <w:r w:rsidRPr="004B3541">
              <w:t>7. Amata vietu skaita izmaiņas</w:t>
            </w:r>
          </w:p>
        </w:tc>
        <w:tc>
          <w:tcPr>
            <w:tcW w:w="7609" w:type="dxa"/>
            <w:gridSpan w:val="7"/>
            <w:tcBorders>
              <w:left w:val="single" w:sz="4" w:space="0" w:color="auto"/>
              <w:bottom w:val="single" w:sz="4" w:space="0" w:color="auto"/>
              <w:right w:val="single" w:sz="4" w:space="0" w:color="auto"/>
            </w:tcBorders>
            <w:shd w:val="clear" w:color="auto" w:fill="auto"/>
          </w:tcPr>
          <w:p w14:paraId="24688CD5" w14:textId="77777777" w:rsidR="00BD044B" w:rsidRPr="004B3541" w:rsidRDefault="00BD044B" w:rsidP="0045190A">
            <w:pPr>
              <w:spacing w:after="120"/>
            </w:pPr>
            <w:r w:rsidRPr="004B3541">
              <w:t xml:space="preserve">Projekts </w:t>
            </w:r>
            <w:r w:rsidRPr="00C40440">
              <w:t>neietekmē</w:t>
            </w:r>
            <w:r w:rsidRPr="004B3541">
              <w:t xml:space="preserve"> amata vietu skaita izmaiņas.</w:t>
            </w:r>
          </w:p>
        </w:tc>
      </w:tr>
      <w:tr w:rsidR="00BD044B" w:rsidRPr="004B3541" w14:paraId="651E6F2F" w14:textId="77777777" w:rsidTr="0045190A">
        <w:trPr>
          <w:trHeight w:val="70"/>
          <w:jc w:val="center"/>
        </w:trPr>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5874A9AD" w14:textId="77777777" w:rsidR="00BD044B" w:rsidRPr="004B3541" w:rsidRDefault="00BD044B" w:rsidP="0045190A">
            <w:r w:rsidRPr="004B3541">
              <w:t>8. Cita informācija</w:t>
            </w:r>
          </w:p>
        </w:tc>
        <w:tc>
          <w:tcPr>
            <w:tcW w:w="7609" w:type="dxa"/>
            <w:gridSpan w:val="7"/>
            <w:tcBorders>
              <w:top w:val="single" w:sz="4" w:space="0" w:color="auto"/>
              <w:left w:val="single" w:sz="4" w:space="0" w:color="auto"/>
              <w:bottom w:val="single" w:sz="4" w:space="0" w:color="auto"/>
              <w:right w:val="single" w:sz="4" w:space="0" w:color="auto"/>
            </w:tcBorders>
            <w:shd w:val="clear" w:color="auto" w:fill="auto"/>
          </w:tcPr>
          <w:p w14:paraId="0E9E2C84" w14:textId="77777777" w:rsidR="00BD044B" w:rsidRPr="004B3541" w:rsidRDefault="00BD044B" w:rsidP="0045190A">
            <w:pPr>
              <w:spacing w:after="120"/>
              <w:jc w:val="both"/>
            </w:pPr>
            <w:r w:rsidRPr="000A313B">
              <w:rPr>
                <w:lang w:eastAsia="ja-JP"/>
              </w:rPr>
              <w:t>Finansējuma sadalījums pa gadiem norādīts indikatīvi.</w:t>
            </w:r>
            <w:r w:rsidRPr="000A313B">
              <w:rPr>
                <w:b/>
              </w:rPr>
              <w:t xml:space="preserve"> </w:t>
            </w:r>
            <w:r w:rsidRPr="000A313B">
              <w:rPr>
                <w:rFonts w:eastAsia="Calibri"/>
              </w:rPr>
              <w:t>Nepieciešamais finansējums tiks piesaistīts normatīvajos aktos noteiktajā kārtībā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r>
              <w:rPr>
                <w:rFonts w:eastAsia="Calibri"/>
              </w:rPr>
              <w:t>.</w:t>
            </w:r>
          </w:p>
        </w:tc>
      </w:tr>
    </w:tbl>
    <w:p w14:paraId="20DC1882" w14:textId="77777777" w:rsidR="00BD044B" w:rsidRDefault="00BD044B"/>
    <w:sectPr w:rsidR="00BD04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44B"/>
    <w:rsid w:val="00046DB2"/>
    <w:rsid w:val="005A74BE"/>
    <w:rsid w:val="00BD044B"/>
    <w:rsid w:val="00EF7F78"/>
    <w:rsid w:val="00F446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CFCFB"/>
  <w15:chartTrackingRefBased/>
  <w15:docId w15:val="{FFE1D4B5-CDB4-46F0-B73B-547DFC1F7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2236</Words>
  <Characters>1276</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Satiksmes ministrija</dc:creator>
  <cp:keywords/>
  <dc:description/>
  <cp:lastModifiedBy>Satiksmes ministrija</cp:lastModifiedBy>
  <cp:revision>1</cp:revision>
  <dcterms:created xsi:type="dcterms:W3CDTF">2021-10-01T13:02:00Z</dcterms:created>
  <dcterms:modified xsi:type="dcterms:W3CDTF">2021-10-01T13:12:00Z</dcterms:modified>
</cp:coreProperties>
</file>