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un to nostiprināšanu zemesgrāmatā uz valsts vārda Finanšu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un pārejas noteikumu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29.03.2016. noteikumu Nr.190 “Kārtība, kādā pieņem lēmumu par rezerves zemes fondā ieskaitīto zemes gabalu un īpašuma tiesību atjaunošanai neizmantoto zemes gabalu piederību vai piekritību”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pirmā daļa,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valsts īpašumā un reģistrēt zemesgrāmatā uz valsts vārda Finanšu ministrijas personā sešu zemes vienību domājamās daļas Rīgas valstspilsētā.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Atbilstoši šā likuma pārejas noteikumu 11.punktam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29.03.2016. noteikumu Nr.190 “Kārtība, kādā pieņem lēmumu par rezerves zemes fondā ieskaitīto zemes gabalu un īpašuma tiesību atjaunošanai neizmantoto zemes gabalu piederību vai piekritību” (turpmāk – Noteikumi Nr.190) 3.punktā noteiktajam Valsts zemes dienests sagatavo un publisko savā tīmekļvietnē sarakstu par rezerves zemes fondā ieskaitītajām zemes vienībām un zemes vienībām, kuras nav izmantotas īpašuma tiesību atjaunošanai (turpmāk – saraksts), katrā administratīvajā teritorijā piecu darbdienu laikā pēc Ministru kabineta rīkojuma izdošanas (pēc noteikumu Nr.190 spēkā stāšanās)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13.09.2023. izdeva rīkojumu Nr.595 “Par zemes reformas pabeigšanu Rīgas valstspilsētā”  https://www.vzd.gov.lv/lv/2023-gada-13-septembra-rīkojums.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ievērojot Noteikumu Nr.190 5.punktā noteikto, ir izvērtējusi, kuras sarakstā norādītās zemes vienības piekrīt vai pieder valstij un ir ierakstāmas zemesgrāmatā uz valsts vārda Finanšu ministrijas personā saskaņā ar likumu “Par valsts un pašvaldību zemes īpašuma tiesībām un to nostiprināšanu zemesgrāmatās” un izdarījusi atzīmes sarakstā par Rīgas valstspilsētā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Nr.190 8.1.apakšpunktā noteiktajam Valsts zemes dienests ir saņēmis šo noteikumu 7.1.3. apakšpunktā minēto sarakstu ar ministriju un pašvaldības izdarītajām atzīmēm no pašvaldībām, un savā tīmekļvietnē ir publiskojis izvērtēto gala sarakstu par Rīgas valstspilsētu: https://www.vzd.gov.lv/lv/2023-gada-13-septembra-rīkojums.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sarakstā norādītajām valstij piekritīgajām zemes vienībām to domājamām daļām nepastāv strīds ar citām ministrijām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komitejas 11.06.2018.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21.07.1940.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00000000" w:rsidRPr="00000000" w:rsidDel="00000000">
        <w:rPr>
          <w:vertAlign w:val="superscript"/>
          <w:rtl w:val="0"/>
        </w:rPr>
        <w:t xml:space="preserve">1</w:t>
      </w:r>
      <w:r w:rsidR="00000000" w:rsidRPr="00000000" w:rsidDel="00000000">
        <w:rPr>
          <w:rtl w:val="0"/>
        </w:rPr>
        <w:t xml:space="preserve"> panta pirmās daļas attiecīgu apakšpunktu. Anotācijā norādāms pamatojums, kāpēc ministrija attiecīgajā sarakstā ir izdarījusi atzīmi par attiecīgās zemes vienības piekritību valstij, vienlaikus kā zemes piekritības valstij tiesisko pamatojumu norādot likuma 2.pantu vai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ir sagatavojusi Ministru kabineta rīkojuma projektu „Par zemes vienību piederību vai piekritību valstij un to nostiprināšanu zemesgrāmatā uz valsts vārda Finanšu ministrijas personā” (turpmāk – rīkojuma projekts), kas paredz rīkojuma projekta pielikumā  minētās zemes vienības (domājamās daļas) Rīgas valstspilsētā saglabāt valsts īpašumā un reģistrēt tās zemesgrāmatā uz valsts vārda Finanšu ministrijas personā, ņemot vērā to, ka tās piekrīt valstij saskaņā ar likuma “Par valsts un pašvaldību zemes īpašuma tiesībām un to nostiprināšanu zemesgrāmatās" 4.</w:t>
      </w:r>
      <w:r w:rsidR="00000000" w:rsidRPr="00000000" w:rsidDel="00000000">
        <w:rPr>
          <w:vertAlign w:val="superscript"/>
          <w:rtl w:val="0"/>
        </w:rPr>
        <w:t xml:space="preserve">1 </w:t>
      </w:r>
      <w:r w:rsidR="00000000" w:rsidRPr="00000000" w:rsidDel="00000000">
        <w:rPr>
          <w:rtl w:val="0"/>
        </w:rPr>
        <w:t xml:space="preserve">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(domājamo daļu)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6/9 domājamās daļas no zemes vienības (zemes vienības kadastra apzīmējums 01000740455) 0,0598 ha platībā – Bērzupes ielā 11, Rīgā, kas ietilpst nekustamā īpašuma (nekustamā īpašuma kadastra Nr. 01000740455)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zemes vienībai  (zemes vienības kadastra apzīmējums 01000740455)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22.12.2025. fiskālā kadastrālā vērtība 12558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01.01.2025. universālā kadastrālā vērtība 19136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01000740455) ir noteikts lietošanas mērķis - individuālo dzīvojamo māju apbūve, kods: 0601 – 0,0598 ha platībā; lietošanas veids – pārējās zemes platība – 0,0598 ha un statuss –  nekustamais īpašums. Atbilstoši NĪVKIS datiem zemes vienībai (zemes vienības kadastra apzīmējums 01000740455)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elektrisko tīklu kabeļu līniju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 vadu ar spiedienu līdz 0,4 mega paskāliem -0,0033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 vadu, kas atrodas dziļāk par 2 metriem – 0,0063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0,0598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tīklu radiosakaru līniju torni un antenu mastu –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divas zemesgrāmatā reģistrētas būves (būvju kadastra apzīmējumi 01000740455001 un 01000740455002), kas ietilpst nekustamā īpašuma (nekustamā īpašuma kadastra Nr. 01000740455) – Bērzupes ielā 11, Rīgā, sastāvā. Īpašuma tiesības uz būvēm (būvju kadastra apzīmējumi 01000740455001 un 01000740455002) un 3/9 domājamajām daļām no zemes vienības (zemes vienības kadastra apzīmējums 01000740455) nostiprinātas Rīgas pilsētas tiesas Rīgas pilsētas zemesgrāmatas nodalījumā Nr. 100000001378,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būs pienākums maksāt zemes likumiskās lietošanas maksu, proporcionāli viņam piederošajām domājamajām daļām no būvēm, kurām nav piesaistītas atbilstošās domājamās daļas no zemes, kā arī segt maksāšanas paziņojuma izmaksas, ņemot vērā to, ka starp būvju īpašnieku  un valsti  pastāvēs likumiskās zemes lietošanas tiesības uz attiecīgu domājamo daļu no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būves īpašniekiem šobrīd nav tiesību iegūt īpašumā 6/9 domājamās daļas no zemes vienības saskaņā ar zemes reformas likumiem, kā arī to, ka nepastāv strīds ar citām ministrijām un pašvaldību par 6/9 domājamām daļām no zemes vienības (zemes vienības kadastra apzīmējums 01000740455) 0,0598 ha platībā – Bērzupes ielā 11,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domājamā daļa no zemes vienības (zemes vienības kadastra apzīmējums 01000780560) – Eglaines ielā 21, Rīgā, 0,0612 ha platībā,  kas ietilpst nekustamā īpašuma (nekustamā īpašuma kadastra Nr. 01000780560)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01000780560)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22.12.2025. fiskālā kadastrālā vērtība 14263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01.02.2025. universālā kadastrālā vērtība 19584</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01000780560) lietošanas mērķis ir noteikts -  individuālo dzīvojamo māju apbūve, kods: 0601 – 0,0612 ha platībā; lietošanas veids – pārējās zemes platība – 0,0612 ha; zemes vienības (zemes vienības kadastra apzīmējums 01000780560) statuss –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01000780560)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 vadu, kas atrodas dziļāk par 2 metriem – 0,0063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0,0612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01000780560) atrodas  divas zemesgrāmatā reģistrētas būves (būvju kadastra apzīmējumi 01000780560001 un 01000780560002), kas ietilpst nekustamā īpašuma (nekustamā īpašuma kadastra Nr. 01000780560)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būvēm un 1/2 domājamo daļu  no zemes vienības (zemes vienības kadastra apzīmējums 01000780560) nostiprinātas Rīgas pilsētas tiesas Rīgas pilsētas zemesgrāmatas nodalījumā Nr. 24682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būs pienākums maksāt zemes likumiskās lietošanas maksu, proporcionāli viņam piederošajām domājamajām daļām no būvēm, kurām nav piesaistītas atbilstošās domājamās daļas no zemes, kā arī segt maksāšanas paziņojuma izmaksas, ņemot vērā to, ka starp būvju īpašnieku  un valsti  pastāvēs likumiskās zemes lietošanas tiesības uz attiecīgu domājamo daļu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īpašniekam šobrīd nav tiesību iegūt īpašumā 1/2 domājamo daļu no zemes vienības saskaņā ar zemes reformas likumiem, kā arī to, ka nepastāv strīds ar citām ministrijām un pašvaldību par 1/2 domājamo daļu no zemes vienības  (zemes vienības kadastra apzīmējums 01000780560) – Eglaines ielā 21, Rīgā, 0,0612 ha platībā,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1/2 domājamā daļa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4/9 domājamās daļas no zemes vienības (zemes vienības kadastra apzīmējums 01000800278) 0,0996 ha platībā – Slokas ielā 109C, Rīgā,  kas ietilpst nekustamā īpašuma (nekustamā īpašuma kadastra Nr. 01000800278)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01000800278)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15.01.2026. fiskālā kadastrālā vērtība 6546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01.01.2025. universālā kadastrālā vērtība 10956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01000800278) ir noteikti šādi lietošanas mērķi - individuālo dzīvojamo māju apbūve, kods: 0601 – 0,0996 ha platībā; zemes lietošanas veids – pārējās zemes platības – 0,0996 ha;   zemes vienības (zemes vienības kadastra apzīmējums 01000800278) statuss –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01000800278)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 vadu, kas atrodas dziļāk par 2 metriem – 0,0110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pilsētās –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0,0186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0,0996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0,0186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01000800278) atrodas trīs zemesgrāmatā reģistrētas būves (būvju kadastra apzīmējumi 01000800278001; 01000800278002 un 01000800278003).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domājamo daļu no zemes vienības (zemes vienības kadastra apzīmējums 01000800278) un būvju (būvju kadastra apzīmējumi 01000800278001; 01000800278002 un 01000800278003) – Slokas ielā 109C, Rīgā, kas ietilpst nekustamā īpašuma (nekustamā īpašuma kadastra Nr. 01000800278) sastāvā,  īpašuma tiesības nostiprinātas Rīgas pilsētas tiesas Rīgas pilsētas zemesgrāmatas nodalījumā Nr. 28578, divām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īpašuma tiesības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5/9 domājamām daļām no nekustamā īpašuma vienai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4/9 domājamām daļām no ēkām – otrai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01000800278) vēl atrodas  zemesgrāmatā nereģistrēta būve – šķūnis (būves kadastra apzīmējums 01000800278004) 24,5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būve (būves kadastra apzīmējums 01000800278004) ir klasificējama kā mazēka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un atbilstoši likuma “Par nekustamā īpašuma ierakstīšanu zemesgrāmatās” 19.panta pirmā daļā noteiktajam, tā zemesgrāmatā kā patstāvīgs īpašuma objekts nav ierakstāma un, ievērojot Publiskas personas finanšu līdzekļu un mantas izšķērdēšanas novēršanas likumā publiskām personām uzlikto pienākumu lietderīgi rīkoties ar finanšu līdzekļiem un mantu, tad nebūtu samērīgi tērēt finanšu un administratīvos resursus, kas pārsniegtu minēto būves kadastrālo vērtību, lai veiktu visas nepieciešamās darbības tās demontāžai vai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domājamo daļu no apbūves kopīpašniekam būs pienākums maksāt zemes likumiskās lietošanas maksu, proporcionāli piederošajām domājamajām daļām no būvēm, kurām nav piesaistītas atbilstošās domājamās daļas no zemes kā arī segt maksāšanas paziņojuma izmaksas, ņemot vērā to, ka apbūves īpašniekam pastāv likumiskās zemes lietošanas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īpašuma  kopīpašniekam, šobrīd nav tiesību iegūt īpašumā 4/9 domājamās daļas no zemes vienības saskaņā ar zemes reformas likumiem, kā arī to, ka nepastāv strīds ar citām ministrijām un pašvaldību par 4/9 domājamajām daļām no zemes vienības  (zemes vienības kadastra apzīmējums 01000800278) 0,0996 ha platībā,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4/9 domājamās daļas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 domājamā daļa no zemes vienības (zemes vienības kadastra apzīmējums 01000800564) 0,0759 ha platībā – Loka ielā 16, Rīgā, kas ietilpst nekustamā īpašuma (nekustamā īpašuma kadastra Nr. 01000800564)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01000800564)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22.12.2025. fiskālā kadastrālā vērtība 19225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01.01.2025. universālā kadastrālā vērtība 24288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01000800564) noteikts šāds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individuālo dzīvojamo māju apbūve; kods: 0601 – 0,0759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veids – pārējās zemes platības – 0,0759 ha; zemes vienības (zemes vienības kadastra apzīmējums 01000800564)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01000800564)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stacionāro radio monitoringa punktu– 0,0755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0,0759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0,0063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01000800564) atrodas zemesgrāmatā reģistrēta būve (būves kadastra apzīmējums 01000800564001) –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domājamā daļa no zemes vienības (zemes vienības kadastra apzīmējums 01000800564) un būves (būves kadastra apzīmējums 01000800564001) – Loka ielā 16, Rīgā, kas ietilpst nekustamā īpašuma (nekustamā īpašuma kadastra Nr. 01000800564) sastāvā,  īpašuma tiesības nostiprinātas Rīgas pilsētas tiesas Rīgas pilsētas zemesgrāmatas nodalījumā Nr. 9955, vienai fiziskai personai. Īpašuma tiesības 1/4 domājamās daļas apmērā no būves (būves kadastra apzīmējums 01000800564001) nostiprinātas divām fiziskām personām, katrai 1/8 domājamās daļas apmērā un uz atlikušo 1/4 domājamo daļu no būves (būves kadastra apzīmējums 01000800564001) īpašuma tiesības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uz zemes vienības (zemes vienības kadastra apzīmējums 01000800564) atrodas četras zemesgrāmatā nereģistrētas būves, tai skaitā būve – saimniecības ēka (būves kadastra apzīmējums 01000800564002) - 32 m</w:t>
      </w:r>
      <w:r w:rsidR="00000000" w:rsidRPr="00000000" w:rsidDel="00000000">
        <w:rPr>
          <w:vertAlign w:val="superscript"/>
          <w:rtl w:val="0"/>
        </w:rPr>
        <w:t xml:space="preserve">2</w:t>
      </w:r>
      <w:r w:rsidR="00000000" w:rsidRPr="00000000" w:rsidDel="00000000">
        <w:rPr>
          <w:rtl w:val="0"/>
        </w:rPr>
        <w:t xml:space="preserve"> platībā, būve – saimniecības ēka (būves kadastra apzīmējums 01000800564005) – 17 m</w:t>
      </w:r>
      <w:r w:rsidR="00000000" w:rsidRPr="00000000" w:rsidDel="00000000">
        <w:rPr>
          <w:vertAlign w:val="superscript"/>
          <w:rtl w:val="0"/>
        </w:rPr>
        <w:t xml:space="preserve">2</w:t>
      </w:r>
      <w:r w:rsidR="00000000" w:rsidRPr="00000000" w:rsidDel="00000000">
        <w:rPr>
          <w:rtl w:val="0"/>
        </w:rPr>
        <w:t xml:space="preserve"> platībā, būve – siltumnīca (būves kadastra apzīmējums 01000800564006) – 18 m</w:t>
      </w:r>
      <w:r w:rsidR="00000000" w:rsidRPr="00000000" w:rsidDel="00000000">
        <w:rPr>
          <w:vertAlign w:val="superscript"/>
          <w:rtl w:val="0"/>
        </w:rPr>
        <w:t xml:space="preserve">2</w:t>
      </w:r>
      <w:r w:rsidR="00000000" w:rsidRPr="00000000" w:rsidDel="00000000">
        <w:rPr>
          <w:rtl w:val="0"/>
        </w:rPr>
        <w:t xml:space="preserve"> platībā  un būve – siltumnīca (būves kadastra apzīmējums 01000800564007) – 21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būves (būvju kadastra apzīmējumi 01000800564005, 01000800564006 un 01000800564007) ir klasificējamas kā mazēkas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un atbilstoši likuma “Par nekustamā īpašuma ierakstīšanu zemesgrāmatās” 19.panta pirmā daļā noteiktajam, tās zemesgrāmatā kā patstāvīgi īpašuma objekti nav ierakstāmas un, ievērojot Publiskas personas finanšu līdzekļu un mantas izšķērdēšanas novēršanas likumā publiskām personām uzlikto pienākumu lietderīgi rīkoties ar finanšu līdzekļiem un mantu, tad nebūtu samērīgi tērēt finanšu un administratīvos resursus, kas pārsniegtu minēto būvju kadastrālo vērtību, lai veiktu visas nepieciešamās darbības to demontāžai vai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būvi – saimniecības ēku (būves kadastra apzīmējums 01000800564002), Finanšu ministrija (VNĪ) pēc rīkojuma projekta pieņemšanas un valstij piekrītošās domājamās daļas no zemes vienības (zemes vienības kadastra apzīmējums 01000800564) normatīvajos aktos noteiktā kārtībā ierakstīšanas zemesgrāmatā uz valsts vārda Finanšu ministrijas personā, aicinās būvju kopīpašniekus risināt jautājumu par uz zemes vienības esošās būves (būves kadastra apzīmējums 01000800564002) iekļaušanu būvju nekustamā īpašuma  sastāvā, vai arī Finanšu ministrija (VNĪ) veiks nepieciešamās darbības būves pievienošanai zemes vienībai.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1/4 domājamās daļas no apbūves kopīpašniekiem būs pienākums maksāt zemes likumiskās lietošanas maksu, proporcionāli viņiem piederošajām domājamajām daļām no būvēm (katram 1/8 domājamās daļas apmērā), kurām nav piesaistītas atbilstošās domājamās daļas no zemes, kā arī segt maksāšanas paziņojuma izmaksas, ņemot vērā to, ka starp būvju īpašniekiem  un valsti  pastāvēs likumiskās zemes lietošanas tiesības uz attiecīgajām domājamajām daļām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1/4 domājamā daļa no uz zemes vienības esošās zemesgrāmatā reģistrētās būves ar kadastra apzīmējumu 01000800564001 īpašuma tiesības nav nostiprinātas zemesgrāmatā, līdz ar to 1/4 domājamās daļas no zemes vienības nevar tikt atzītas par piekritīgām valstij saskaņā ar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un būvju  kopīpašniekiem (katram 1/8 domājamās daļas apmērā no būves ar būves kadastra apzīmējumu 01000800564001), šobrīd nav tiesību iegūt īpašumā zemi proporcionāli viņiem piederošajām domājamajām daļām no būves saskaņā ar zemes reformas likumiem, kā arī to, ka nepastāv strīds ar citām ministrijām un pašvaldību par 1/4 domājamo daļu no zemes vienības  (zemes vienības kadastra apzīmējums 01000800564) 0,0759 ha platībā – Loka ielā 16,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1/4 domājamā daļa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 domājamā daļa no zemes vienības (zemes vienības kadastra apzīmējums 01000810050) 0,174 ha platībā – Mikus ielā 22, Rīgā, kas ietilpst nekustamā īpašuma (nekustamā īpašuma kadastra Nr. 01000810050)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01000810050)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22.12.2025. fiskālā kadastrālā vērtība 48635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01.01.2025. universālā kadastrālā vērtība 78509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01000810050) lietošanas mērķis noteikts - individuālo dzīvojamo māju apbūve, kods: 0601 – 0,1740 ha platībā; zemes lietošanas veids – pārējās zemes platības – 0,1740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01000810050)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01000810050)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0,1740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01000810050) atrodas  četras būves (būvju kadastra apzīmējumi 01000810050001; 01000810050002; 01000810050003 un 01000810050004), kas ietilpst būvju nekustamā īpašuma (būvju nekustamā īpašuma kadastra Nr.0100581007) sastāvā. Saskaņā ar NĪVKIS datiem, būves (būvju kadastra apzīmējumi 01000810050002; 01000810050003 un 01000810050004) – attiecīgi šķūnis, ateja, garāža ir reģistrētas kā funkcionāli saistītās ēkas būvei ar kadastra apzīmējumu 01000810050001.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ierakstam Rīgas pilsētas tiesas Rīgas pilsētas zemesgrāmatas nodalījumā Nr. 9725 – īpašuma tiesības uz 3/4 domājamajām daļām no dzīvojamās ēkas ar jumta izbūvi (liters Nr.1) un 5 saimniecības ēkām un 3/4 domājamajām daļām no zemes vienības (zemes vienības kadastra apzīmējums 01000810050) – Mikus ielā 22, Rīgā,  reģistrētas vienai fiziskai personai. Ņemot vērā, ka atbilstoši NĪVKIS datiem uz zemes vienības (zemes vienības kadastra apzīmējums 01000810050) ir tikai četras ēkas, secināms, ka viena no piecām zemesgrāmatā reģistrētajām saimniecības ēkām dabā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ierakstam Rīgas pilsētas tiesas Rīgas pilsētas zemesgrāmatas nodalījumā Nr. 11229 – īpašuma tiesības uz 1/4 domājamo daļu no vienstāva dzīvojamās ēkas ar jumta izbūvi (saskaņā ar inventarizācijas dokumentiem liters Nr.1) un divām palīgceltnēm (saskaņā ar inventarizācijas dokumentiem liters Nr.2,3) reģistrētas otrai fiziskai personai. Turpat minēts, ka namīpašuma pārējā daļa reģistrēta nodalījumā Nr. 9725; atzīme - ēkas saistītas ar zemes gabalu Rīgā, Mikus ielā 22, zemes gabala platība 1740 m</w:t>
      </w:r>
      <w:r w:rsidR="00000000" w:rsidRPr="00000000" w:rsidDel="00000000">
        <w:rPr>
          <w:vertAlign w:val="superscript"/>
          <w:rtl w:val="0"/>
        </w:rPr>
        <w:t xml:space="preserve">2</w:t>
      </w:r>
      <w:r w:rsidR="00000000" w:rsidRPr="00000000" w:rsidDel="00000000">
        <w:rPr>
          <w:rtl w:val="0"/>
        </w:rPr>
        <w:t xml:space="preserve">, kadastra numurs 0100- 081- 0050, zemesgrāmatas nodalījuma Nr.9725.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būvju īpašuma (būvju nekustamā īpašuma kadastra Nr.0100581007)  daļas reģistrētas divos zemesgrāmatas nodalījumos un zemesgrāmatā reģistrēto būvju skaits nesakrīt ar NĪVKIS reģistrēto informāciju par uz zemes vienības esošo būvju skaitu, kā arī to, ka būve – garāža (būves kadastra apzīmējums 01000810050004) nav reģistrēta zemesgrāmatā, tad Finanšu ministrija (VNĪ) pēc rīkojuma projekta pieņemšanas un valstij piekrītošās 1/4 domājamās daļas no zemes vienības (zemes vienības kadastra apzīmējums 01000810050) normatīvajos aktos noteiktā kārtībā ierakstīšanas zemesgrāmatā uz valsts vārda Finanšu ministrijas personā, aicinās būvju kopīpašniekus risināt jautājumu par uz zemes vienības esošā  būvju īpašuma sakārtošanu.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¼ domājamās daļas kopīpašniekam būs pienākums maksāt zemes likumiskās lietošanas maksu, proporcionāli viņam piederošajām domājamajām daļām no būvēm, kurām nav piesaistītas atbilstošās domājamās daļas no zemes, kā arī segt maksāšanas paziņojuma izmaksas, ņemot vērā to, ka starp būvju īpašnieku  un valsti  pastāvēs likumiskās zemes lietošanas tiesības uz attiecīgu domājamo daļu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īpašuma  1/4 domājamās daļas kopīpašniekam, šobrīd nav tiesību iegūt īpašumā 1/4  domājamo daļu no zemes vienības saskaņā ar zemes reformas likumiem, kā arī to, ka nepastāv strīds ar citām ministrijām un pašvaldību par 1/4 domājamo daļu no zemes vienības  (zemes vienības kadastra apzīmējums 01000810050) 0,174 ha platībā – Mikus ielā 22,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1/4 domājamā daļa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 domājamā daļa no zemes vienības (zemes vienības kadastra apzīmējums 01000830176) 0,1028 ha platībā – Ģimnastikas ielā 27, Rīgā,  kas ietilpst nekustamā īpašuma (nekustamā īpašuma kadastra Nr. 01000830176)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01000830176)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22.12.2025. fiskālā kadastrālā vērtība 27350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01.02.2025. universālā kadastrālā vērtība 31251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01000830176) lietošanas mērķis ir noteikts - individuālo dzīvojamo māju apbūve, kods: 0601 –0,1028 ha platībā zemes lietošanas veids – pārējās zemes platības – 0,1028 ha; zemes vienības (zemes vienības kadastra apzīmējums 01000830176)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01000830176)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0,0112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0,0123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0,0123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0,1028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0,0123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01000830176) atrodas  četras zemesgrāmatā reģistrētas būves (būvju kadastra apzīmējumi 01000830176001, 01000830176002, 01000830176003 un 01000830176004), kas ietilpst nekustamā īpašuma (nekustamā īpašuma kadastra Nr. 01000830176)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(būvju kadastra apzīmējumi 01000830176001, 01000830176002, 01000830176003 un 01000830176004) un 8/9 domājamās daļas no zemes vienības (zemes vienības kadastra apzīmējums 01000830176) īpašuma tiesības nostiprinātas Rīgas pilsētas tiesas Rīgas pilsētas zemesgrāmatas nodalījumā Nr. 8005 vienai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īpašniekam būs pienākums maksāt zemes likumiskās lietošanas maksu, proporcionāli piederošajām domājamajām daļām no būvēm, kurām nav piesaistītas atbilstošās domājamās daļas no zemes, kā arī segt maksāšanas paziņojuma izmaksas, ņemot vērā to, ka apbūves īpašniekiem pastāv likumiskās zemes lietošanas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4.punkts kā kritēriju izvirza, ka uz zemes vienības (tās domājamām daļām), ko plānots atzīt par piekritīgām valstij, atrodas juridiskajām personām piederošas ēkas (būves) vai tādām fiziskajām personām piederošas ēkas (būves), kurām nav tiesību iegūt zemi īpašumā saskaņā ar zemes reformas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būvju īpašuma  īpašniekam, šobrīd nav tiesību iegūt īpašumā 1/9  domājamo daļu no zemes vienības saskaņā ar zemes reformas likumiem, kā arī to, ka nepastāv strīds ar citām ministrijām un pašvaldību par 1/9  domājamo daļu no zemes vienības  (zemes vienības kadastra apzīmējums 01000830176) 0,1028 ha platībā – Ģimnastikas ielā 27, Rīgā,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1/9  domājamā daļa no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attiecībā uz apbūvētām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Uz rīkojuma projekta un tā pielikumā iekļautajām valstij piekritīgajām zemes vienībām (to domājamajām daļām) atrodas privātpersonām piederošas būves, līdz ar to valstij ar būvju īpašniekiem pastāvēs likumiskās zemes lietošanas tiesības. Pēc rīkojuma projekta pieņemšanas un zemes vienību (domājamo daļu) ierakstīšanas zemesgrāmatā uz valsts vārda Finanšu ministrijas personā, VNĪ uzsāks minēto zemes vienību (domājamo daļu) atsavināšanas procesu būvju īpašniekiem, ja tiks saņemti atsavināšanas ierosinājumi Publiskas personas mantas atsavināšanas likuma noteiktajā kārtībā, pieņemot lēmumus par attiecīgo zemes vienību (domājamo daļu) pārdošanu, tādējādi izbeidzot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(domājamo daļu) platības norādītas atbilstoši NĪVKIS norādītajai informācijai. Veicot zemes vienību kadastrālo uzmērīšanu, zemes vienību (domājamo daļu)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subjektus – fiziskas personas, kuru īpašumā esošās ēkas (to daļas) atrodas uz rīkojuma projekta pielikumā minētajām zemes vienībām (domājamajām daļām) un kas var izmantot savas normatīvos aktos noteiktās tiesības atsavināt zemi zem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18.03.2020.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būs publiski pieejami Tiesību aktu projektu publiskajā portālā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 ir nepieciešama, lai apliecinātu, ka rīkojuma projektā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no apbūves īpašniekiem maksāt zemes likumiskās lietošanas maksu, kā arī segt maksāšanas paziņojuma izmaksas un izpildītu Publiskas personas mantas atsavināšanas likumā VNĪ deleģēto uzdevumu – organizēt valsts mantas atsavināšanas procesu, ievērojot  Publiskas personas mantas atsavināšanas likuma 4.panta ceturtajā daļā minēto personu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25-TA-3132</w:t>
    </w:r>
    <w:r>
      <w:br/>
    </w:r>
    <w:r w:rsidR="00000000" w:rsidRPr="00000000" w:rsidDel="00000000">
      <w:rPr>
        <w:rtl w:val="0"/>
      </w:rPr>
      <w:t xml:space="preserve">Izdrukāts 29.07.2026. 22.51 - 2.0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25-TA-3132</w:t>
    </w:r>
    <w:r>
      <w:br/>
    </w:r>
    <w:r w:rsidR="00000000" w:rsidRPr="00000000" w:rsidDel="00000000">
      <w:rPr>
        <w:rtl w:val="0"/>
      </w:rPr>
      <w:t xml:space="preserve">Izdrukāts 29.07.2026. 22.51 - 2.0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anotācija_(ex_ante)_25-TA-3132.docx</dc:title>
</cp:coreProperties>
</file>

<file path=docProps/custom.xml><?xml version="1.0" encoding="utf-8"?>
<Properties xmlns="http://schemas.openxmlformats.org/officeDocument/2006/custom-properties" xmlns:vt="http://schemas.openxmlformats.org/officeDocument/2006/docPropsVTypes"/>
</file>