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2018.gada 17.jūlija noteikumu Nr.421 “Kārtība, kādā veic gadskārtējā valsts budžeta likumā noteiktās apropriācijas izmaiņas” 41. un 43.punktu.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valsts budžeta programmas “Līdzekļi neparedzētiem gadījumiem” piešķirt finansējumu, lai nodrošinātu nepieciešamo atbalstu prioritāro pasākumu īstenošanai filmu nozarē, tostarp valstiski īpaši nozīmīga pasākuma īstenošanai filmu nozarē – naudas balvai animācijas filmas “Straume” (2024) autoriem un animācijas filmu starptautiskā mārketinga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animācijas filma “Straume” (ar starptautisko nosaukumu “Flow”) ir  nepieredzēta parādība Latvijas kino vēsturē un šodienā – kopš pasaules pirmizrādes vienā no svarīgākajiem pasaules kinofestivāliem, Kannu konkursā “Un certain regard” 2024.gada maijā, filma “Straume” ir kļuvusi par globāla mēroga notikumu, kuru pamana visos kontinentos. Filma “Straume” jau ne tikai piedalījusies, bet arī saņēmusi balvas festivālos Eiropā, Āzijā, Austrālijā, Ziemeļamerikā un Dienvidamerikā. Filmas “Straume” fenomenālie starptautiskie panākumi – Amerikas Savienoto Valstu “Zelta globuss” balva kategorijā labākās animācijas filmas, Eiropas Kinoakadēmijas balva kategorijā “Labākā animācijas filma”, kā arī iekļūšana 15 filmu vidū, kas pretendē uz labākās ārzemju filmas “Oskars” nomināciju ir mirklis, kurā paskatīties uz filmu nozares potenciālu starptautiskajā mērogā, kā arī pozitīvo ietekmi Latvijas tēla un atpazīstamības veidošanā, īpaši kino un kultūras interesentu vidū. Ņemot vērā, ka minētais sasniegums ir vērtējams kā valstiski īpaši nozīmīgs pasākums filmu nozarē, nepieciešams apbalvot animācijas filmas “Straume” (2024) autorus – režisoru Gintu Zilbalodi, producentu Matīsu Kažu, komponistu Rihardu Zaļupi un filmu studijas “Dream Well Studio”.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Filmai “Straume” pastāvīgi ir jānodrošina finansējums starptautiskā mārketinga izdevumu segšanai. Savukārt, lai Latvijas filmas spētu rezonēt starptautiski, pieteiktos starptautiskai izvērtēšanai, festivāliem, kā arī atrastu veiksmīgus kopprodukcijas partnerus un izplatītājus, kā tas bija filmas “Straume” gadījumā,  nepieciešams veikt starptautiskās dalības maksas filmu tirgos un filmu projektu attīstības kursos, kā arī nodrošināt animācijas filmu starptautiskā mārketinga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atbalsts animācijas filmu veidošanai, tai skaitā pilnmetrāžas animācijas filmu veidošanai, salīdzinājumā ar Baltijas kaimiņvalstīm ir nekonkurētspējīgs. Piemērs Latvijas valsts atbalsta nepietiekamībai augstvērtīgu filmu veidošanai ir animācijas filmas “Straume” finansējuma struktūra. Filma “Straume” ir trīs valstu – Latvijas, Francijas un Beļģijas oficiālais kopražojums, kuras struktūra atbilst 1992.gada 2.oktobra Eiropas konvencijas par kino kopražojumiem nosacījumiem. Filmas “Straume” komanda, izvēloties filmu radīt kā Latvijas mākslas darbu, ievērojami ieguldīja savus līdzekļus, jo Nacionālā kino centra piešķirtais Latvijas budžeta finansējums nespēja nodrošināt, lai Latvijas puses finansējums būtu proporcionāli lielāks. Gadījumā, ja Latvijas finansējums būtu proporcionāli mazāks, atbilstoši 1992.gada 2.oktobra Eiropas konvencijai par kino kopražojumiem Latvija nebūtu vadošais filmas “Straume” producents un nevarētu lepoties ar filmas starptautiskajiem panākumiem. Filmas “Straume” kopējās izmaksas ir 3 494 611 </w:t>
      </w:r>
      <w:r w:rsidR="00000000" w:rsidRPr="00000000" w:rsidDel="00000000">
        <w:rPr>
          <w:i w:val="1"/>
          <w:rtl w:val="0"/>
        </w:rPr>
        <w:t xml:space="preserve">euro</w:t>
      </w:r>
      <w:r w:rsidR="00000000" w:rsidRPr="00000000" w:rsidDel="00000000">
        <w:rPr>
          <w:rtl w:val="0"/>
        </w:rPr>
        <w:t xml:space="preserve">, kur Latvijas producenta finansējums filmai veido 45,16% (publiskais finansējums veido apmēram 25% no filmas kopējā budžeta, publiskā finansējuma daļa veido apmēram 900 000 </w:t>
      </w:r>
      <w:r w:rsidR="00000000" w:rsidRPr="00000000" w:rsidDel="00000000">
        <w:rPr>
          <w:i w:val="1"/>
          <w:rtl w:val="0"/>
        </w:rPr>
        <w:t xml:space="preserve">euro</w:t>
      </w:r>
      <w:r w:rsidR="00000000" w:rsidRPr="00000000" w:rsidDel="00000000">
        <w:rPr>
          <w:rtl w:val="0"/>
        </w:rPr>
        <w:t xml:space="preserve">), Francijas kopproducenta finansējums filmai veido 44,80% un Beļģijas kopproducenta finansējums filmai veido 10,05%. Filma “Straume” atbilst 1992.gada 2.oktobra Eiropas konvencijas par kino kopražojumiem 6.panta 1.punktā norādītajiem nosacījumiem, tomēr, lai to panāktu, producentiem bija jāiegulda darbs piecu gadu garumā.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Filmas “Straume” radošā komanda ir radījusi unikālu filmu, kura saņēmusi Latvijas filmu nozarē līdz šim nepieredzētu starptautisko novērtējumu, kas noteikti ir pienācīgi novērtējams sasniegums.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Filmu nozares starptautisko mārketingu īsteno Nacionālais kino centrs, piedaloties starptautiskos festivālos, filmu tirgos, rīkojot dažādas starptautiskas aktivitātes, piemēram, Latvijas filmu fokusus vai piedaloties Baltijas filmu fokusos. Finansējums nepieciešams gan turpmākai animācijas nozares, gan filmu nozares popularizēšanai starptautiskajos pasākumos 2025.gadā. Filma “Straume” ir piesaistījusi nebijušu interesi arī Latvijas kino nozarei. Dalībai dažādos starptautiskos kino pasākumos (Berlīnes, Kannu, Ansī u.c. kino tirgi) ir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 var lepoties ar animācijas filmas “Straume” lielajiem panākumiem plašajā pasaulē, tomēr ilgtermiņā nav pietiekams finansējums nozares ilgtspējai un attīstībai. Tādējādi nepieciešams audzēt finansējumu mērķēti animācijas nozarei, lai Latvijas animatori varētu strādāt ar Latvijas filmām un saņemt adekvātu atalgojumu par padarīto, un Latvija drīzumā varētu lepoties, ka patiešām ir animācijas lielvalsts.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Ginta Zilbaloža nākamā pilnmetrāžas animācijas filma varētu būt Latvijas filma, jārēķinās, ka tās budžets būs lielāks nekā filmas “Straume” budžets un atbildīs vidējām Eiropas pilnmetrāžas animācijas filmu izmaksām (orientējoši – Eiropas pilnmetrāžas animācijas filmu budžeti ir 5-7 miljoni </w:t>
      </w:r>
      <w:r w:rsidR="00000000" w:rsidRPr="00000000" w:rsidDel="00000000">
        <w:rPr>
          <w:i w:val="1"/>
          <w:rtl w:val="0"/>
        </w:rPr>
        <w:t xml:space="preserve">euro</w:t>
      </w:r>
      <w:r w:rsidR="00000000" w:rsidRPr="00000000" w:rsidDel="00000000">
        <w:rPr>
          <w:rtl w:val="0"/>
        </w:rPr>
        <w:t xml:space="preserve">, Amerikas Savienotajās Valstīs – orientējoši 70-150 milj.). Tā kā kopējais finansējums Latvijas filmu nozarei ir ierobežots – 2025.gadā ir 7 milj. </w:t>
      </w:r>
      <w:r w:rsidR="00000000" w:rsidRPr="00000000" w:rsidDel="00000000">
        <w:rPr>
          <w:i w:val="1"/>
          <w:rtl w:val="0"/>
        </w:rPr>
        <w:t xml:space="preserve">euro</w:t>
      </w:r>
      <w:r w:rsidR="00000000" w:rsidRPr="00000000" w:rsidDel="00000000">
        <w:rPr>
          <w:rtl w:val="0"/>
        </w:rPr>
        <w:t xml:space="preserve">. un šī budžeta ietvaros konkursa kārtībā ir jāatbalsta gan pilnmetrāžas spēlfilmu, gan dokumentālo filmu, gan pilnmetrāžas un citu animācijas filmu veidošana, tad atbalstīt liela apjoma, finansiāli ietilpīgus starptautiskus projektus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spožajiem Latvijas animācijas panākumiem pasaulē, Latvijā nav izveidota strukturēta un ilgtspējīga animācijas izglītības programma. Trūkst animācijas filmu veidotāju, Latvijā nav iespējams studēt animāciju – ne bakalaura, ne maģistra studiju līmenī. Kaut arī animāciju ir iespējams iepazīt kā “attēla kustināšanas” instrumentu, tomēr nav bijusi iespēja izveidot studiju programmu, kas gatavotu animācijas profesionāļus, tai skaitā animācijas filmu autorus. Līdz ar to ir nepieciešams izveidot animācijas izglītības programmas, izmantojot kultūras augstskolu un profesionālo izglītības iestāžu kompetences, kā arī iesaistot animācijas nozares profesionāļus, tādējādi radot iespēju iegūt izglītību atbilstošās animācijas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filmas “Straume” fenomenālos panākumus, Projekta 1.1.apakšpunkts paredz no valsts budžeta programmas "Līdzekļi neparedzētiem gadījumiem” piešķirt finansējumu 300 000 </w:t>
      </w:r>
      <w:r w:rsidR="00000000" w:rsidRPr="00000000" w:rsidDel="00000000">
        <w:rPr>
          <w:i w:val="1"/>
          <w:rtl w:val="0"/>
        </w:rPr>
        <w:t xml:space="preserve">euro</w:t>
      </w:r>
      <w:r w:rsidR="00000000" w:rsidRPr="00000000" w:rsidDel="00000000">
        <w:rPr>
          <w:rtl w:val="0"/>
        </w:rPr>
        <w:t xml:space="preserve"> valstiski īpaši nozīmīga pasākuma īstenošanai filmu nozarē – naudas balvai animācijas filmas "Straume" (2024) autoriem – režisoram Gintam Zilbalodim, producentam Matīsam Kažam, komponistam Rihardam Zaļupem un filmu studijas "Dream Well Studio" komandai. Piešķirtais finansējums nav uzskatāms par komercdarbības atbalstu Komercdarbības atbalsta kontroles likuma un Padomes 2015.gada 13.jūlija regulas (ES) 2015/1589, ar ko nosaka sīki izstrādātus noteikumus Līguma par Eiropas Savienības darbību 108.panta piemērošanai izpratnē. Piešķirtā finansējuma mērķis nav atbalstīt un veicināt saimniecisko darbību, naudas balva tiek piešķirta par izciliem sasniegumiem, novērtējot animācijas filmas “Straume” starptautiskās atzinības un novērtējumus.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Filmas “Straume” veidotāju komandai jau šobrīd tiek izteikti jauni sadarbības piedāvājumi, kas paver jaunas iespējas Latvijas kino producentiem un nozares profesionāļiem piedalīties nozīmīgos starptautiskos projektos. Pēdējos gados Latvijā tiek radītas augstas klases filmas un seriāli, kas gūst atzinību prestižos kino festivālos visā pasaulē. Šie panākumi veicina jaunu investīciju piesaisti ne tikai kino nozarē, bet arī plašākā kontekstā. Pasaulē ir daudz piemēru, kur filmas būtiski ietekmējušas valsts tēlu un tūrismu. Spilgts piemērs ir seriāls “Troņu spēles”, kas savā ziņā atdzīvināja Horvātijas tūrisma industriju. Šis ir īstais brīdis izmantot filmas “Straume” efektu – veicinot straujāku attīstību Latvijas kino industrijā, kas noteikti piesaistīs jaunus talantus un investīcijas. Tādēļ Latvijas augstvērtīga dalība starptautiskajās kino norisēs šobrīd ir ārkārtīgi būtiska. Ņemot vērā minēto, Projekta 1.2.apakšpunkts paredz no valsts budžeta programmas “Līdzekļi neparedzētiem gadījumiem” piešķirt 150 000 </w:t>
      </w:r>
      <w:r w:rsidR="00000000" w:rsidRPr="00000000" w:rsidDel="00000000">
        <w:rPr>
          <w:i w:val="1"/>
          <w:rtl w:val="0"/>
        </w:rPr>
        <w:t xml:space="preserve">euro</w:t>
      </w:r>
      <w:r w:rsidR="00000000" w:rsidRPr="00000000" w:rsidDel="00000000">
        <w:rPr>
          <w:rtl w:val="0"/>
        </w:rPr>
        <w:t xml:space="preserve"> Nacionālajam kino centram, lai nodrošinātu animācijas kino starptautiskā mārketinga izdevumus, nodrošinot dalības maksas un filmas “Straume” komandas līdzdalību pasākumos. Finansējums tiks izlietots kultūras ministra pakļautībā esošās tiešās pārvaldes iestādes, kas īsteno valsts politiku kino un filmu nozarē – Nacionālā kino centra funkciju īstenošanai. Saskaņā ar Ministru kabineta 2009.gada 22.decembra noteikumu Nr.1627 “Nacionālā kino centra nolikums” (turpmāk – MK noteikumi Nr.1627) 3.2.apakšpunktu Nacionālā kino centra funkcija ir veicināt Latvijas kino un filmu nozares ilgtspējīgu attīstību un konkurētspēju. Atbilstoši MK noteikumu Nr.1627 4.6.apakšpunktam šīs funkcijas ietvaros Nacionālais kino centrs veicina Latvijas kino nozares pārstāvju starptautiskās pieredzes apguvi. MK noteikumu Nr.1627 5.2.apakšpunkts nosaka, ka Nacionālajam kino centram ir tiesības atbilstoši kompetencei pārstāvēt Latvijas kino un filmu nozari starptautiskajās organizācijās un pasākumos, kas saistīti ar kino nozares attīstību. Nacionālais kino centrs piešķirtos līdzekļus izlietos valsts pārvaldes funkcijas veikšanai, kas nav saistīta ar saimniecisko darbību, tādējādi publisko līdzekļu piešķiršana Nacionālajam kino centram minēto darbību veikšanai nav uzskatāma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animācijas filmu nozares un tās starptautisko panākumu stiprināšanu, kā arī filmas “Straume” starptautisko panākumu kontinuitāti, nepieciešama kompleksa pieeja, gan nodrošinot papildu finansējumu animācijas filmu ražošanai, gan nozares starptautiskajam mārketingam, gan animācijas izglītības stiprināšanai, radot bāzi kvalitatīvai un konkurētspējīgai animācijas izglītības programmas izstrādei sadarbībā ar Latvijas kultūras augstskolām un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Projektam pievienotais Ministru kabineta sēdes protokollēmuma projekts paredz uzdevumu Finanšu ministrijai sadarbībā ar Kultūras ministriju un pārējām nozaru ministrijām pārskatīt likumā “Par valsts budžetu 2025.gadam un budžeta ietvaru 2025., 2026. un 2027.gadam” plānotā finansējuma faktisko izlietojumu nozaru īstenojamiem pasākumiem un līdz 2025.gada 1.martam iesniegt priekšlikumus Ministru kabinetā par iespējamo apropriācijas pārdali starp ministrijām, lai nodrošinātu finansējumu 2025.gadā 1 000 000 </w:t>
      </w:r>
      <w:r w:rsidR="00000000" w:rsidRPr="00000000" w:rsidDel="00000000">
        <w:rPr>
          <w:i w:val="1"/>
          <w:rtl w:val="0"/>
        </w:rPr>
        <w:t xml:space="preserve">euro </w:t>
      </w:r>
      <w:r w:rsidR="00000000" w:rsidRPr="00000000" w:rsidDel="00000000">
        <w:rPr>
          <w:rtl w:val="0"/>
        </w:rPr>
        <w:t xml:space="preserve">apmērā animācijas filmu projektu konkursiem.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nepieciešams animācijas izglītības programmu izstrādei un nodrošināšanai, kā arī aktivitāšu veidošanai, iesaistot animācijas nozari, lai izveidotu ilgtspējīgu un starptautiski konkurētspējīgu animācijas izglītības sistēmu. Animācijas nozarei ir milzīgs potenciāls starptautiskajos eksporta tirgos, un Latvijas kultūrizglītības sistēmā ir kvalitatīva mākslinieku izglītības bāze topošo animācijas nozares profesionāļu veidošanai. Lai palielinātu animācijas nozarē strādājošo profesionāļu skaitu, nepieciešams izstrādāt animācijas izglītības programmu. Ņemot vērā minēto, Projektam pievienotais Ministru kabineta sēdes protokollēmuma projekts paredz uzdevumu Kultūras ministrijai sagatavot risinājumu augstākās izglītības studiju programmas animācijā izveidei un sadarbībā ar Izglītības un zinātnes ministriju sniegt priekšlikumus programmas finansēšanas iespējām, kā arī Kultūras ministrijai sagatavot un kultūras ministram līdz 2025.gada 1.jūnijam noteiktā kārtībā iesniegt izskatīšanai Ministru kabinetā informatīvo ziņojumu, kurā sniegts animatoru augstākās izglītības studiju programmas izveides plāns, iespējamais risinājums un detalizēts nepieciešamā finansējuma aprēķins.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Finanšu ministrijai no valsts budžeta programmas 02.00.00 “Līdzekļi neparedzētiem gadījumiem” piešķirt Kultūras ministrijai finansējumu 450 000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300 000 </w:t>
            </w:r>
            <w:r w:rsidR="00000000" w:rsidRPr="00000000" w:rsidDel="00000000">
              <w:rPr>
                <w:sz w:val="24"/>
                <w:i w:val="1"/>
                <w:rtl w:val="0"/>
              </w:rPr>
              <w:t xml:space="preserve">euro</w:t>
            </w:r>
            <w:r w:rsidR="00000000" w:rsidRPr="00000000" w:rsidDel="00000000">
              <w:rPr>
                <w:sz w:val="24"/>
                <w:rtl w:val="0"/>
              </w:rPr>
              <w:t xml:space="preserve"> valstiski īpaši nozīmīga pasākuma īstenošanai filmu nozarē – naudas balvai animācijas filmas “Straume” (2024) autoriem – režisoram Gintam Zilbalodim, producentam Matīsam Kažam, komponistam Rihardam Zaļupem un filmu studijas “Dream Well Studio” komandai;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150 000 </w:t>
            </w:r>
            <w:r w:rsidR="00000000" w:rsidRPr="00000000" w:rsidDel="00000000">
              <w:rPr>
                <w:sz w:val="24"/>
                <w:i w:val="1"/>
                <w:rtl w:val="0"/>
              </w:rPr>
              <w:t xml:space="preserve">euro</w:t>
            </w:r>
            <w:r w:rsidR="00000000" w:rsidRPr="00000000" w:rsidDel="00000000">
              <w:rPr>
                <w:sz w:val="24"/>
                <w:rtl w:val="0"/>
              </w:rPr>
              <w:t xml:space="preserve"> Nacionālajam kino centram, lai nodrošinātu animācijas kino starptautiskā mārketinga izdevumus, nodrošinot dalības maksas un filmas “Straume” komandas līdzdalību pasākumos. Filmai “Straume” pastāvīgi ir jānodrošina finansējums starptautiskā mārketinga izdevumu segšanai, kā arī, lai animācijas filmas spētu rezonēt starptautiski, pieteiktos starptautiskai izvērtēšanai, festivāliem, lai atrastu veiksmīgus kopprodukcijas partnerus un izplatītājus, kā tas bija filmas “Straume” gadījumā, ir nepieciešams veikt starptautiskās dalības maksas filmu tirgos un filmu projektu attīstības kursos, kas var būt nozīmīgi arī attīstot animācijas filmas “Straume” veidotāju komandas nākamos projektus, u.c. starptautiskā mārketinga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9"/>
              <w:gridCol w:w="1967"/>
              <w:gridCol w:w="1894"/>
              <w:gridCol w:w="1758"/>
              <w:tblGridChange w:id="0">
                <w:tblGrid>
                  <w:gridCol w:w="2029"/>
                  <w:gridCol w:w="1967"/>
                  <w:gridCol w:w="1894"/>
                  <w:gridCol w:w="175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Janvāris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Itālija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 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Filmas “Straume” prezentācija Starptautiskajā Triestes festivālā Itālijā, industrijas sadaļā WEMW un Latvijas animācijas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Februāris un marts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Lielbritānija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Apbalvošanas ceremonija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BAFTA balvu pasniegšanas ceremonija, ar filmas “Straume” izrādīšanu kinoteātros Lielbritānijā saistītas aktivitātes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Februāris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Francija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Parīzes Baltijas filmu dienas Parīzē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Februāris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 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Berlīnes filmu festivāls un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Eiropas filmu tirgus – Latvijas filmu stends, filmas “Straume” popularizēšanas pasākumi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Februāris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Francija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 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Starptautiskais īsfilmu festivālā un tirgus Klemonferānā, Latvijas animācija popularizēšana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Oskars, apbalvošanas ceremonija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Filmas “Straume” komandas brauciens uz Losandželosu, aktivitātes ASV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Francija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kā animācijas valsts prezentācija animācijas filmu  kopražojumu forumā “Cartoon Movie” – Latvijas fokuss, Bordo, Francija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Bostonas Baltijas filmu festivāls ASV, filmas “Straume” prezentācija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Francija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Starptautiskais Kannu festivāls, filmu tirgus, Latvijas animācijas, Latvijas kino industrijas popularizēšana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Jūnijs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Francija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 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Dalība Starptautiskajā animācijas  festivālā un animācijas filmu tirgū MIFA Ansī (jūnijs), filmas “Straume” un Latvijas animācijas popularizēšana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Šveice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producentu, tai skaitā Matīsa Kažas (filma “Straume”), prezentācija Lokarno festivālā (augusts),  Latvijas kino industrijas un animācijas fokuss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Norvēģija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 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Baltijas fokuss Haugesundas filmu festivāla industrijas sadaļā, filmas “Straume” veiksmes stāsta analīze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Augusts/Septembris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Itālija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Starptautiskās Venēcijas kinofestivāla industrijas sadaļa  – filmas “Straume” un Latvijas industrijas prezentācija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Ziemeļvalstu filmu dienas Lībekā, Latvijas animācijas un industrijas fokuss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Igaunija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Industrija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Tallinas starptautiskais festivāls, Baltic Event, inovāciju un animācijas aspekts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Ņujorkas Baltijas filmu festivālā – Latvijas kino un animācijas prezentācija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Drukas materiāli, satura veidošana mārketingam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Drukas materiāli, izdevumi par Latvijas animāciju bilingvāli un angļu valodā starptautiskajam mārketingam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no valsts budžeta programmas 02.00.00 “Līdzekļi neparedzētiem gadījumiem” un izlietoti 2025.gadā.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Nacionālais kino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25-TA-129</w:t>
    </w:r>
    <w:r>
      <w:br/>
    </w:r>
    <w:r w:rsidR="00000000" w:rsidRPr="00000000" w:rsidDel="00000000">
      <w:rPr>
        <w:rtl w:val="0"/>
      </w:rPr>
      <w:t xml:space="preserve">Izdrukāts 29.07.2026. 23.04 - 2.0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25-TA-129</w:t>
    </w:r>
    <w:r>
      <w:br/>
    </w:r>
    <w:r w:rsidR="00000000" w:rsidRPr="00000000" w:rsidDel="00000000">
      <w:rPr>
        <w:rtl w:val="0"/>
      </w:rPr>
      <w:t xml:space="preserve">Izdrukāts 29.07.2026. 23.04 - 2.0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anotācija_(ex_ante)_25-TA-129.docx</dc:title>
</cp:coreProperties>
</file>

<file path=docProps/custom.xml><?xml version="1.0" encoding="utf-8"?>
<Properties xmlns="http://schemas.openxmlformats.org/officeDocument/2006/custom-properties" xmlns:vt="http://schemas.openxmlformats.org/officeDocument/2006/docPropsVTypes"/>
</file>