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saskaņā ar Ministru kabineta 2018.gada 17.jūlija noteikumu Nr.421 „Kārtība, kādā veic gadskārtējā valsts budžeta likumā noteiktās apropriācijas izmaiņas” 43.punktu.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 valsts budžeta programmas 02.00.00 „Līdzekļi neparedzētiem gadījumiem” piešķirt finansējumu Nacionālajai elektronisko plašsaziņas līdzekļu padomei un Sabiedrisko elektronisko plašsaziņas līdzekļu padomei 377 074 </w:t>
      </w:r>
      <w:r w:rsidR="00000000" w:rsidRPr="00000000" w:rsidDel="00000000">
        <w:rPr>
          <w:i w:val="1"/>
          <w:rtl w:val="0"/>
        </w:rPr>
        <w:t xml:space="preserve">euro </w:t>
      </w:r>
      <w:r w:rsidR="00000000" w:rsidRPr="00000000" w:rsidDel="00000000">
        <w:rPr>
          <w:rtl w:val="0"/>
        </w:rPr>
        <w:t xml:space="preserve">apmērā papildu elektroenerģijas izmaksu segšanai sakarā ar energoresursu sadārdzinājumu, lai nodrošinātu televīzijas programmu izplatīšanu bezmaksas zemes apraidē 2022.gadā.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plašsaziņas līdzekļu likuma 60.panta pirmās daļas 14.</w:t>
      </w:r>
      <w:r w:rsidR="00000000" w:rsidRPr="00000000" w:rsidDel="00000000">
        <w:rPr>
          <w:vertAlign w:val="superscript"/>
          <w:rtl w:val="0"/>
        </w:rPr>
        <w:t xml:space="preserve">1</w:t>
      </w:r>
      <w:r w:rsidR="00000000" w:rsidRPr="00000000" w:rsidDel="00000000">
        <w:rPr>
          <w:rtl w:val="0"/>
        </w:rPr>
        <w:t xml:space="preserve"> punktu Nacionālā elektronisko plašsaziņas līdzekļu padome apstiprina galalietotājiem bez maksas zemes apraidē ciparformātā izplatāmo televīzijas programmu sarakstu. Šajā programmu sarakstā patlaban ir iekļautas astoņas televīzijas programmas: „LTV1” (SD jeb standarta izšķirtspējas kvalitātē), „LTV7” (SD kvalitātē), „LTV1” (HD jeb augstas izšķirtspējas kvalitātē), „LTV7” (HD kvalitātē), „ReTV”, „TV24”, „TV4” un „RADA”. Visas šīs televīzijas programmas galalietotājiem tiek izplatītas bez maksas ar zemes raidītājiem un ir pieejamas bezmaksas zemes apraides pirmajā tīklā jeb pirmajā multipleksā.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televīzijas programmu izplatīšanu bezmaksas zemes apraidē, 2021.gada 29.decembrī starp Nacionālo elektronisko plašsaziņas līdzekļu padomi un valsts akciju sabiedrību „Latvijas Valsts radio un televīzijas centrs” tika noslēgts līgums par galalietotājiem bez maksas izplatāmo programmu sarakstā iekļauto televīzijas programmu izplatīšanas ar zemes raidītājiem finansēšanas kārtību (Nacionālās elektronisko plašsaziņas līdzekļu padomes līguma Nr.9/4-31/2021, valsts akciju sabiedrības „Latvijas Valsts radio un televīzijas centrs” līguma Nr.50KD.03-02/20/00/2021/210) par periodu no 2022.gada 1.janvāra līdz 2024.gada 31.decembrim. Saskaņā ar minētā līguma 7.punktu kopējā summa gadā, kas tiek pārdalīta Nacionālajai elektronisko plašsaziņas līdzekļu padomei no valsts budžeta līdzekļiem par valsts akciju sabiedrības „Latvijas Valsts radio un televīzijas centrs” nodrošināmo pakalpojumu, ir 2 122 850 </w:t>
      </w:r>
      <w:r w:rsidR="00000000" w:rsidRPr="00000000" w:rsidDel="00000000">
        <w:rPr>
          <w:i w:val="1"/>
          <w:rtl w:val="0"/>
        </w:rPr>
        <w:t xml:space="preserve">euro </w:t>
      </w:r>
      <w:r w:rsidR="00000000" w:rsidRPr="00000000" w:rsidDel="00000000">
        <w:rPr>
          <w:rtl w:val="0"/>
        </w:rPr>
        <w:t xml:space="preserve">(ar PVN) kalendārajā gadā, un tā tiek noteikta kā maksa par televīzijas programmu izplatīšanu vienam bezmaksas televīzijas programmu multipleksam, kas tiek aprēķināta saskaņā ar līguma 1.pielikumā noteikto, kā arī maksa par izplatīšanas iekārtām patērēto elektroenerģiju un maksa par izplatīšanas radiofrekvenču piešķīruma lietošanas atļaujām un iekārtu elektromagnētiskās saderības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Elektronisko plašsaziņas līdzekļu likuma 15.panta pirmo, otro un sesto daļu Nacionālā elektronisko plašsaziņas līdzekļu padome ir izsniegusi valsts sabiedrībai ar ierobežotu atbildību „Latvijas Radio” (turpmāk – Latvijas Radio) programmas „Latvijas Radio 1” apraides atļauju Nr.RA-028/1, programmas „Latvijas Radio 2” apraides atļauju Nr.RA-028/2, programmas „Latvijas Radio 3 – Klasika” apraides atļauju Nr.RA-028/3, programmas „Latvijas Radio 4 – Doma laukums” apraides atļauju Nr.RA-028/4, programmas „Latvijas Radio 5 – Pieci.lv” apraides atļauju Nr.RA-028/5 un programmas „Latvijas Radio 6” apraides atļauju Nr.RA-028/6 (pieejamas: https://www.neplp.lv/lv/programmas). Visu programmu, izņemot programmas „Latvijas Radio 6”, iedalījums pēc aptveršanas zonas ir nacionālais. Programmas „Latvijas Radio 6” iedalījums pēc aptveršanas zonas ir vietējais, šajā programmā atbilstoši darbības pamatnosacījumiem (apraides atļaujas Nr.RA-028/6 pielikums Nr.RA-028/6-1) tiek nodrošināta sabiedriski nozīmīga satura pārraidīšana, tai skaitā Saeimas atklāto sēžu un atbilžu uz deputātu jautājumiem translācijas.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19.decembrī (uz periodu no 2020.gada 1.janvāra līdz 2024.gada 31.decembrim) starp Latvijas Radio un valsts akciju sabiedrību „Latvijas Valsts radio un televīzijas centrs” tika noslēgts līgums par kārtību, kādā valsts akciju sabiedrība „Latvijas Valsts radio un televīzijas centrs” nodrošina Latvijas Radio programmu raidīšanu valsts akciju sabiedrībai „Latvijas Valsts radio un televīzijas centrs” piederošo radio raidītāju tīklā Latvijā (Latvijas Radio līguma Nr.B6-1.4/3-20, valsts akciju sabiedrības „Latvijas Valsts radio un televīzijas centrs” līguma Nr.50KD.03-02/20/00/2019/251). Saskaņā ar minētā līguma 4.2.6.apakšpunktu Latvijas Radio ik mēnesi par saņemtajiem pakalpojumiem, iekārtām patērēto elektroenerģiju veic samaksu saskaņā ar valsts akciju sabiedrības „Latvijas Valsts radio un televīzijas centrs” noteikto tarifu, kas sastāv no maksas par piegādāto elektroenerģiju, sistēmas pakalpojumiem, obligātās iepirkuma komponentes un Piegādātāja elektrotīklu uzturēšanas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akciju sabiedrības „Latvijas Valsts radio un televīzijas centrs” rīcībā esošajiem datiem, maksa par patērēto elektroenerģiju 2022.gada janvārī, salīdzinot ar 2021.gadu, ir palielinājusies par 123%. Savukārt kopējais prognozētais kumulatīvais efekts visam 2022.gadam, ņemot vērā obligātā iepirkuma komponentes (OIK) samazinājumu, vērtējams kā elektroenerģijas izmaksu pieaugums apraides nodrošināšanai aptuveni 74%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akciju sabiedrības „Latvijas Valsts radio un televīzijas centrs” veiktajiem aprēķiniem, lai kompensētu ievērojamo elektroenerģijas cenu kāpumu 2021.gada nogalē un 2022.gada sākumā, kā arī, lai televīzijas programmu izplatīšanu bezmaksas zemes apraidē varētu nodrošināt atbilstoši līgumam, kas noslēgts starp Nacionālo elektronisko plašsaziņas līdzekļu padomi un valsts akciju sabiedrība „Latvijas Valsts radio un televīzijas centrs”, nepieciešams palielināt valsts akciju sabiedrības „Latvijas Valsts radio un televīzijas centrs” piešķiramo kopējo finansējumu virszemes bezmaksas televīzijas apraides nodrošināšanai 2022.gadā par 175 001 </w:t>
      </w:r>
      <w:r w:rsidR="00000000" w:rsidRPr="00000000" w:rsidDel="00000000">
        <w:rPr>
          <w:i w:val="1"/>
          <w:rtl w:val="0"/>
        </w:rPr>
        <w:t xml:space="preserve">euro </w:t>
      </w:r>
      <w:r w:rsidR="00000000" w:rsidRPr="00000000" w:rsidDel="00000000">
        <w:rPr>
          <w:rtl w:val="0"/>
        </w:rPr>
        <w:t xml:space="preserve">(ar PVN), lai kopējais finansējums 2022.gada ietvaros veidotu 2 297 851 </w:t>
      </w:r>
      <w:r w:rsidR="00000000" w:rsidRPr="00000000" w:rsidDel="00000000">
        <w:rPr>
          <w:i w:val="1"/>
          <w:rtl w:val="0"/>
        </w:rPr>
        <w:t xml:space="preserve">euro </w:t>
      </w:r>
      <w:r w:rsidR="00000000" w:rsidRPr="00000000" w:rsidDel="00000000">
        <w:rPr>
          <w:rtl w:val="0"/>
        </w:rPr>
        <w:t xml:space="preserve">(ar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pašreiz 2022.gadam piešķirtais finansējums (2 122 850 </w:t>
      </w:r>
      <w:r w:rsidR="00000000" w:rsidRPr="00000000" w:rsidDel="00000000">
        <w:rPr>
          <w:i w:val="1"/>
          <w:rtl w:val="0"/>
        </w:rPr>
        <w:t xml:space="preserve">euro </w:t>
      </w:r>
      <w:r w:rsidR="00000000" w:rsidRPr="00000000" w:rsidDel="00000000">
        <w:rPr>
          <w:rtl w:val="0"/>
        </w:rPr>
        <w:t xml:space="preserve">(ar PVN)) tika paredzēts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fiksētā maksa par televīzijas programmu izplatīšanu vienam bezmaksas televīzijas programmu multipleksam 1 553 250 </w:t>
      </w:r>
      <w:r w:rsidR="00000000" w:rsidRPr="00000000" w:rsidDel="00000000">
        <w:rPr>
          <w:i w:val="1"/>
          <w:rtl w:val="0"/>
        </w:rPr>
        <w:t xml:space="preserve">euro </w:t>
      </w:r>
      <w:r w:rsidR="00000000" w:rsidRPr="00000000" w:rsidDel="00000000">
        <w:rPr>
          <w:rtl w:val="0"/>
        </w:rPr>
        <w:t xml:space="preserve">gadā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izplatīšanas radiofrekvenču piešķīruma lietošanas atļaujām vidēji 40 500 </w:t>
      </w:r>
      <w:r w:rsidR="00000000" w:rsidRPr="00000000" w:rsidDel="00000000">
        <w:rPr>
          <w:i w:val="1"/>
          <w:rtl w:val="0"/>
        </w:rPr>
        <w:t xml:space="preserve">euro </w:t>
      </w:r>
      <w:r w:rsidR="00000000" w:rsidRPr="00000000" w:rsidDel="00000000">
        <w:rPr>
          <w:rtl w:val="0"/>
        </w:rPr>
        <w:t xml:space="preserve">gadā (bez PVN, bet saskaņā ar Pievienotās vērtības nodokļa likuma 3.panta astoto daļu PVN šajā gadījumā nemaz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patērēto elektroenerģiju 167 700 </w:t>
      </w:r>
      <w:r w:rsidR="00000000" w:rsidRPr="00000000" w:rsidDel="00000000">
        <w:rPr>
          <w:i w:val="1"/>
          <w:rtl w:val="0"/>
        </w:rPr>
        <w:t xml:space="preserve">euro </w:t>
      </w:r>
      <w:r w:rsidR="00000000" w:rsidRPr="00000000" w:rsidDel="00000000">
        <w:rPr>
          <w:rtl w:val="0"/>
        </w:rPr>
        <w:t xml:space="preserve">gadā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pievienotās vērtības nodoklis 361 400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maksa par patērēto elektroenerģiju 167 700 </w:t>
      </w:r>
      <w:r w:rsidR="00000000" w:rsidRPr="00000000" w:rsidDel="00000000">
        <w:rPr>
          <w:i w:val="1"/>
          <w:rtl w:val="0"/>
        </w:rPr>
        <w:t xml:space="preserve">euro </w:t>
      </w:r>
      <w:r w:rsidR="00000000" w:rsidRPr="00000000" w:rsidDel="00000000">
        <w:rPr>
          <w:rtl w:val="0"/>
        </w:rPr>
        <w:t xml:space="preserve">gadā (bez PVN) jeb 202 917 </w:t>
      </w:r>
      <w:r w:rsidR="00000000" w:rsidRPr="00000000" w:rsidDel="00000000">
        <w:rPr>
          <w:i w:val="1"/>
          <w:rtl w:val="0"/>
        </w:rPr>
        <w:t xml:space="preserve">euro </w:t>
      </w:r>
      <w:r w:rsidR="00000000" w:rsidRPr="00000000" w:rsidDel="00000000">
        <w:rPr>
          <w:rtl w:val="0"/>
        </w:rPr>
        <w:t xml:space="preserve">gadā (ar PVN), kas norādīta 6.2.apakšpunkta tabulas rindā ar nosaukumu "Likumā "Par valsts budžetu 2022. gadam" plānotās izmaksas (PVN iekļauts)", var mainīties atkarībā no elektroenerģijas faktiskās cenas. 2022.gada 8 mēnešos faktiskās izmaksas par patērēto elektroenerģiju sasniedza 221 194 </w:t>
      </w:r>
      <w:r w:rsidR="00000000" w:rsidRPr="00000000" w:rsidDel="00000000">
        <w:rPr>
          <w:i w:val="1"/>
          <w:rtl w:val="0"/>
        </w:rPr>
        <w:t xml:space="preserve">euro </w:t>
      </w:r>
      <w:r w:rsidR="00000000" w:rsidRPr="00000000" w:rsidDel="00000000">
        <w:rPr>
          <w:rtl w:val="0"/>
        </w:rPr>
        <w:t xml:space="preserve">(ar PVN), t.i. vairāk nekā tika plānots elektroenerģijas izmaksu segšanai visam 2022.gadam. Tādēļ piešķirtais finansējums 2 122 850 </w:t>
      </w:r>
      <w:r w:rsidR="00000000" w:rsidRPr="00000000" w:rsidDel="00000000">
        <w:rPr>
          <w:i w:val="1"/>
          <w:rtl w:val="0"/>
        </w:rPr>
        <w:t xml:space="preserve">euro </w:t>
      </w:r>
      <w:r w:rsidR="00000000" w:rsidRPr="00000000" w:rsidDel="00000000">
        <w:rPr>
          <w:rtl w:val="0"/>
        </w:rPr>
        <w:t xml:space="preserve">(ar PVN) apmērā ir nepietiekams, jo tas nespēj nosegt mainīgo elektroenerģijas komponenti. Lai nosegtu mainīgo elektroenerģijas maksu 2022.gadā, ir nepieciešami papildus 175 001 </w:t>
      </w:r>
      <w:r w:rsidR="00000000" w:rsidRPr="00000000" w:rsidDel="00000000">
        <w:rPr>
          <w:i w:val="1"/>
          <w:rtl w:val="0"/>
        </w:rPr>
        <w:t xml:space="preserve">euro </w:t>
      </w:r>
      <w:r w:rsidR="00000000" w:rsidRPr="00000000" w:rsidDel="00000000">
        <w:rPr>
          <w:rtl w:val="0"/>
        </w:rPr>
        <w:t xml:space="preserve">(ar PVN). Savukārt faktiskā izpilde uz 2022.gada 30.septembri ir 1 676 870 </w:t>
      </w:r>
      <w:r w:rsidR="00000000" w:rsidRPr="00000000" w:rsidDel="00000000">
        <w:rPr>
          <w:i w:val="1"/>
          <w:rtl w:val="0"/>
        </w:rPr>
        <w:t xml:space="preserve">euro </w:t>
      </w:r>
      <w:r w:rsidR="00000000" w:rsidRPr="00000000" w:rsidDel="00000000">
        <w:rPr>
          <w:rtl w:val="0"/>
        </w:rPr>
        <w:t xml:space="preserve">jeb 78.99 % no plānotā finansējuma (t.sk. 239 507 </w:t>
      </w:r>
      <w:r w:rsidR="00000000" w:rsidRPr="00000000" w:rsidDel="00000000">
        <w:rPr>
          <w:i w:val="1"/>
          <w:rtl w:val="0"/>
        </w:rPr>
        <w:t xml:space="preserve">euro </w:t>
      </w:r>
      <w:r w:rsidR="00000000" w:rsidRPr="00000000" w:rsidDel="00000000">
        <w:rPr>
          <w:rtl w:val="0"/>
        </w:rPr>
        <w:t xml:space="preserve">– par elektroenerģiju un 1 437 363 </w:t>
      </w:r>
      <w:r w:rsidR="00000000" w:rsidRPr="00000000" w:rsidDel="00000000">
        <w:rPr>
          <w:i w:val="1"/>
          <w:rtl w:val="0"/>
        </w:rPr>
        <w:t xml:space="preserve">euro </w:t>
      </w:r>
      <w:r w:rsidR="00000000" w:rsidRPr="00000000" w:rsidDel="00000000">
        <w:rPr>
          <w:rtl w:val="0"/>
        </w:rPr>
        <w:t xml:space="preserve">– par sakaru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papildu finansējuma nebūs iespējams nodrošināt bezmaksas televīzijas programmu apraidi pirmajā multipleksā, tādējādi no septembra Latvijā skatītājiem bez maksas nebūs pieejamas iepriekš norādītās astoņas televīzijas programmas, lai gan saskaņā ar Elektronisko plašsaziņas līdzekļu likuma 18.panta astoto daļu elektroniskajiem plašsaziņas līdzekļiem, kuriem izsniegta apraides atļauja, ir pienākums nodrošināt atļaujā noteikto apraides aptveršanas zonu.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valsts akciju sabiedrības „Latvijas Valsts radio un televīzijas centrs” prognozēm Latvijas Radio elektroenerģijas izmaksu apjomu pieaugums 2022.gadā, salīdzinot ar 2021.gadā prognozētajām izmaksām 327 715 </w:t>
      </w:r>
      <w:r w:rsidR="00000000" w:rsidRPr="00000000" w:rsidDel="00000000">
        <w:rPr>
          <w:i w:val="1"/>
          <w:rtl w:val="0"/>
        </w:rPr>
        <w:t xml:space="preserve">euro </w:t>
      </w:r>
      <w:r w:rsidR="00000000" w:rsidRPr="00000000" w:rsidDel="00000000">
        <w:rPr>
          <w:rtl w:val="0"/>
        </w:rPr>
        <w:t xml:space="preserve">(ar PVN) apmērā, būs 202 073 </w:t>
      </w:r>
      <w:r w:rsidR="00000000" w:rsidRPr="00000000" w:rsidDel="00000000">
        <w:rPr>
          <w:i w:val="1"/>
          <w:rtl w:val="0"/>
        </w:rPr>
        <w:t xml:space="preserve">euro </w:t>
      </w:r>
      <w:r w:rsidR="00000000" w:rsidRPr="00000000" w:rsidDel="00000000">
        <w:rPr>
          <w:rtl w:val="0"/>
        </w:rPr>
        <w:t xml:space="preserve">(ar PVN)</w:t>
      </w:r>
      <w:r w:rsidR="00000000" w:rsidRPr="00000000" w:rsidDel="00000000">
        <w:rPr>
          <w:i w:val="1"/>
          <w:rtl w:val="0"/>
        </w:rPr>
        <w:t xml:space="preserve"> </w:t>
      </w:r>
      <w:r w:rsidR="00000000" w:rsidRPr="00000000" w:rsidDel="00000000">
        <w:rPr>
          <w:rtl w:val="0"/>
        </w:rPr>
        <w:t xml:space="preserve">jeb 61,66%, veidojot kopējās elektroenerģijas izmaksas 2022.gadā 529 788 </w:t>
      </w:r>
      <w:r w:rsidR="00000000" w:rsidRPr="00000000" w:rsidDel="00000000">
        <w:rPr>
          <w:i w:val="1"/>
          <w:rtl w:val="0"/>
        </w:rPr>
        <w:t xml:space="preserve">euro </w:t>
      </w:r>
      <w:r w:rsidR="00000000" w:rsidRPr="00000000" w:rsidDel="00000000">
        <w:rPr>
          <w:rtl w:val="0"/>
        </w:rPr>
        <w:t xml:space="preserve">(ar PVN)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pašreiz 2022.gadam piešķirtais finansējums (2 177 586 </w:t>
      </w:r>
      <w:r w:rsidR="00000000" w:rsidRPr="00000000" w:rsidDel="00000000">
        <w:rPr>
          <w:i w:val="1"/>
          <w:rtl w:val="0"/>
        </w:rPr>
        <w:t xml:space="preserve">euro</w:t>
      </w:r>
      <w:r w:rsidR="00000000" w:rsidRPr="00000000" w:rsidDel="00000000">
        <w:rPr>
          <w:rtl w:val="0"/>
        </w:rPr>
        <w:t xml:space="preserve"> (ar PVN)) tika paredzēts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Radio programmu raidīšanas izmaksas valsts akciju sabiedrības „Latvijas Valsts radio un televīzijas centrs” piederošo radio raidītāju tīklā Latvijā saskaņā ar Latvijas Republikā spēkā esošajiem normatīvajiem aktiem 1 528 819 </w:t>
      </w:r>
      <w:r w:rsidR="00000000" w:rsidRPr="00000000" w:rsidDel="00000000">
        <w:rPr>
          <w:i w:val="1"/>
          <w:rtl w:val="0"/>
        </w:rPr>
        <w:t xml:space="preserve">euro </w:t>
      </w:r>
      <w:r w:rsidR="00000000" w:rsidRPr="00000000" w:rsidDel="00000000">
        <w:rPr>
          <w:rtl w:val="0"/>
        </w:rPr>
        <w:t xml:space="preserve">gadā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patērēto elektroenerģiju 270 839 </w:t>
      </w:r>
      <w:r w:rsidR="00000000" w:rsidRPr="00000000" w:rsidDel="00000000">
        <w:rPr>
          <w:i w:val="1"/>
          <w:rtl w:val="0"/>
        </w:rPr>
        <w:t xml:space="preserve">euro </w:t>
      </w:r>
      <w:r w:rsidR="00000000" w:rsidRPr="00000000" w:rsidDel="00000000">
        <w:rPr>
          <w:rtl w:val="0"/>
        </w:rPr>
        <w:t xml:space="preserve">gadā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pievienotās vērtības nodoklis 377 928 </w:t>
      </w:r>
      <w:r w:rsidR="00000000" w:rsidRPr="00000000" w:rsidDel="00000000">
        <w:rPr>
          <w:i w:val="1"/>
          <w:rtl w:val="0"/>
        </w:rPr>
        <w:t xml:space="preserve">euro </w:t>
      </w:r>
      <w:r w:rsidR="00000000" w:rsidRPr="00000000" w:rsidDel="00000000">
        <w:rPr>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maksa par patērēto elektroenerģiju 270 839 </w:t>
      </w:r>
      <w:r w:rsidR="00000000" w:rsidRPr="00000000" w:rsidDel="00000000">
        <w:rPr>
          <w:i w:val="1"/>
          <w:rtl w:val="0"/>
        </w:rPr>
        <w:t xml:space="preserve">euro </w:t>
      </w:r>
      <w:r w:rsidR="00000000" w:rsidRPr="00000000" w:rsidDel="00000000">
        <w:rPr>
          <w:rtl w:val="0"/>
        </w:rPr>
        <w:t xml:space="preserve">gadā (bez PVN) jeb 327 715 </w:t>
      </w:r>
      <w:r w:rsidR="00000000" w:rsidRPr="00000000" w:rsidDel="00000000">
        <w:rPr>
          <w:i w:val="1"/>
          <w:rtl w:val="0"/>
        </w:rPr>
        <w:t xml:space="preserve">euro </w:t>
      </w:r>
      <w:r w:rsidR="00000000" w:rsidRPr="00000000" w:rsidDel="00000000">
        <w:rPr>
          <w:rtl w:val="0"/>
        </w:rPr>
        <w:t xml:space="preserve">gadā (ar PVN), kas norādīta 6.2.apakšpunkta tabulas rindā ar nosaukumu "Likumā "Par valsts budžetu 2022. gadam" plānotās izmaksas (PVN iekļauts)", var mainīties atkarībā no elektroenerģijas faktiskās cenas. 2022.gada 8 mēnešos faktiskās izmaksas par patērēto elektroenerģiju sasniedza 333 279,21  </w:t>
      </w:r>
      <w:r w:rsidR="00000000" w:rsidRPr="00000000" w:rsidDel="00000000">
        <w:rPr>
          <w:i w:val="1"/>
          <w:rtl w:val="0"/>
        </w:rPr>
        <w:t xml:space="preserve">euro </w:t>
      </w:r>
      <w:r w:rsidR="00000000" w:rsidRPr="00000000" w:rsidDel="00000000">
        <w:rPr>
          <w:rtl w:val="0"/>
        </w:rPr>
        <w:t xml:space="preserve">(ar PVN), t.i. vairāk nekā tika plānots elektroenerģijas izmaksu segšanai visam 2022.gadam. Tādēļ piešķirtais finansējums 2 177 586 </w:t>
      </w:r>
      <w:r w:rsidR="00000000" w:rsidRPr="00000000" w:rsidDel="00000000">
        <w:rPr>
          <w:i w:val="1"/>
          <w:rtl w:val="0"/>
        </w:rPr>
        <w:t xml:space="preserve">euro </w:t>
      </w:r>
      <w:r w:rsidR="00000000" w:rsidRPr="00000000" w:rsidDel="00000000">
        <w:rPr>
          <w:rtl w:val="0"/>
        </w:rPr>
        <w:t xml:space="preserve">(ar PVN) apmērā ir nepietiekams, jo tas nespēj nosegt mainīgo elektroenerģijas komponenti. Lai nosegtu mainīgo elektroenerģijas maksu 2022.gadā, ir nepieciešami papildus 202 073 </w:t>
      </w:r>
      <w:r w:rsidR="00000000" w:rsidRPr="00000000" w:rsidDel="00000000">
        <w:rPr>
          <w:i w:val="1"/>
          <w:rtl w:val="0"/>
        </w:rPr>
        <w:t xml:space="preserve">euro </w:t>
      </w:r>
      <w:r w:rsidR="00000000" w:rsidRPr="00000000" w:rsidDel="00000000">
        <w:rPr>
          <w:rtl w:val="0"/>
        </w:rPr>
        <w:t xml:space="preserve">(ar PVN). Savukārt faktiskā izpilde uz 2022.gada 18.oktobri  ir 1 900 942 </w:t>
      </w:r>
      <w:r w:rsidR="00000000" w:rsidRPr="00000000" w:rsidDel="00000000">
        <w:rPr>
          <w:i w:val="1"/>
          <w:rtl w:val="0"/>
        </w:rPr>
        <w:t xml:space="preserve">euro </w:t>
      </w:r>
      <w:r w:rsidR="00000000" w:rsidRPr="00000000" w:rsidDel="00000000">
        <w:rPr>
          <w:rtl w:val="0"/>
        </w:rPr>
        <w:t xml:space="preserve">jeb 87,3% no plānotā finansējuma (t.sk. 360 484 </w:t>
      </w:r>
      <w:r w:rsidR="00000000" w:rsidRPr="00000000" w:rsidDel="00000000">
        <w:rPr>
          <w:i w:val="1"/>
          <w:rtl w:val="0"/>
        </w:rPr>
        <w:t xml:space="preserve">euro </w:t>
      </w:r>
      <w:r w:rsidR="00000000" w:rsidRPr="00000000" w:rsidDel="00000000">
        <w:rPr>
          <w:rtl w:val="0"/>
        </w:rPr>
        <w:t xml:space="preserve">– par elektroenerģiju un 1 540 458 </w:t>
      </w:r>
      <w:r w:rsidR="00000000" w:rsidRPr="00000000" w:rsidDel="00000000">
        <w:rPr>
          <w:i w:val="1"/>
          <w:rtl w:val="0"/>
        </w:rPr>
        <w:t xml:space="preserve">euro </w:t>
      </w:r>
      <w:r w:rsidR="00000000" w:rsidRPr="00000000" w:rsidDel="00000000">
        <w:rPr>
          <w:rtl w:val="0"/>
        </w:rPr>
        <w:t xml:space="preserve">– par sakaru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Latvijas Radio ir nepieciešams finansējuma palielinājums programmu nodrošināšanai virszemes apraidē 2022.gadā 202 073 </w:t>
      </w:r>
      <w:r w:rsidR="00000000" w:rsidRPr="00000000" w:rsidDel="00000000">
        <w:rPr>
          <w:i w:val="1"/>
          <w:rtl w:val="0"/>
        </w:rPr>
        <w:t xml:space="preserve">euro </w:t>
      </w:r>
      <w:r w:rsidR="00000000" w:rsidRPr="00000000" w:rsidDel="00000000">
        <w:rPr>
          <w:rtl w:val="0"/>
        </w:rPr>
        <w:t xml:space="preserve">(ar PVN)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377 074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377 074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-377 074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-377 074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377 074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nepieciešamajam finansējuma palielinājumam programmu nodrošināšanai virszemes apraidē 2022.gadā: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34"/>
              <w:gridCol w:w="1971"/>
              <w:gridCol w:w="1896"/>
              <w:gridCol w:w="1745"/>
              <w:tblGridChange w:id="0">
                <w:tblGrid>
                  <w:gridCol w:w="2034"/>
                  <w:gridCol w:w="1971"/>
                  <w:gridCol w:w="1896"/>
                  <w:gridCol w:w="174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mēnesī, </w:t>
                  </w:r>
                  <w:r w:rsidR="00000000" w:rsidRPr="00000000" w:rsidDel="00000000">
                    <w:rPr>
                      <w:sz w:val="24"/>
                      <w:i w:val="1"/>
                      <w:rtl w:val="0"/>
                    </w:rPr>
                    <w:t xml:space="preserve">euro </w:t>
                  </w:r>
                  <w:r w:rsidR="00000000" w:rsidRPr="00000000" w:rsidDel="00000000">
                    <w:rPr>
                      <w:sz w:val="24"/>
                      <w:rtl w:val="0"/>
                    </w:rPr>
                    <w:t xml:space="preserve">bez PVN (Sabiedrisko elektronisko plašsaziņas līdzekļu padome)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Izmaksas mēnesī, </w:t>
                  </w:r>
                  <w:r w:rsidR="00000000" w:rsidRPr="00000000" w:rsidDel="00000000">
                    <w:rPr>
                      <w:sz w:val="24"/>
                      <w:i w:val="1"/>
                      <w:rtl w:val="0"/>
                    </w:rPr>
                    <w:t xml:space="preserve">euro </w:t>
                  </w:r>
                  <w:r w:rsidR="00000000" w:rsidRPr="00000000" w:rsidDel="00000000">
                    <w:rPr>
                      <w:sz w:val="24"/>
                      <w:rtl w:val="0"/>
                    </w:rPr>
                    <w:t xml:space="preserve">bez PVN (Nacionālo elektronisko plašsaziņas līdzekļu padome/TV)</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Janvāris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33 259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51 687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Februāris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16 678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46 696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51 820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Aprīlis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30 921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53 707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64 741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Jūnijs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64 741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Jūlijs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64 741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Augusts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64 741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Septembris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36 786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64 741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Oktobris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74 185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Novembris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74 185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Decembris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74 185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Paredzamie faktiskie izdevumi 2022.gadā kopā (bez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437 841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312 329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750 170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PVN 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91 947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65 589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157 536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Paredzamie faktiskie izdevumi 2022.gadā kopā (PVN iekļauts)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529 788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377 918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907 706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Likumā "Par valsts budžetu 2022. gadam" plānotās izmaksas (PVN iekļauts)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327 715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202 917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530 632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Papildus nepieciešamais finansējums  (PVN iekļauts)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202 073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175 001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377 074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Likumā "Par valsts budžetu 2022. gadam" resoram "47. Radio un televīzijas regulators" programmā 05.00.00 "Galalietotājiem bez maksas izplatāmo programmu sarakstā iekļauto televīzijas programmu izplatīšana" ir piešķirts finansējums 2 122 850 </w:t>
            </w:r>
            <w:r w:rsidR="00000000" w:rsidRPr="00000000" w:rsidDel="00000000">
              <w:rPr>
                <w:sz w:val="24"/>
                <w:i w:val="1"/>
                <w:rtl w:val="0"/>
              </w:rPr>
              <w:t xml:space="preserve">euro </w:t>
            </w:r>
            <w:r w:rsidR="00000000" w:rsidRPr="00000000" w:rsidDel="00000000">
              <w:rPr>
                <w:sz w:val="24"/>
                <w:rtl w:val="0"/>
              </w:rPr>
              <w:t xml:space="preserve">(ar PVN)), kas paredzēts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fiksētā maksa par televīzijas programmu izplatīšanu vienam bezmaksas televīzijas programmu multipleksam 1 553 250 </w:t>
            </w:r>
            <w:r w:rsidR="00000000" w:rsidRPr="00000000" w:rsidDel="00000000">
              <w:rPr>
                <w:sz w:val="24"/>
                <w:i w:val="1"/>
                <w:rtl w:val="0"/>
              </w:rPr>
              <w:t xml:space="preserve">euro </w:t>
            </w:r>
            <w:r w:rsidR="00000000" w:rsidRPr="00000000" w:rsidDel="00000000">
              <w:rPr>
                <w:sz w:val="24"/>
                <w:rtl w:val="0"/>
              </w:rPr>
              <w:t xml:space="preserve">gadā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maksa par izplatīšanas radiofrekvenču piešķīruma lietošanas atļaujām vidēji 40 500 </w:t>
            </w:r>
            <w:r w:rsidR="00000000" w:rsidRPr="00000000" w:rsidDel="00000000">
              <w:rPr>
                <w:sz w:val="24"/>
                <w:i w:val="1"/>
                <w:rtl w:val="0"/>
              </w:rPr>
              <w:t xml:space="preserve">euro </w:t>
            </w:r>
            <w:r w:rsidR="00000000" w:rsidRPr="00000000" w:rsidDel="00000000">
              <w:rPr>
                <w:sz w:val="24"/>
                <w:rtl w:val="0"/>
              </w:rPr>
              <w:t xml:space="preserve">gadā (bez PVN, bet saskaņā ar Pievienotās vērtības nodokļa likuma 3.panta astoto daļu PVN šajā gadījumā nemaz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maksa par patērēto elektroenerģiju 167 700 </w:t>
            </w:r>
            <w:r w:rsidR="00000000" w:rsidRPr="00000000" w:rsidDel="00000000">
              <w:rPr>
                <w:sz w:val="24"/>
                <w:i w:val="1"/>
                <w:rtl w:val="0"/>
              </w:rPr>
              <w:t xml:space="preserve">euro </w:t>
            </w:r>
            <w:r w:rsidR="00000000" w:rsidRPr="00000000" w:rsidDel="00000000">
              <w:rPr>
                <w:sz w:val="24"/>
                <w:rtl w:val="0"/>
              </w:rPr>
              <w:t xml:space="preserve">gadā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pievienotās vērtības nodoklis 361 400 </w:t>
            </w:r>
            <w:r w:rsidR="00000000" w:rsidRPr="00000000" w:rsidDel="00000000">
              <w:rPr>
                <w:sz w:val="24"/>
                <w:i w:val="1"/>
                <w:rtl w:val="0"/>
              </w:rPr>
              <w:t xml:space="preserve">euro </w:t>
            </w:r>
            <w:r w:rsidR="00000000" w:rsidRPr="00000000" w:rsidDel="00000000">
              <w:rPr>
                <w:sz w:val="24"/>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Likumā "Par valsts budžetu 2022. gadam" resoram "46. Sabiedriskie elektroniskie plašsaziņas līdzekļi" programmā 02.00.00 "Sabiedriskā pasūtījuma īstenošana Latvijas Radio" ir piešķirts finansējums 12 692 193 </w:t>
            </w:r>
            <w:r w:rsidR="00000000" w:rsidRPr="00000000" w:rsidDel="00000000">
              <w:rPr>
                <w:sz w:val="24"/>
                <w:i w:val="1"/>
                <w:rtl w:val="0"/>
              </w:rPr>
              <w:t xml:space="preserve">euro</w:t>
            </w:r>
            <w:r w:rsidR="00000000" w:rsidRPr="00000000" w:rsidDel="00000000">
              <w:rPr>
                <w:sz w:val="24"/>
                <w:rtl w:val="0"/>
              </w:rPr>
              <w:t xml:space="preserve">, no kura 2 177 586 euro (ar PVN) ir paredzēti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Latvijas Radio programmu raidīšanas izmaksas valsts akciju sabiedrības „Latvijas Valsts radio un televīzijas centrs” piederošo radio raidītāju tīklā Latvijā saskaņā ar Latvijas Republikā spēkā esošajiem normatīvajiem aktiem 1 528 819 </w:t>
            </w:r>
            <w:r w:rsidR="00000000" w:rsidRPr="00000000" w:rsidDel="00000000">
              <w:rPr>
                <w:sz w:val="24"/>
                <w:i w:val="1"/>
                <w:rtl w:val="0"/>
              </w:rPr>
              <w:t xml:space="preserve">euro </w:t>
            </w:r>
            <w:r w:rsidR="00000000" w:rsidRPr="00000000" w:rsidDel="00000000">
              <w:rPr>
                <w:sz w:val="24"/>
                <w:rtl w:val="0"/>
              </w:rPr>
              <w:t xml:space="preserve">gadā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maksa par patērēto elektroenerģiju 270 839 </w:t>
            </w:r>
            <w:r w:rsidR="00000000" w:rsidRPr="00000000" w:rsidDel="00000000">
              <w:rPr>
                <w:sz w:val="24"/>
                <w:i w:val="1"/>
                <w:rtl w:val="0"/>
              </w:rPr>
              <w:t xml:space="preserve">euro </w:t>
            </w:r>
            <w:r w:rsidR="00000000" w:rsidRPr="00000000" w:rsidDel="00000000">
              <w:rPr>
                <w:sz w:val="24"/>
                <w:rtl w:val="0"/>
              </w:rPr>
              <w:t xml:space="preserve">gadā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pievienotās vērtības nodoklis 377 928 </w:t>
            </w:r>
            <w:r w:rsidR="00000000" w:rsidRPr="00000000" w:rsidDel="00000000">
              <w:rPr>
                <w:sz w:val="24"/>
                <w:i w:val="1"/>
                <w:rtl w:val="0"/>
              </w:rPr>
              <w:t xml:space="preserve">euro </w:t>
            </w:r>
            <w:r w:rsidR="00000000" w:rsidRPr="00000000" w:rsidDel="00000000">
              <w:rPr>
                <w:sz w:val="24"/>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Augstāk minētās maksas par patērēto elektroenerģiju 167 700 </w:t>
            </w:r>
            <w:r w:rsidR="00000000" w:rsidRPr="00000000" w:rsidDel="00000000">
              <w:rPr>
                <w:sz w:val="24"/>
                <w:i w:val="1"/>
                <w:rtl w:val="0"/>
              </w:rPr>
              <w:t xml:space="preserve">euro </w:t>
            </w:r>
            <w:r w:rsidR="00000000" w:rsidRPr="00000000" w:rsidDel="00000000">
              <w:rPr>
                <w:sz w:val="24"/>
                <w:rtl w:val="0"/>
              </w:rPr>
              <w:t xml:space="preserve">gadā (bez PVN) jeb 202 917 </w:t>
            </w:r>
            <w:r w:rsidR="00000000" w:rsidRPr="00000000" w:rsidDel="00000000">
              <w:rPr>
                <w:sz w:val="24"/>
                <w:i w:val="1"/>
                <w:rtl w:val="0"/>
              </w:rPr>
              <w:t xml:space="preserve">euro </w:t>
            </w:r>
            <w:r w:rsidR="00000000" w:rsidRPr="00000000" w:rsidDel="00000000">
              <w:rPr>
                <w:sz w:val="24"/>
                <w:rtl w:val="0"/>
              </w:rPr>
              <w:t xml:space="preserve">gadā (ar PVN) un 270 839 </w:t>
            </w:r>
            <w:r w:rsidR="00000000" w:rsidRPr="00000000" w:rsidDel="00000000">
              <w:rPr>
                <w:sz w:val="24"/>
                <w:i w:val="1"/>
                <w:rtl w:val="0"/>
              </w:rPr>
              <w:t xml:space="preserve">euro </w:t>
            </w:r>
            <w:r w:rsidR="00000000" w:rsidRPr="00000000" w:rsidDel="00000000">
              <w:rPr>
                <w:sz w:val="24"/>
                <w:rtl w:val="0"/>
              </w:rPr>
              <w:t xml:space="preserve">gadā (bez PVN) jeb 327 715 </w:t>
            </w:r>
            <w:r w:rsidR="00000000" w:rsidRPr="00000000" w:rsidDel="00000000">
              <w:rPr>
                <w:sz w:val="24"/>
                <w:i w:val="1"/>
                <w:rtl w:val="0"/>
              </w:rPr>
              <w:t xml:space="preserve">euro </w:t>
            </w:r>
            <w:r w:rsidR="00000000" w:rsidRPr="00000000" w:rsidDel="00000000">
              <w:rPr>
                <w:sz w:val="24"/>
                <w:rtl w:val="0"/>
              </w:rPr>
              <w:t xml:space="preserve">gadā (ar PVN), kas norādītas arī augstāk tabulas rindā ar nosaukumu "Likumā "Par valsts budžetu 2022. gadam" plānotās izmaksas (PVN iekļauts)", var mainīties atkarībā no elektroenerģijas faktiskās cenas. 2022.gada 8 mēnešos, kā tas skaidrots 1.3.apakšpunktā, faktiskās izmaksas par patērēto elektroenerģiju pārsniedza plānotos izdevumus elektroenerģijas izmaksu segšanai visam 2022.gadam. Tādēļ piešķirtais finansējums 2 122 850 </w:t>
            </w:r>
            <w:r w:rsidR="00000000" w:rsidRPr="00000000" w:rsidDel="00000000">
              <w:rPr>
                <w:sz w:val="24"/>
                <w:i w:val="1"/>
                <w:rtl w:val="0"/>
              </w:rPr>
              <w:t xml:space="preserve">euro </w:t>
            </w:r>
            <w:r w:rsidR="00000000" w:rsidRPr="00000000" w:rsidDel="00000000">
              <w:rPr>
                <w:sz w:val="24"/>
                <w:rtl w:val="0"/>
              </w:rPr>
              <w:t xml:space="preserve">(ar PVN) un 2 177 586 </w:t>
            </w:r>
            <w:r w:rsidR="00000000" w:rsidRPr="00000000" w:rsidDel="00000000">
              <w:rPr>
                <w:sz w:val="24"/>
                <w:i w:val="1"/>
                <w:rtl w:val="0"/>
              </w:rPr>
              <w:t xml:space="preserve">euro </w:t>
            </w:r>
            <w:r w:rsidR="00000000" w:rsidRPr="00000000" w:rsidDel="00000000">
              <w:rPr>
                <w:sz w:val="24"/>
                <w:rtl w:val="0"/>
              </w:rPr>
              <w:t xml:space="preserve">(ar PVN) apmērā ir nepietiekams, jo tas nespēj nosegt mainīgo elektroenerģijas komponenti.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kā kompensējošs pasākums ir paredzēts Satiksmes ministrijas sagatavotais Ministru kabineta rīkojuma projekts "Par atšķirīgu dividendēs izmaksājamo valsts akciju sabiedrības "Latvijas Valsts radio un televīzijas centrs" peļņas daļu par 2021.gadu", kurš paredz valsts akciju sabiedrībai “Latvijas Valsts radio un televīzijas centrs” 2022.gadā valsts budžetā papildus izmaksāt dividendes 377 070 </w:t>
      </w:r>
      <w:r w:rsidR="00000000" w:rsidRPr="00000000" w:rsidDel="00000000">
        <w:rPr>
          <w:i w:val="1"/>
          <w:rtl w:val="0"/>
        </w:rPr>
        <w:t xml:space="preserve">euro </w:t>
      </w:r>
      <w:r w:rsidR="00000000" w:rsidRPr="00000000" w:rsidDel="00000000">
        <w:rPr>
          <w:rtl w:val="0"/>
        </w:rPr>
        <w:t xml:space="preserve">apmērā elektroenerģijas cenu kāpuma dēļ radušos neparedzēto izmaksu segšanai. Finansējums izdevumu palielinājumam programmu nodrošināšanai virszemes apraidē 2022.gadā tiks nodrošināts, līdzekļus pārdalot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22-TA-2563</w:t>
    </w:r>
    <w:r>
      <w:br/>
    </w:r>
    <w:r w:rsidR="00000000" w:rsidRPr="00000000" w:rsidDel="00000000">
      <w:rPr>
        <w:rtl w:val="0"/>
      </w:rPr>
      <w:t xml:space="preserve">Izdrukāts 29.07.2026. 21.19 - 3.0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22-TA-2563</w:t>
    </w:r>
    <w:r>
      <w:br/>
    </w:r>
    <w:r w:rsidR="00000000" w:rsidRPr="00000000" w:rsidDel="00000000">
      <w:rPr>
        <w:rtl w:val="0"/>
      </w:rPr>
      <w:t xml:space="preserve">Izdrukāts 29.07.2026. 21.19 - 3.0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anotācija_(ex_ante)_22-TA-2563.docx</dc:title>
</cp:coreProperties>
</file>

<file path=docProps/custom.xml><?xml version="1.0" encoding="utf-8"?>
<Properties xmlns="http://schemas.openxmlformats.org/officeDocument/2006/custom-properties" xmlns:vt="http://schemas.openxmlformats.org/officeDocument/2006/docPropsVTypes"/>
</file>