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"Siltumnīcefekta gāzu inventarizācijas sistēmas, prognožu sistēmas un sistēmas ziņošanai par pielāgošanos klimata pārmaiņām izveidošanas un uzturēšanas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"Siltumnīcefekta gāzu inventarizācijas sistēmas, prognožu sistēmas un sistēmas ziņošanai par pielāgošanos klimata pārmaiņām izveidošanas un uzturēšanas kārtība" (turpmāk - noteikumu projekts) ir sagatavots saskaņā ar likuma "Klimatnoturības un ekonomiskās ilgtspējas likums" (turpmāk – Likums) 6. panta trešās daļas 1. un 2. punktu, 10. panta trešo daļu un Enerģētikas likuma 123. panta trešās daļas 1., 2. un 5. punktu. Noteikumu projekts izstrādāts ar mērķi pilnveidot siltumnīcefekta gāzu (turpmāk - SEG) emisiju un oglekļa dioksīda (turpmāk – CO</w:t>
      </w:r>
      <w:r w:rsidR="00000000" w:rsidRPr="00000000" w:rsidDel="00000000">
        <w:rPr>
          <w:vertAlign w:val="subscript"/>
          <w:rtl w:val="0"/>
        </w:rPr>
        <w:t xml:space="preserve">2</w:t>
      </w:r>
      <w:r w:rsidR="00000000" w:rsidRPr="00000000" w:rsidDel="00000000">
        <w:rPr>
          <w:rtl w:val="0"/>
        </w:rPr>
        <w:t xml:space="preserve">) piesaistes monitoringa un ziņošanas sistēmu Parīzes nolīguma ietvaros</w:t>
      </w:r>
      <w:r w:rsidR="00000000" w:rsidRPr="00000000" w:rsidDel="00000000">
        <w:rPr>
          <w:b w:val="1"/>
          <w:rtl w:val="0"/>
        </w:rPr>
        <w:t xml:space="preserve">,</w:t>
      </w:r>
      <w:r w:rsidR="00000000" w:rsidRPr="00000000" w:rsidDel="00000000">
        <w:rPr>
          <w:u w:val="single"/>
          <w:rtl w:val="0"/>
        </w:rPr>
        <w:t xml:space="preserve"> </w:t>
      </w:r>
      <w:r w:rsidR="00000000" w:rsidRPr="00000000" w:rsidDel="00000000">
        <w:rPr>
          <w:rtl w:val="0"/>
        </w:rPr>
        <w:t xml:space="preserve">kura satur datus un informāciju.</w:t>
      </w:r>
      <w:r w:rsidR="00000000" w:rsidRPr="00000000" w:rsidDel="00000000">
        <w:rPr>
          <w:u w:val="single"/>
          <w:rtl w:val="0"/>
        </w:rPr>
        <w:t xml:space="preserve"> </w:t>
      </w:r>
      <w:r w:rsidR="00000000" w:rsidRPr="00000000" w:rsidDel="00000000">
        <w:rPr>
          <w:rtl w:val="0"/>
        </w:rPr>
        <w:t xml:space="preserve">Noteikumu projekts nosaka noteiktu kārtību ziņošanai par aptuvenajām SEG inventarizācijām, ikgadējām SEG inventarizācijām, ziņošanu par rīcībpolitikām, pasākumiem un SEG prognozēm, nacionālajiem pielāgošanās pasākumiem, emisijas kvotu izsoļu ieņēmumu izmantojumu, attīstības valstīm sniegto finansiālo un tehnoloģisko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SEG inventarizācijas un SEG prognožu sagatavošanas nacionālā sistēma tika izveidota ar 2009. gada 17. februāra Ministru kabineta noteikumiem Nr. 157 "Noteikumi par siltumnīcefekta gāzu emisijas vienību inventarizācijas nacionālo sistēmu", savukārt šie noteikumi ar jaunām prasībām, piemēram, ziņošanu Kioto protokola ietvaros tika aizstāti ar 2012. gada 27. marta Ministru kabineta noteikumiem Nr. 217 "Noteikumi par siltumnīcefekta gāzu emisijas vienību inventarizācijas nacionālo sistēmu", pēc tam aizstāti ar 2017. gada 12. decembra Ministru kabineta noteikumiem Nr. 737 "Siltumnīcefekta gāzu inventarizācijas un prognožu sagatavošanas nacionālās sistēmas izveidošanas un uzturēšanas noteikumi", visbeidzot tie aizstāti ar pēdējiem spēkā esošajiem Ministru kabineta 2022. gada 25. oktobra noteikumiem Nr. 675 "Siltumnīcefekta gāzu inventarizācijas sistēmas, prognožu sistēmas un sistēmas ziņošanai par pielāgošanos klimata pārmaiņām izveidošanas un uzturēšanas kārtība". Noteikumu projekts izstrādāts,lai pārizdotu pēdējos spēkā esošos noteikumus, mainoties Ministru kabineta deleģējumam pēc jaunā "Klimatnoturības un ekonomiskās ilgtspējas likuma" stāšanās spēkā. Tai pašā laikā noteikumu projektā vienkāršota sistēma, nemainot būtību.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un uzturēt nacionālās sistēmas SEG inventarizācijai, SEG prognozēm, rīcībpolitiku un pasākumu ziņošanai, pielāgošanās klimata pārmaiņām ziņošanai, kā arī saistīto Eiropas Savienības, ANO Vispārējās konvencijas par klimata pārmaiņām (turpmāk - Klimata konvencija), Parīzes nolīguma ziņošanas pienākumu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SEG inventarizācijas un prognožu sagatavošanas nacionālā sistēma šobrīd darbojas, pamatojoties uz Ministru kabineta 2022. gada 25. oktobra noteikumiem Nr. 675 "Siltumnīcefekta gāzu inventarizācijas sistēmas, prognožu sistēmas un sistēmas ziņošanai par pielāgošanos klimata pārmaiņām izveidošanas un uzturēšanas kārtība" (turpmāk - Ministru kabineta noteikumi Nr. 675). Ņemot vērā, ka līdzšinējais deleģējums šo noteikumu izdošanai ir mainījies un attiecīgais regulējums turpmāk izdodams, pamatojoties uz Klimatnoturības un ekonomiskās ilgtspējas likumu un Enerģētikas likumu, nepieciešams izdot jaunus Ministru kabineta noteikumus. Enerģētikas likuma 123. panta trešās daļas 1., 2. un 5. punkts paredz deleģējumu Ministru kabinetam noteikt nacionālo sistēmu progresa ziņojuma sagatavošanai, izskatīšanai, saskaņošanai un iesniegšanai Eiropas Komisijā, progresa ziņojuma sagatavošanā iesaistītās iestādes un to pienākumus, kā arī kārtību, kādā tiek izveidota un uzturēta enerģētikas modelēšanas sistēma. Tādēļ noteikumu projektā tiek ietverta arī kārtība, kas nodrošina sasaisti starp SEG inventarizācijas, SEG prognožu, rīcībpolitiku un pasākumu ziņošanas sistēmām un Nacionālā enerģētikas un klimata plāna (turpmāk - NEKP) īstenošanas progresa uzraudzību, tostarp divgadu integrētā nacionālā enerģētikas un klimata progresa ziņojuma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izstrādāts, lai aktualizētu nacionālo sistēmu atbilstoši Parīzes nolīguma pastiprinātā caurskatāmības satvara prasībām un ES klimata un enerģētikas pārvaldības regulējuma grozījumiem, tai skaitā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2021.gada 30. jūnija Regulu  (ES) Nr. 2021/1119, ar ko izveido klimatneitralitātes panākšanas satvaru un groza Regulas (EK) Nr. 401/2009 (turpmāk - Regula 2021/1119),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2018. gada 11. decembra Regulu (ES) 2018/1999 par enerģētikas savienības un rīcības klimata politikas jomā pārvaldību un ar ko groza Eiropas Parlamenta un Padomes Regulu (EK) Nr. 663/2009 un (EK) Nr. 715/2009, Eiropas Parlamenta un Padomes Direktīvas 94/22/EK, 98/70/EK, 2009/31/EK, 2009/73/EK, 2010/31/ES, 2012/27/ES un 2013/30/ES, Padomes Direktīvas 2009/119/EK un (ES) 2015/652 un atceļ Eiropas Parlamenta un Padomes Regulu (ES) Nr. 525/2013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Regulu (ES) 2018/1999 (turpmāk - Regula (ES) 2018/1999) un tās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(ES) 2022. gada 15. novembra Īstenošanas regulu (ES) 2022/2299, ar ko paredz noteikumus par to, kā piemērot Eiropas Parlamenta un Padomes Regulu (ES) 2018/1999 attiecībā uz integrēto nacionālo enerģētikas un klimata progresa ziņojumu struktūru, formātu, tehniskajiem aspektiem un procesu (turpmāk - Komisijas Īstenošanas regula (ES) 2022/2299),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(ES) 2020.gada 8. maija Deleģēto regulu 2020/1044, ar ko Eiropas Parlamenta un Padomes Regulu (ES) 2018/1999 papildina attiecībā uz globālās sasilšanas potenciāla vērtībām un inventarizācijas vadlīnijām un attiecībā uz Savienības inventarizācijas sistēmu un atceļ Komisijas Deleģēto regulu (ES) Nr. 666/2014 (turpmāk - Komisijas Deleģētā regula (ES) 2020/1044),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2020. gada 7. augusta Īstenošanas regulu (ES) 2020/1208, par tās informācijas struktūru, formātu, iesniegšanas procedūrām un izskatīšanu, kuru dalībvalstis ziņo saskaņā ar Eiropas Parlamenta un Padomes Regulu (ES) 2018/1999, un ar ko atceļ Komisijas Īstenošanas regulu (ES) Nr. 749/2014 (turpmāk - Komisijas Īstenošanas regulu (ES) 2020/1208) un tās grozījumus, kā arī aktuālās prasības, kas izriet no Klimata konvencijas un Parīzes nolīguma ietvaros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aizstāti spēkā esošie Ministru kabineta noteikumi Nr. 675 un vienlaikus pilnveidota nacionālā sistēma ikgadējās un aptuvenās SEG inventarizācijas, rīcībpolitiku, pasākumu un SEG prognožu, pielāgošanās klimata pārmaiņām, emisijas kvotu izsoļu ieņēmumu izmantojuma, kā arī attīstības valstīm sniegtā finansiālā un tehnoloģiskā atbalsta ziņošanai.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SEG inventarizācijas nacionālās sistēmas izveidošanu, uzturēšanu un pilnveidošanu atbilstoši Regulas (ES) 2018/1999, Komisijas Īstenošanas regulas (ES) 2020/1208 un Komisijas Deleģētās regulas (ES) 2020/1044 prasībām, kā arī Parīzes nolīguma 13. panta pastiprinātā caurskatāmības satvara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kārtību ikgadējās SEG inventarizācijas un aptuvenās SEG inventarizācijas sagatavošanai, kvalitātes nodrošināšanai, kvalitātes kontrolei, iesniegšanai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nacionālo sistēmu rīcībpolitiku, pasākumu un SEG prognožu sagatavošanai un ziņošanai atbilstoši Regulas (ES) 2018/1999 18. un 39. pantam, Komisijas Īstenošanas regulai (ES) 2020/1208 un Parīzes nolīguma caurskatāmības satvara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sasaisti ar NEKP sagatavošanas, atjaunošanas, īstenošanas progresa uzraudzības un ziņošanas kārtību, tai skaitā divgadu integrētā nacionālā enerģētikas un klimata progresa ziņojuma sagatavošanu atbilstoši Regulas (ES) 2018/1999 17. pantam un Komisijas Īstenošanas regulai (ES) 2022/2299;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nacionālo sistēmu ziņošanai par pielāgošanos klimata pārmaiņām atbilstoši Regulas (ES) 2018/1999 19. panta 1. punktam, Komisijas Īstenošanas regulas (ES) 2020/1208 4. pantam un Parīzes nolīguma 7. un 13.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ziņošanas kārtību par emisijas kvotu izsoļu ieņēmumu izmantojumu atbilstoši Regulas (ES) 2018/1999 19. pantam un Komisijas Īstenošanas regulas (ES) 2020/1208 II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ziņošanas kārtību par attīstības valstīm sniegto un plānoto finansiālo un tehnoloģisko atbalstu klimata pārmaiņu jomā atbilstoši Regulas (ES) 2018/1999 19. panta 3. punktam un Komisijas Īstenošanas regulas (ES) 2020/1208 6. pantam un III, IV un V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nacionālās sistēmas atbilstību Klimata konvencijas par klimata pārmaiņām un Parīzes nolīguma ietvaros pieņemtajiem lēmumiem, tai skaitā Lēmumam 18/CMA.1 un Lēmumam 5/CMA.3, ar kuriem noteikta ziņošana par SEG inventarizāciju, nacionāli noteiktā devuma (turpmāk - NDC) īstenošanas un sasniegšanas progresu, rīcībpolitikām un pasākumiem, prognozēm, pielāgošanos klimata pārmaiņām un sniegto finansiālo, tehnoloģiju pārneses un kapacitātes stiprināšanas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Klimata konvencijas, Parīzes nolīguma un Eiropas Savienības dalībvalstij ir pienākums nodrošināt nacionālus institucionālos, juridiskos un procedurālos risinājumus SEG emisiju un oglekļa dioksīda piesaistes aprēķināšanai, ziņošanai, kvalitātes nodrošināšanai un progresa uzraudzībai. Starptautiskās un Eiropas Savienības prasības nosaka nepieciešamību pēc skaidra atbildību sadalījuma, vienas institūcijas ar vispārējo atbildību, datu pieejamības, kvalitātes nodrošināšanas, arhivēšanas un oficiālas ziņojumu apstiprināšanas, bet nenosaka pienākumu nacionālajā normatīvajā aktā nosaukt konkrētus tehniskos aprēķinu veicējus. Tādēļ noteikumu projektā juridiskā atbildība par attiecīgo sektoru aprēķinu sagatavošanu tiek noteikta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Apvienoto Nāciju Organizācijas Vispārējo konvenciju par klimata pārmaiņām" 4. panta 1. punkts paredz, ka līgumslēdzējas puses periodiski atjauno, publicē un dara pieejamu informāciju par antropogēnajām SEG emisijām no avotiem un piesaisti piesaistītājos, izmantojot salīdzināmas metodikas. Savukārt Parīzes nolīguma 13. pants nosaka pastiprināto caurskatāmības satvaru, kura ietvaros pusēm jāsniedz informācija par SEG inventarizāciju, progresu NDC īstenošanā un sasniegšanā, rīcībpolitikām un pasākumiem, prognozēm, klimata pārmaiņu ietekmi un pielāgošanos klimata pārmaiņām, kā arī par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nolīguma pušu sanāksmē ar Lēmumu 18/CMA.1 ir pieņemtas kārtības, procedūras un vadlīnijas pastiprinātā caurskatāmības satvara īstenošanai. Savukārt Lēmums 5/CMA.3 nosaka praktiskos ziņošanas elementus, tostarp vienotās ziņošanas tabulas SEG inventarizācijai, kopējos tabulu formātus NDC progresa izsekošanai, kopējos tabulu formātus atbalsta ziņošanai, kā arī divgadu caurskatāmības ziņojuma un nacionālā SEG inventarizācijas dokumenta struktūru. Saskaņā ar Klimata konvencijas skaidrojumu Parīzes nolīguma pusēm divgadu caurskatāmības ziņojumi jāiesniedz reizi divos gados; tajos iekļauj informāciju no nacionālā SEG inventarizācijas dokumenta, progresu NDC sasniegšanā, rīcībpolitikām un pasākumiem, klimata pārmaiņu ietekmi un pielāgošanos, kā arī finansiālo, tehnoloģiju pārneses un kapacitātes stiprināšanas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līmenī minētās prasības tiek īstenotas, pamatojoties uz Eiropas Parlamenta un Padomes Regulu (ES) 2018/1999 par enerģētikas savienības un rīcības klimata politikas jomā pārvaldību, Komisijas Īstenošanas regulu (ES) 2020/1208, Komisijas Deleģēto regulu (ES) 2020/1044, Komisijas Īstenošanas regulu (ES) 2022/2299, kā arī ar tiem saistītajiem ES klimata un enerģētikas tiesību aktu grozījumiem. Komisijas Īstenošanas regula (ES) 2020/1208 nosaka dalībvalstu ziņošanas formātus par pielāgošanos klimata pārmaiņām, emisiju kvotu izsoļu ieņēmumu izmantojumu, finansiālo un tehnoloģisko atbalstu attīstības valstīm, aptuvenajām SEG inventarizācijām, ikgadējām SEG inventarizācijām, nenoteiktībām, pārrēķiniem, indikatoriem, kā arī rīcībpolitikām, pasākumiem un SEG prognozēm. Komisijas Īstenošanas regula (ES) 2020/1208 ir grozīta ar Komisijas Īstenošanas regulu (ES) 2024/1281, ar kuru aktualizētas un precizētas dalībvalstu ziņojamās informācijas struktūras, formāta, iesniegšanas procedūru un izskatīšanas prasības saskaņā ar Eiropas Parlamenta un Padomes Regulu (ES) 2018/1999 par enerģētikas savienības un rīcības klimata politikas jomā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Eiropas Klimata akts nosaka ES klimatneitralitātes ietvaru un klimata mērķu sasniegšanas virzienu, kas pastiprina nepieciešamību pēc kvalitatīvas, savstarpēji saskaņotas un pārbaudāmas informācijas par SEG emisijām, oglekļa dioksīda piesaisti, rīcībpolitikām, pasākumiem un SEG prognozēm. Šāda informācija ir nepieciešama gan Latvijas, gan ES progresa novērtēšanai klimata un enerģētikas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Enerģētikas likuma 123. panta trešās daļas 1., 2. un 5. punkts paredz deleģējumu Ministru kabinetam noteikt nacionālo sistēmu progresa ziņojuma sagatavošanai, izskatīšanai, saskaņošanai un iesniegšanai Eiropas Komisijai, progresa ziņojuma sagatavošanā iesaistītās iestādes un to pienākumus, kā arī kārtību, kādā tiek izveidota un uzturēta enerģētikas modelēšanas sistēma. Tādēļ nacionālajā regulējumā nepieciešams nodrošināt sasaisti starp SEG inventarizācijas, prognožu, rīcībpolitiku un pasākumu ziņošanas sistēmām un NEKP īstenošanas progresa uzraudzību, tostarp divgadu integrētā nacionālā enerģētikas un klimata progresa ziņojuma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nepieciešams,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ikgadējās SEG inventarizācijas un aptuvenās SEG inventarizācijas sagatavošanu, kvalitātes kontroli, kvalitātes nodrošināšanu, iesniegšanu un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rīcībpolitiku, pasākumu un SEG prognožu sagatavošanu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divgadu integrētā nacionālā enerģētikas un klimata progresa ziņojuma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ziņošanu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ziņošanu par emisijas kvotu izsoļu ieņēmumu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ziņošanu par attīstības valstīm sniegto un plānoto finansiālo un tehnoloģisko atbalstu klimata pārmaiņu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sistēmas atbilstību Parīzes nolīguma pastiprinātā caurskatāmības satvara un ES klimata un enerģētikas pārvaldības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Klimata pārmaiņu starpvaldību padomes vadlīnijas un starptautiskās ziņošanas prasības netiek noteiktas kā tieši saistošas privātpersonām. SEG inventarizācijas un SEG prognožu sagatavošanā juridiskā atbildība par enerģētikas, rūpniecisko procesu un produktu izmantošanas un atkritumu apsaimniekošanas sektoriem noteikta Klimata un enerģētikas ministrijai, par transporta sektoru – Satiksmes ministrijai, bet par lauksaimniecības un zemes izmantošanas, zemes izmantošanas maiņas un mežsaimniecības sektoriem – Zemkopības ministrijai. Atbildīgās ministrijas piesaista nozaru ekspertus un tehniskos izpildītājus atbilstoši uzdevuma juridiskajai būtībai, vienlaikus saglabājot atbildību par rezultātu, termiņiem, kvalitātes nodrošināšanu, datu un aprēķinu arhivēšanu un dalību EK un Klimata konvencijas sekretariāta pārbaudēs. Kvalitātes programmas un kvalitātes plāna prasības iekļaujamas līgumos ar piesaistītajiem izpildītājiem.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juridiskā atbildība par attiecīgo SEG inventarizācijas un SEG prognožu sektoru aprēķinu sagatavošanas nodrošināšanu ir noteikta Klimata un enerģētikas ministrijai, Satiksmes ministrijai un Zemkopības ministrijai atbilstoši sektoru sadalījumam. Aprēķinu tehniskās sagatavošanas finansējumu nodrošina Klimata un enerģētikas ministrija no tās budžeta apakšprogrammā 33.01.00 "Emisijas kvotu izsolīšanas instrumenta administrācija" paredzētajiem līdzekļiem. Satiksmes ministrijai un Zemkopības ministrijai papildu izdevumi no to esošās budžeta bāzes nerodas, vienlaikus tās saglabā noteikumu projektā noteikto atbildību par attiecīgo sektoru aprēķinu sagatavošanas nodrošināšanu, kvalitāti un savlaicīgu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astoņas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nodaļa –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 – Siltumnīcefekta gāzu inventarizācijas nacionālā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 – Integrētā ziņojuma par rīcībpolitikām, pasākumiem un siltumnīcefekta gāzu prognozēm sagatavošanas nacionālā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 – Inventarizācijas un siltumnīcefekta gāzu prognožu kvalitātes nodrošināšanas un kvalitātes kontroles procedūras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 – Nacionālā sistēma ziņošanai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nodaļa – Ziņojumu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nodaļa – Siltumnīcefekta gāzu inventarizācijas un prognožu sagatavošanas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nodaļa –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septiņi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 Informācija par nepieciešamajiem datiem un indikatoriem;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 Klimata un enerģētikas ministrijas un oficiālās statistikas sistēmas vadošās iestādes sniegtā informācija par enerģētikas sektora datu saskaņu;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 Komersantu iesniedzamie dati par iepriekšējo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 Zāļu valsts aģentūras iesniedzamie dati par iepriekšējo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 Prognozētie rādītāji 2030., 2035., 2040., 2045., 2050., 2055., 2060. gadam un turpmākajiem gadiem SEG prognožu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  Atbalsts attīstības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 Plānotie rādītāji ziņojumu par pielāgošanos klimata pārmaiņām sagatavošanai un klimata pārmaiņu monitoringa sistēmas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nodaļā ir noteikta noteikumu projekta darbības joma un tajā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nosaka, ka noteikumi paredz kārtību, kādā tiek izveidota un uzturēta SEG inventarizācijas sagatavošanas nacionālā sistēma, integrētā ziņojuma par rīcībpolitikām, pasākumiem un siltumnīcefekta gāzu prognozēm sagatavošanas nacionālā sistēma, kā arī nacionālā sistēma ziņošanai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ir ietverti noteikumu projektā lietotie termini, tostarp "inventarizācija", "siltumnīcefekta gāzu prognožu sagatavošana", "nacionālā sistēma", "nacionālais inventarizācijas dokuments", "integrētais ziņojums par rīcībpolitikām, pasākumiem un siltumnīcefekta gāzu prognozēm", "divgadu integrētā nacionālā enerģētikas un klimata progresa ziņojuma sagatavošanas nacionālā sistēma" un "nozaru eksperti". Nozaru eksperti ir atbildīgo ministriju norīkoti vai noteikumos paredzēto uzdevumu izpildei piesaistīti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nodaļā noteikta kārtība, kādā tiek organizēta SEG inventarizācijas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Klimata un enerģētikas ministrija noteikta par institūciju, kurai ir vispārējā atbildība par SEG inventarizāciju un kura pilnveido un koordinē inventarizācijas nacionālo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noteiktas inventarizācijas nacionālajā sistēmā iesaistītās ministrijas. Konkrētie Klimata un enerģētikas ministrijas, Satiksmes ministrijas un Zemkopības ministrijas pienākumi attiecīgo sektoru SEG inventarizācijas aprēķinu sagatavošanas nodrošināšanā noteikti noteikumu projekta 5., 13. un 15.punktā.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15. punktā noteikti atbildīgo ministriju, oficiālās statistikas sistēmas vadošās iestādes, valsts pārvaldes iestāžu, kapitālsabiedrību un komersantu pienākumi. Klimata un enerģētikas ministrija nodrošina nacionālās inventarizācijas apkopošanu, tās kompetencē esošo sektoru aprēķinus, nacionālā inventarizācijas dokumenta un aptuvenās inventarizācijas sagatavošanu, integrētās datubāzes uzturēšanu, inventarizācijas uzlabojumu plāna sagatavošanu, inventarizācijas apstiprināšanu un starptautisko pārbaužu koordinēšanu. Satiksmes ministrija nodrošina transporta sektora aprēķinus, bet Zemkopības ministrija – lauksaimniecības un zemes izmantošanas, zemes izmantošanas maiņas un mežsaimniecības sektoru aprēķinus. Pārējās institūcijas un komersanti nodrošina noteikumos un pielikumos noteikto darbību datu un citas informācijas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punktā noteikts, ka noteikumu projekta 6., 7.., 8., 9., 10., 11., 12., 14. punktā  minētās institūcijas un komersanti informāciju par to sniegto darbību datu iespējamajām nenoteiktībām iesniedz Klimata un enerģētikas ministrijai. Klimata un enerģētikas ministrija nodrošina saņemtās informācijas pieejamību Satiksmes ministrijai un Zemkopības ministrijai atbilstoši to sektorālajai kompetencei. Klimata un enerģētikas ministrija, Satiksmes ministrija un Zemkopības ministrija nodrošina attiecīgo sektoru SEG emisiju un oglekļa dioksīda piesaistes nenoteiktību aprēķinu sagatavošanu, savukārt Klimata un enerģētikas ministrija apkopo sektoru rezultātus un nodrošina kopējā nacionālā nenoteiktību aprēķina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punktā noteikts Klimata un enerģētikas ministrijas pienākums katru gadu iesniegt oficiālās statistikas sistēmas vadošajai iestādei apkopojumu par ES emisijas kvotu tirdzniecības sistēmas Latvijas operatoru iepriekšējā gada emisiju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nodaļā noteikta integrētā ziņojuma par rīcībpolitikām, pasākumiem un siltumnīcefekta gāzu prognozēm sagatavošanas nacionālā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punktā Klimata un enerģētikas ministrija noteikta par institūciju, kurai ir vispārējā atbildība par SEG prognožu sagatavošanas nacionālo sistēmu un kura šo sistēmu pilnveido un koordinē.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punktā noteiktas prognožu sagatavošanas nacionālajā sistēmā iesaistītās ministrijas, savukārt 20. punktā noteikts sektoru atbildības sadalījums: Klimata un enerģētikas ministrija nodrošina prognožu aprēķinu sagatavošanu enerģētikas, rūpniecisko procesu un produktu izmantošanas un atkritumu apsaimniekošanas sektoram, Satiksmes ministrija – transporta sektoram, bet Zemkopības ministrija – lauksaimniecības un zemes izmantošanas, zemes izmantošanas maiņas un mežsaimniecības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 paredz, ka Klimata un enerģētikas ministrija sadarbībā ar Satiksmes ministriju un Zemkopības ministriju nodrošina ilgtermiņa attīstības scenāriju modelēšanas sistēmas uzturēšanu SEG emisiju un oglekļa dioksīda piesaistes prognožu aprēķināšanai un klimata rīcībpolitiku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 31. punktā noteikta primāro datu un nozaru rādītāju prognožu sagatavošanas un iesniegšanas kārtība, tostarp Ekonomikas ministrijas, Klimata un enerģētikas ministrijas, Satiksmes ministrijas, Zemkopības ministrijas, Akciju sabiedrība "Latvijas valsts meži" un Valsts vides dienesta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 35. punktā noteikta enerģētikas un klimata modelēšanas sistēmas, ekonomikas modelēšanas sistēmas, Latvijas lauksaimniecības sektoranalīzes modeļa, zemes izmantošanas, zemes izmantošanas maiņas un mežsaimniecības modelēšanas sistēmas un integrētās datubāzes prognožu daļas izveidošanas un uzturēšanas kārtība. Klimata un enerģētikas ministrija enerģētikas un klimata modelēšanas sistēmu uztur sadarbībā ar Satiksmes ministriju un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 38. punktā noteikti Klimata un enerģētikas ministrijas, Satiksmes ministrijas un Zemkopības ministrijas pienākumi sekundāro datu, SEG emisiju un oglekļa dioksīda piesaistes prognožu, rīcībpolitiku un pasākumu aprakstu un jutīguma analīzes rezultātu sagatavošanā atbilstoši sektoru atbildības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punktā noteikta minēto prognožu savstarpējās saskaņotības, vienotu pieņēmumu, dubultās uzskaites novēršanas un scenāriju konsekventas piemērošanas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un 41. punkts nosaka, ka Klimata un enerģētikas ministrija sadarbībā ar Satiksmes ministriju un Zemkopības ministriju nodrošina ilgtermiņa SEG emisiju un oglekļa dioksīda piesaistes prognozēšanas scenāriju izstrādi un aktualizēšanu līdz 2060. gadam un turpmākajiem gadiem, kā arī progresa novērtēšanu attiecībā uz NEKP un Latvijas klimatneitralitātes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punkts nosaka Klimata un enerģētikas ministrijas pienākumus integrētā ziņojuma projekta, divgadu caurskatāmības ziņojuma un nacionālā ziņojuma sagatavošanā, kvalitātes procedūru veikšanā, starpministriju izskatīšanas organizēšanā, saņemto priekšlikumu izvērtēšanā un gala redakciju sagatavošanā, kā arī SEG prognožu un nacionālās sistēmas informācijas sagatavošanā ziņošanai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punktā noteikts Klimata un enerģētikas ministrijas pienākums sagatavot ziņojumu par emisijas kvotu izsoļu ieņēmumu izmantojumu un ziņojumu par attīstības valstīm sniegto un plānoto finansiālo un tehnoloģisko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punkts nosaka Ārlietu ministrijas, Ekonomikas ministrijas, Finanšu ministrijas, Satiksmes ministrijas, Zemkopības ministrijas un Viedās administrācijas un reģionālās attīstības ministrijas pienākumu sniegt informāciju par finansiālā un tehnoloģiskā atbalsta sniegšanu attīstības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nodaļā noteikta kārtība SEG inventarizācijas un SEG prognožu kvalitātes nodrošināšanas un kvalitātes kontroles procedūru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punkts nosaka kvalitātes programmas mērķi un saistošo raksturu noteikumos minētajām ministrijām, institūcijām un komersantiem, kā arī atbildīgo ministriju pienākumu kvalitātes programmas prasības iekļaut līgumos ar inventarizācijas un SEG prognožu aprēķinu sagatavošanai piesaistītajiem izpildītājiem.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punkts nosaka, ka kvalitātes programmu izstrādā Klimata un enerģētikas ministrija sadarbībā ar inventarizācijas un prognožu sistēmās iesaistītajām ministrijām un ekspertu darba grupām, kā arī nosaka tās saskaņošanas, apstiprināšanas, publicēšanas un aktualizēšanas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punkts nosaka kvalitātes programmā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punkts nosaka, ka pamaotjoties uz kvalitātes programmu katru otro gadu tiek sagatavots SEG prognožu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49. punkts nosaka kvalitātes plāna ievērošanu un atbildīgo ministriju pienākumu tā prasības iekļaut līgumos ar piesaistītajiem tehniskajiem izpildītājiem.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punkts nosaka kārtību, kādā nozaru eksperti iesniedz plānotos uzlabojumus un nepieciešamo pētījumu pamatojumu attiecīgajai atbildīgajai ministrijai. Satiksmes ministrija un Zemkopības ministrija iesniedz apkopotos priekšlikumus Klimata un enerģētikas ministrijai, bet 51. punkts paredz, ka Klimata un enerģētikas ministrija sagatavo kopējo inventarizācijas uzlabojumu plāna projektu, ņemot vērā iesniegto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punkts paredz Klimata un enerģētikas ministrijas pienākumu uzraudzīt un koordinēt inventarizācijas un SEG prognožu kvalitātes kontroli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nodaļā noteikta nacionālā sistēma ziņošanai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punkts nosaka Latvijas Vides, ģeoloģijas un meteoroloģijas centra funkcijas klimata analīzes, klimatisko standarta normu, references perioda aprēķinu, klimata pārmaiņu tendenču, hidrometeoroloģisko ekstrēmu monitoringa, klimata pārmaiņu nākotnes scenāriju un nacionālā klimata pārmaiņu un klimata pārmaiņu ietekmju monitoringa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 56. punkts nosaka klimata pārmaiņu un klimata pārmaiņu ietekmes monitoringa rādītāju sagatavošanas un iesniegšanas kārtību, tai skaitā 7. pielikumā noteikto rādītāju iesniegšanu Latvijas Vides, ģeoloģijas un meteoroloģijas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punkts paredz, ka Klimata un enerģētikas ministrija sadarbībā ar nozaru ministrijām un iestādēm reizi divos gados sagatavo ziņojumu par Latvijas pielāgošanos klimata pārmaiņām iesniegšanai Eiropas Komisijai un konvencijas sekretariātā.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punkts nosaka nozaru ministriju pienākumu sniegt informāciju par iepriekšējos divos kalendāra gados īstenotajiem pielāgošanās pasākumiem, tiem izlietoto finansējumu, kā arī apstiprinātajām un izstrādes procesā esošajām nozaru pielāgošanās stratēģijām un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punkts nosaka pašvaldību pienākumu sniegt informāciju par izstrādātajām pielāgošanās stratēģijām un plāniem un īstenotajiem pielāgošanās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nodaļā noteikta ziņošanas kārtība Eiropas Komisijas un Klimata konvencijas sekretariātam.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punkts nosaka ziņojumus un termiņus, kādos Klimata un enerģētikas ministrija iesniedz informāciju Eiropas Komisijai Eiropas Vides aģentūras uzturētajā ziņošanas e-platformā. Minētā kārtība ietver sākotnējo un pilnīgo SEG inventarizācijas datu iesniegšanu, aptuvenās inventarizācijas iesniegšanu, ziņošanu par prognožu sagatavošanas nacionālās sistēmas uzlabojumiem, emisijas kvotu izsoļu ieņēmumu izmantojumu, attīstības valstīm sniegto atbalstu, divgadu integrēto nacionālo enerģētikas un klimata progresa ziņojumu, ziņojumu par siltumnīcefekta gāzu emisiju prognozēm, rīcībpolitikām un pasākumiem, kā arī ziņojumu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punkts nosaka ziņojumus un termiņus, kādos Klimata un enerģētikas ministrija iesniedz informāciju Klimata konvencijas sekretariāta izveidotajos ziņošanas portālos, tostarp nacionālo inventarizācijas dokumentu, divgadu caurskatāmības pārskatu un nacionālo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 67. punkts nosaka Eiropas Komisija un Klimata konvencijas sekretariāta izvērtējumu izskatīšanas, priekšlikumu sniegšanas un precizējumu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punkts nosaka nacionālā inventarizācijas dokumenta, SEG datu, integrētā ziņojuma par rīcībpolitikām, pasākumiem un siltumnīcefekta gāzu prognozēm gala versiju un ziņojuma par pielāgošanos klimata pārmaiņām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nodaļā noteikta siltumnīcefekta gāzu inventarizācijas un prognožu sagatavošanas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punkts paredz siltumnīcefekta gāzu inventarizācijas un prognozēšanas uzraudzības komitejas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punkts nosaka inventarizācijas ekspertu un  ekspertu darba grupas sanāksmju organizēšanu ziņojuma par rīcībpolitikām, pasākumiem un SEG prognozēm sagatavošanas jautājumu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punkts paredz trešās puses iesaisti inventarizācijas, nacionālā inventarizācijas dokumenta un SEG datu kvalitātes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nodaļā ietverts noslēguma jautājums, ar kuru par spēku zaudējušiem tiek atzīti Ministru kabineta noteikumi Nr. 675.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izvērtēti divi institucionālā regulējuma modeļi: konkrētu tehnisko aprēķinu veicēju tieša noteikšana Ministru kabineta noteikumos un juridiskās atbildības noteikšana nozaru ministrijām, tehnisko izpildi organizējot ar atbilstošiem līgumiem. Izvēlēts otrs modelis, jo tas nodrošina skaidru valsts pārvaldes atbildību, institucionālo nepārtrauktību un iespēju elastīgi piesaistīt nepieciešamo ekspertīzi, negrozot normatīvo aktu katru reizi, kad mainās tehniskais izpildītājs.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galvenokārt pārņem esošos datu un ziņošanas pienākumus, savukārt atbildības pārdale starp Klimata un enerģētikas ministriju, Satiksmes ministriju un Zemkopības ministriju pati par sevi nerada jaunas datu prasības komersantiem. Tehniskā izpilde nodrošināma iesaistīto institūciju budžeta līdzekļu ietvaros, izvēloties uzdevuma juridiskajai būtībai atbilstošu līguma veidu; ieguvums ir skaidrāka atbildība, kvalitātes kontrole un nacionālo sistēmu darbības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ietekmē vai var ietekmēt šādas institūcijas, pašvaldības un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ikgadējās SEG inventarizācijas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aptuvenās SEG inventarizācijas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integrētā ziņojuma par rīcībpolitikām, pasākumiem un SEG prognozēm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divgadu integrētā nacionālā enerģētikas un klimata progresa ziņojuma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pielāgošanās klimata pārmaiņām ziņojumu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pārmaiņu un klimata pārmaiņu ietekmju monitoringa rādītāju sagatavošanā un iesniegšanā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kurām jāsniedz informācija par izstrādātajām pielāgošanās klimata pārmaiņām stratēģijām un plāniem, kā arī īstenotajiem pielāgošanās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kuras sniedz informāciju par attīstības valstīm sniegto un plānoto finansiālo un tehnoloģisko atbalstu klimata pārmaiņu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komersantus, kuriem jāiesniedz informācija par saražotā cementa klinkera sastāvu, oglekļa saturu izmantotajā čugunā, čuguna lūžņos un saražotajā neapstrādātajā tēraudā, oglekļa elektrodu patēriņu elektrokrāsnīs, biogāzes ražošanu, dabasgāzes importēšanu, transportēšanu un uzglabāšanu, kā arī notekūdeņu dūņu gāzes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lielākoties tiek pārņemta un aktualizēta līdzšinējā kārtība, kas noteikta Ministru kabineta noteikumos Nr. 675, vienlaikus precizējot institūciju pienākumus, ziņošanas termiņus, iesniedzamās informācijas tvērumu un nacionālās sistēmas sasaisti ar aktuālajām ES un Parīzes nolīguma ziņošanas prasībām. Juridiskā atbildība par SEG inventarizācijas un SEG prognožu sektoru aprēķinu sagatavošanu noteikta Klimata un enerģētikas ministrijai, Satiksmes ministrijai un Zemkopības ministrijai atbilstoši sektoru sadalījumam. Konkrēti tehniskie inventarizācijas un prognožu aprēķinu veicēji noteikumos netiek noteikti kā tiešie pienākumu adresāti, bet var tikt piesaistīti ar uzdevuma juridiskajai būtībai atbilstošiem līgumiem. Šī pieeja nemaina komersantiem un datu sniedzējiem noteikto iesniedzamās informācijas tvērumu.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5 380 808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5 380 808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5 380 808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5 380 808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5 269 073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ieņēmumu un izdevumu aprēķins nav nepieciešams, jo noteikumu projekts neparedz papildu ietekmi uz valsts budžeta kopējiem ieņēmumiem vai izdevumiem. Noteikumu projektā paredzēto uzdevumu izpilde tiek nodrošināta valsts budžetā jau paredzēto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SEG inventarizācijas un SEG prognožu sektoru aprēķinu tehniskās sagatavošanas finansējumu nodrošina tās budžeta apakšprogrammas 33.01.00 "Emisijas kvotu izsolīšanas instrumenta administrācija" paredzēto līdzekļu ietvaros. Lai nodrošinātu transporta, lauksaimniecības un zemes izmantošanas, zemes izmantošanas maiņas un mežsaimniecības sektoru aprēķinu tehnisko sagatavošanu, Klimata un enerģētikas ministrija slēdz starpresoru vienošanās ar Satiksmes ministriju un Zemkopības ministriju un nodrošina attiecīgo izmaksu finansēšanu. Satiksmes ministrijai un Zemkopības ministrijai nav nepieciešams papildu finansējums no to esošās budžeta bāzes, jo minētās tehniskās sagatavošanas izmaksas sedz Klimata un enerģētikas ministrija. Finansējuma apmēru, pārskaitīšanas, izlietojuma uzskaites, pārskatu iesniegšanas un neizlietotā finansējuma atmaksas kārtību nosaka starpresoru vienošanās. Satiksmes ministrija un Zemkopības ministrija saglabā noteikumu projektā noteikto sektorālo atbildību. Ja turpmāk tiks identificēta nepieciešamība pēc papildu finansējuma datu kvalitātes, metodoloģiju, monitoringa vai informācijas sistēmu pilnveidošanai, jautājums par finansējumu risināms gadskārtējā valsts budžeta un vidēja termiņa budžeta ietvara sagatavošanas 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politika ir horizontāla joma, kas aptver vairākas tautsaimniecības nozares un institūciju kompetences. Noteikumu projekts lielākoties pārņem un aktualizē līdzšinējo SEG inventarizācijas, prognožu, rīcībpolitiku un pasākumu, kā arī pielāgošanās klimata pārmaiņām ziņošanas sistēmas kārtību, vienlaikus to salāgojot ar aktuālajām Eiropas Savienības un Parīzes nolīguma ziņošanas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arī, lai pārizdotu pēdējos spēkā esošos noteikumus, mainoties Ministru kabineta deleģējumam pēc jaunā "Klimatnoturības un ekonomiskās ilgtspējas likuma" stāšanās spēkā. Tai pašā laikā noteikumu projektā vienkāršota sistēma, nemainot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nodrošināma, nemainot valsts budžeta kopējo izdevumu apmēru. Klimata un enerģētikas ministrija no budžeta apakšprogrammas 33.01.00 "Emisijas kvotu izsolīšanas instrumenta administrācija" līdzekļiem finansē SEG inventarizācijas un SEG prognožu sektoru aprēķinu tehnisko sagatavošanu, tai skaitā transporta, lauksaimniecības un zemes izmantošanas, zemes izmantošanas maiņas un mežsaimniecības sektoros. Šim nolūkam Klimata un enerģētikas ministrija slēdz starpresoru vienošanās ar Satiksmes ministriju un Zemkopības ministriju. Starpresoru vienošanās nosaka vismaz finansējamā uzdevuma un sasniedzamo rezultātu apjomu, izpildes termiņus, finansējuma apmēru, finansējuma pārskaitīšanas un izlietojuma uzskaites kārtību, pārskatu iesniegšanu, neizlietotā finansējuma atmaksu, datu aprites un izmantošanas kārtību, tehnisko izpildītāju piesaistes nosacījumus, kvalitātes nodrošināšanas un kvalitātes kontroles prasības, dokumentēšanu un arhivēšanu, rezultātu nodošanu, precizējumu veikšanu un iesaisti Eiropas Komisijas un Klimata konvencijas sekretariāta pārbaudes procesā. Satiksmes ministrijai un Zemkopības ministrijai SEG aprēķinu tehniskās sagatavošanas izmaksas nav jāsedz no to esošās budžeta bāzes, un noteikumu projekts tām nerada nepieciešamību pēc papildu finansējuma. Vienlaikus Satiksmes ministrija un Zemkopības ministrija saglabā normatīvajā aktā noteikto sektorālo atbildību, tostarp atbildību par attiecīgo sektoru aprēķinu sagatavošanas organizēšanu, tehnisko rezultātu izvērtēšanu, kvalitāti, savlaicīgu iesniegšanu Klimata un enerģētikas ministrijai un nepieciešamo precizējumu nodrošināšanu. Klimata un enerģētikas ministrijas finansējuma nodrošināšana nemaina noteikumu projektā paredzēto kompetences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pats par sevi neparedz jaunu atbalsta programmu izveidi, investīciju pasākumu īstenošanu vai tādu jaunu materiāltiesisku pienākumu noteikšanu, kas radītu tūlītēju papildu ietekmi uz valsts budžetu. Vienlaikus noteikumu projekts precizē institūciju pienākumus, ziņošanas termiņus, iesniedzamās informācijas tvērumu un nacionālās sistēmas sasaisti ar aktuālajām ES un Parīzes nolīguma ziņošanas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SEG inventarizācijas, prognožu sagatavošanas, klimata pārmaiņu monitoringa, pielāgošanās klimata pārmaiņām ziņošanas vai citu ar noteikumu projektu saistītu uzdevumu izpildes gaitā tiks identificēta nepieciešamība pēc papildu pētījumiem, metodoloģiskiem pilnveidojumiem, datu kvalitātes uzlabojumiem vai informācijas sistēmu attīstības, nepieciešamais finansējums tiks vērtēts attiecīgo atbildīgo ministriju uzlabojumu plānu un līgumu sagatavošanas procesā, kā arī gadskārtējā valsts budžeta un vidēja termiņa budžeta ietvara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inventarizācijas uzlabojumi tiek prioritizēti, ņemot vērā galveno kategoriju nozīmīgumu, starptautisko un nacionālo izvērtējumu rekomendācijas, datu kvalitātes vajadzības un Latvijas ziņošanas saistības Eiropas Savienības un Parīzes nolīguma ietvaros. Nepieciešamie uzlabojumi un iespējamie finansējuma avoti tiek identificēti SEG inventarizācijas un SEG prognožu kvalitātes nodrošināšanas procesā un iekļauti attiecīgajos uzlabojumu plānos.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 spēku zaudējušiem tiek atzīti Ministru kabineta 2022. gada 25. oktobra noteikumi Nr. 675 “Siltumnīcefekta gāzu inventarizācijas sistēmas, prognožu sistēmas un sistēmas ziņošanai par pielāgošanos klimata pārmaiņām izveidošanas un uzturēšanas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decembra Eiropas Parlamenta un Padomes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2018/1999 par enerģētikas savienības un rīcības klimata politikas jomā pārvaldību nosaka Eiropas Savienības enerģētikas savienības un rīcības klimata politikas jomā pārvaldības mehānismu, tostarp integrēto nacionālo enerģētikas un klimata plānu, divgadu integrēto nacionālo enerģētikas un klimata progresa ziņojumu, ilgtermiņa stratēģiju, pielāgošanās klimata pārmaiņām, izsoļu ieņēmumu izmantojuma, attīstības valstīm sniegtā finansiālā un tehnoloģiskā atbalsta, aptuvenās un ikgadējās siltumnīcefekta gāzu inventarizācijas, kā arī rīcībpolitiku, pasākumu un siltumnīcefekta gāzu prognožu ziņošanas prasības. Noteikumu projekts nodrošina nacionālās institucionālās un procedurālās kārtības pilnveidošanu šo prasību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32020R1208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7. augusta Komisijas Īstenošanas regula (ES) 2020/1208, par tās informācijas struktūru, formātu, iesniegšanas procedūrām un izskatīšanu, kuru dalībvalstis ziņo saskaņā ar Eiropas Parlamenta un Padomes Regulu (ES) 2018/1999 par enerģētikas savienības un rīcības klimata politikas jomā pārvaldību, un ar ko atceļ Komisijas Īstenošanas regulu (ES) Nr. 749/2014 par tās informācijas struktūru, formātu, iesniegšanas procedūrām un izskatīšanu.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2020/1208 par tās informācijas struktūru, formātu, iesniegšanas procedūrām un izskatīšanu nosaka detalizētu struktūru, formātu, iesniegšanas procedūras un izskatīšanas kārtību informācijai, kuru dalībvalstis ziņo Eiropas Komisijai saskaņā ar Regulu (ES) 2018/1999 par enerģētikas savienības un rīcības klimata politikas jomā pārvaldību. Regula nosaka ziņošanas prasības par pielāgošanos klimata pārmaiņām, emisijas kvotu izsoļu ieņēmumu izmantojumu, attīstības valstīm sniegto finansiālo un tehnoloģisko atbalstu, aptuvenajām siltumnīcefekta gāzu inventarizācijām, ikgadējām siltumnīcefekta gāzu inventarizācijām, nacionālajām inventarizācijas sistēmām, visaptverošo pārbaudi, rīcībpolitikām, pasākumiem un siltumnīcefekta gāzu prognozēm. Noteikumu projekts nodrošina nacionālo institucionālo un procedurālo kārtību minētās informācijas sagatavošanai, kvalitātes nodrošināšanai, saskaņošanai un iesniegšanai atbilstoši Regulas (ES) 2020/1208 par tās informācijas struktūru, formātu, iesniegšanas procedūrām un izskatīšanu prasībām. Regula (ES) 2020/1208 par tās informācijas struktūru, formātu, iesniegšanas procedūrām un izskatīšanu ir grozīta ar Komisijas Īstenošanas regulu (ES) 2024/1281, ar kuru precizēta informācijas struktūra, formāts, iesniegšanas procedūras un izskatīšanas kārtība saskaņā ar Regulu (ES) 2018/1999 par enerģētikas savienības un rīcības klimata politikas jomā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32020R1044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8. maija Komisijas Deleģētā regula 2020/1044, ar ko Eiropas Parlamenta un Padomes Regulu (ES) 2018/1999 papildina attiecībā uz globālās sasilšanas potenciāla vērtībām un inventarizācijas vadlīnijām un attiecībā uz Savienības inventarizācijas sistēmu un atceļ Komisijas Deleģēto regulu (ES) Nr. 666/2014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2020/1044 nosaka globālās sasilšanas potenciāla vērtības, siltumnīcefekta gāzu inventarizācijas sagatavošanā izmantojamās vadlīnijas un Savienības inventarizācijas sistēmas darbības nosacījumus ziņojumiem, kuros ietverti dati par 2021. gadu un turpmākajiem gadiem. Noteikumu projekts nodrošina nacionālās sistēmas atbilstību šīm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32020D2126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16. decembra Komisijas īstenošanas lēmums 2020/2126 par dalībvalstu ikgadējo emisiju sadales apjomu noteikšanu 2021.–2030. gada periodam saskaņā ar Eiropas Parlamenta un Padomes Regulu (ES) 2018/842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2020/2126 nosaka katras dalībvalsts 2005. gada siltumnīcefekta gāzu emisiju vērtības saskaņā ar Regulas (ES) 2018/842 4. panta 3. punktu un dalībvalstu ikgadējo emisiju sadales apjomus 2021.–2030. gada periodam. Minētais lēmums ir grozīts, tostarp ar Komisijas Īstenošanas lēmumu (ES) 2023/1319, ar kuru pārskatīti dalībvalstu ikgadējie emisiju sadales apjomi 2023.–2030. gadam, un ar Komisijas Īstenošanas lēmumu (ES) 2025/1405 attiecībā uz kopējo anulēto ES ETS kvotu daudzumu, ko var ņemt vērā noteiktu dalībvalstu atbilstības nodrošināšanai saskaņā ar Regulu (ES) 2018/842. Noteikumu projekts ir saistīts ar šā lēmuma piemērošanu tiktāl, ciktāl nacionālās siltumnīcefekta gāzu inventarizācijas, prognožu un rīcībpolitiku un pasākumu ziņošanas sistēma nodrošina nepieciešamo informāciju progresa un atbilstības novērtēšanai ne-ETS sektoros.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2021/1119 Eiropas Klimata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2021/1119 izveido Eiropas Savienības klimatneitralitātes sasniegšanas satvaru un groza Regulu (ES) 2018/1999. Tā nosaka Savienības klimata mērķu ietvaru, tostarp klimatneitralitātes mērķi, kas pastiprina nepieciešamību pēc kvalitatīvas, savstarpēji saskaņotas un pārbaudāmas informācijas par siltumnīcefekta gāzu emisijām, oglekļa dioksīda piesaisti, rīcībpolitikām, pasākumiem un prognozēm. Noteikumu projekts nodrošina nacionālās sistēmas sasaisti ar šo mērķu progresa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32022R2299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2022/2299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2022/2299 nosaka Regulas (ES) 2018/1999 piemērošanas noteikumus attiecībā uz divgadu integrēto nacionālo enerģētikas un klimata progresa ziņojumu struktūru, formātu, tehniskajām detaļām un sagatavošanas procesu. Noteikumu projekts nosaka nacionālo institucionālo un procedurālo kārtību šā ziņojuma sagatavošanai, saskaņošanai un iesniegšanai Eiropas Komisijā.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32024R1281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2024/1281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2024/1281 groza Komisijas Īstenošanas regulu (ES) 2020/1208 attiecībā uz tās informācijas struktūru, formātu, iesniegšanas procedūrām un izskatīšanu, kuru dalībvalstis ziņo saskaņā ar Regulu (ES) 2018/1999. Noteikumu projekts aktualizē nacionālo ziņošanas kārtību atbilstoši Regulas (ES) 2020/1208 grozītajām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32018R0841 un 32023R0839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2018/841 un Regula (ES) 2023/839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2018/841 nosaka zemes izmantošanas, zemes izmantošanas maiņas un mežsaimniecības sektora siltumnīcefekta gāzu emisiju un piesaistes iekļaušanu klimata un enerģētikas politikas satvarā laikposmam līdz 2030. gadam. Regula (ES) 2023/839 groza Regulu (ES) 2018/841, tostarp attiecībā uz tvērumu, ziņošanas un atbilstības noteikumiem un dalībvalstu 2030. gada mērķiem, kā arī groza Regulu (ES) 2018/1999 attiecībā uz monitoringa, ziņošanas, progresa izsekošanas un pārskatīšanas pilnveidošanu. Noteikumu projekts ir saistīts ar šo regulu piemērošanu, jo nosaka nacionālo kārtību ZIZIMM sektora emisiju un piesaistes aprēķinu, prognožu un saistītās informācijas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32018R0842 un 32023R0857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2018/842 un Regula (ES) 2023/857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2018/842 nosaka dalībvalstu saistošos ikgadējos siltumnīcefekta gāzu emisiju samazinājumus 2021.–2030. gada periodam sektoros, uz kuriem neattiecas Eiropas Savienības emisijas kvotu tirdzniecības sistēma. Regula (ES) 2023/857 groza Regulu (ES) 2018/842 un Regulu (ES) 2018/1999, pastiprinot emisiju samazināšanas prasības un ar tām saistīto progresa uzraudzību. Noteikumu projekts nodrošina nacionālo datu, prognožu un rīcībpolitiku un pasākumu ziņošanas sistēmu, kas nepieciešama progresa un atbilstības novērtēšanai ne-ETS sektoros.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32023D1319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2023/1319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2023/1319 groza Komisijas Īstenošanas lēmumu (ES) 2020/2126, pārskatot dalībvalstu ikgadējos emisiju sadales apjomus 2023.–2030. gada periodam. Noteikumu projekts ir saistīts ar šā lēmuma piemērošanu tiktāl, ciktāl nacionālā siltumnīcefekta gāzu inventarizācijas, prognožu un rīcībpolitiku un pasākumu ziņošanas sistēma nodrošina nepieciešamo informāciju progresa un atbilstības novērtēšanai.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1992. gada 9. maija Vispārējā konvencija par klimata pārmaiņām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konvencijas 4. panta 1. punkta "a" apakšpunkts noteic, ka visas līgumslēdzējas puses izstrādā, periodiski atjauno, publicē un saskaņā ar Klimata konvencijas 12. pantu dara pieejamu informāciju par antropogēnajām siltumnīcefekta gāzu emisijām no avotiem un piesaisti piesaistītājos, izmantojot salīdzināmas metodikas. Noteikumu projekts nodrošina nacionālo institucionālo un procedurālo kārtību šīs informācijas sagatavošanai, kvalitātes nodrošināšanai, iesniegšanai un publicēšanai.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Parīzes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nolīguma 4. pants nosaka pienākumu sagatavot, paziņot un uzturēt NDC, 7. pants nosaka saistības pielāgošanās klimata pārmaiņām jomā, 9. pants nosaka attīstīto valstu pienākumu nodrošināt finansiālos resursus attīstības valstīm klimata pārmaiņu mazināšanas un pielāgošanās pasākumu īstenošanai, savukārt 13. pants nosaka pastiprināto caurskatāmības satvaru, kura ietvaros tiek sniegta informācija par SEG inventarizāciju, progresu NDC īstenošanā un sasniegšanā, pielāgošanos klimata pārmaiņām, kā arī sniegto un saņemto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nolīguma pušu sanāksme ar Lēmumu 18/CMA.1 ir pieņēmusi pastiprinātā caurskatāmības satvara īstenošanai nepieciešamo kārtību, procedūras un vadlīnijas, ar kurām cita starpā noteikta ziņošana par SEG inventarizāciju, rīcībpolitikām un pasākumiem, prognozēm, klimata pārmaiņu ietekmi, pielāgošanos klimata pārmaiņām un sniegto atbalstu. Savukārt Lēmums 5/CMA.3 nosaka praktiskos ziņošanas elementus, tostarp vienotās ziņošanas tabulas, kopējos tabulu formātus, divgadu caurskatāmības ziņojuma un nacionālā SEG inventarizācijas dokumenta struktūru. Noteikumu projekts nodrošina nacionālo institucionālo un procedurālo kārtību šo prasību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konvencijas par klimata pārmaiņām Pušu konferences, kas vienlaikus ir Parīzes nolīguma pušu sanāksme, Lēmums 18/CMA.1 "Kārtība, procedūras un vadlīnijas ziņošanai Parīzes nolīguma 13. panta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18/CMA.1 nosaka Parīzes nolīguma 13. pantā paredzētā pastiprinātā caurskatāmības satvara īstenošanai nepieciešamo kārtību, procedūras un vadlīnijas. Ar šo lēmumu cita starpā noteiktas prasības ziņošanai par SEG inventarizāciju, NDC īstenošanas un sasniegšanas progresu, rīcībpolitikām, pasākumiem un SEG prognozēm, klimata pārmaiņu ietekmi un pielāgošanos klimata pārmaiņām, kā arī sniegto un saņemto atbalstu. Latvijai kā Parīzes nolīguma pusei jānodrošina šajā lēmumā noteikto ziņošanas prasību izpilde. ES līmenī šo prasību izpilde tiek nodrošināta, tostarp piemērojot Regulu (ES) 2018/1999 un ar to saistītos īstenošanas un deleģētos aktus. Noteikumu projekts nodrošina nacionālo institucionālo un procedurālo kārtību minēto prasību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Vispārējās konvencijas par klimata pārmaiņām Pušu konferences, kas vienlaikus ir Parīzes nolīguma pušu sanāksme, Lēmums 5/CMA.3 "Vadlīnijas un procedūras caurskatāmības sistēmai Parīzes nolīguma 13. panta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5/CMA.3 nosaka praktiskos elementus Lēmumā 18/CMA.1 paredzētā Parīzes nolīguma 13. panta pastiprinātā caurskatāmības satvara īstenošanai. Ar šo lēmumu pieņemtas vienotās ziņošanas tabulas SEG inventarizācijas elektroniskai ziņošanai, kopējie tabulu formāti informācijai, kas nepieciešama NDC īstenošanas un sasniegšanas progresa izsekošanai, kā arī kopējie tabulu formāti informācijai par sniegto un mobilizēto finansiālo, tehnoloģiju izstrādes un pārneses un kapacitātes stiprināšanas atbalstu, kā arī nepieciešamo un saņemto atbalstu. Lēmums nosaka arī divgadu caurskatāmības ziņojuma, nacionālā SEG inventarizācijas dokumenta un tehniskās ekspertu pārbaudes ziņojuma struktūru, kā arī tehnisko ekspertu apmācību programmu. Noteikumu projekts nodrošina nacionālo institucionālo un procedurālo kārtību, lai sagatavotu un iesniegtu informāciju atbilstoši minētajām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Vispārējās konvencijas par klimata pārmaiņām Pušu konferences Lēmums 6/CP.25 "Revision of the UNFCCC reporting guidelines on national communications for Parties included in Annex I to the Convention"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6/CP.25 nosaka pārskatītās Klimata konvencijas ziņošanas vadlīnijas nacionālo ziņojumu sagatavošanai Klimata konvencijas I pielikumā iekļautajām pusēm. Vadlīnijas nosaka informācijas tvērumu un sagatavošanas principus nacionālajiem ziņojumiem, tostarp par SEG inventarizāciju, rīcībpolitikām un pasākumiem, SEG prognozēm, klimata pārmaiņu ietekmi un pielāgošanos, finanšu, tehnoloģiju un kapacitātes stiprināšanas jautājumiem. Noteikumu projekts nodrošina nacionālo institucionālo un procedurālo kārtību nacionālā ziņojuma sagatavošanai un iesniegšanai Klimata konvencijas sekretariātā.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Vispārējās konvencijas par klimata pārmaiņām Pušu konferences, kas vienlaikus ir Parīzes nolīguma pušu sanāksme, Lēmums 9/CMA.4 par brīvprātīgu pārskatu par informāciju par klimata pārmaiņu ietekmi un pielāgošanos.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9/CMA.4 paredz iespēju brīvprātīgi pārskatīt informāciju par klimata pārmaiņu ietekmi un pielāgošanos, kas ziņota saskaņā ar Parīzes nolīguma 7. pantu un Lēmuma 18/CMA.1 pielikuma IV nodaļu. Noteikumu projekts ir saistīts ar šo lēmumu tiktāl, ciktāl tas nosaka nacionālo kārtību informācijas sagatavošanai par pielāgošanos klimata pārmaiņām.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nacionālās institucionālās un procedurālās kārtības aktualizēšana, lai izpildītu ES tiesību aktos noteiktās ziņošanas, monitoringa, kvalitātes nodrošināšanas un progresa uzraudzības prasības klimata un enerģētikas jomā. Noteikumu projekts nodrošina Regulas (ES) 2018/1999, Komisijas Īstenošanas regulas (ES) 2020/1208, Komisijas Deleģētās regulas (ES) 2020/1044, Komisijas Īstenošanas regulas (ES) 2022/2299 un Komisijas Īstenošanas regulas (ES) 2020/1208 grozījumu, kas veikti ar Komisijas Īstenošanas regulu (ES) 2024/1281, piemērošanai nepieciešamo nacionālo kārtību. Noteikumu projekts attiecas uz ikgadējās un aptuvenās SEG inventarizācijas, nacionālās SEG inventarizācijas sistēmas, rīcībpolitiku, pasākumu un SEG prognožu, pielāgošanās klimata pārmaiņām, emisijas kvotu izsoļu ieņēmumu izmantojuma, attīstības valstīm sniegtā finansiālā un tehnoloģiskā atbalsta un divgadu integrētā nacionālā enerģētikas un klimata progresa ziņojuma sagatavošanas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2018. gada 11. decembra Eiropas Parlamenta un Padomes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un 65.7.2.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V nodaļa 58. – 64. punkts, un 65.7.3.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III. nodaļa 49.5., 50. un 65.6.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nodaļa un 65.1. – 65.3.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 II., IV., VI.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un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un 65.7.1.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7. augusta Komisijas Īstenošanas regula (ES) 2020/1208, par tās informācijas struktūru, formātu, iesniegšanas procedūrām un izskatīšanu, kuru dalībvalstis ziņo saskaņā ar Eiropas Parlamenta un Padomes Regulu (ES) 2018/1999 par enerģētikas savienības un rīcības klimata politikas jomā pārvaldību, un ar ko atceļ Komisijas Īstenošanas regulu (ES) Nr. 749/2014 par tās informācijas struktūru, formātu, iesniegšanas procedūrām un izskatīšanu.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nodaļas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nodaļas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49.4., 65.5.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49.5., 50. un 65.6.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 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IV., VI., VII.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IV., VI., VII.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8. maija Komisijas Deleģētā regula 2020/1044, ar ko Eiropas Parlamenta un Padomes Regulu (ES) 2018/1999 papildina attiecībā uz globālās sasilšanas potenciāla vērtībām un inventarizācijas vadlīnijām un attiecībā uz Savienības inventarizācijas sistēmu un atceļ Komisijas Deleģēto regulu (ES) Nr. 666/2014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VI. nodaļas 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16. decembra Komisijas īstenošanas lēmums 2020/2126 par dalībvalstu ikgadējo emisiju sadales apjomu noteikšanu 2021.–2030. gada periodam saskaņā ar Eiropas Parlamenta un Padomes Regulu (ES) 2018/842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Regula (ES) 2021/1119 Eiropas Klimata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2022/2299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2024/1281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Regula (ES) 2018/841 un Regula (ES) 2023/839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Regula (ES) 2018/842 un Regula (ES) 2023/857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lēmums (ES) 2023/1319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1992. gada 9. maija Vispārējā konvencija par klimata pārmaiņām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III., IV., V.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2015. gada Parīzes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V.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 III., IV., V., VI., VII.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konvencijas par klimata pārmaiņām Pušu konferences, kas vienlaikus ir Parīzes nolīguma pušu sanāksme, Lēmums 18/CMA.1 "Kārtība, procedūras un vadlīnijas ziņošanai Parīzes nolīguma 13. panta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V.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Vispārējās konvencijas par klimata pārmaiņām Pušu konferences, kas vienlaikus ir Parīzes nolīguma pušu sanāksme, Lēmums 5/CMA.3 "Vadlīnijas un procedūras caurskatāmības sistēmai Parīzes nolīguma 13. panta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 IV. nodaļās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VI.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Vispārējās konvencijas par klimata pārmaiņām Pušu konferences Lēmums 6/CP.25 "Revision of the UNFCCC reporting guidelines on national communications for Parties included in Annex I to the Convention"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48.5., 66.3.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Vispārējās konvencijas par klimata pārmaiņām Pušu konferences, kas vienlaikus ir Parīzes nolīguma pušu sanāksme, Lēmums 9/CMA.4 par brīvprātīgu pārskatu par informāciju par klimata pārmaiņu ietekmi un pielāgošanos.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 nodaļa, 62. –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Ekonomikas ministrija, Finanšu ministrija, Iekšlietu ministrija, Izglītības un zinātnes ministrija, Kultūras ministrija, Labklājības ministrija, Latvijas Biozinātņu un tehnoloģiju universitāte, Latvijas valsts mežzinātnes institūts "SILAVA", Satiksmes ministrija, Tieslietu ministrija, Veselības ministrija, VSIA "Latvijas Vides, ģeoloģijas un meteoroloģijas centrs", Zemkopības ministrija, Noteikumu projekts tiks saskaņots arī ar citām projektā noteiktajām informācijas sniegšanā un ziņošanas sistēmās iesaistītajām institūcijām. Zinātniskās institūcijas projekta izstrādē ir iesaistītas, ņemot vērā to līdzšinējo tehnisko ekspertīzi SEG inventarizācijas un prognožu sagatavošanā, taču noteikumu projektā tās netiek noteiktas par attiecīgo sektoru aprēķinu juridiski atbildīgajām institūcijām., Elektronikas un datorzinātņu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publicējot tiesību akta projektu Vienotajā tiesību aktu projektu izstrādes un saskaņošanas portālā publiskajai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Universitātes aģentūra "Latvijas Hidroekoloģijas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Elektronikas un datorzinātņu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neveido jaunas institūcijas un nemaina institūciju pamatfunkcijas, bet precizē un aktualizē iesaistīto institūciju uzdevumus datu sagatavošanā, informācijas iesniegšanā, kvalitātes nodrošināšanā un ziņošanas koordinēšanā atbilstoši aktuālajām ES un Parīzes nolīguma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neveido jaunas iestādes un nemaina valsts pārvaldes institucionālās padotības struktūru. Tas precizē funkcionālo atbildību: Klimata un enerģētikas ministrijai ir vispārējā atbildība par SEG inventarizācijas un prognožu nacionālajām sistēmām, un tā atbild par enerģētikas, rūpniecisko procesu un produktu izmantošanas un atkritumu apsaimniekošanas sektoriem; Satiksmes ministrija atbild par transporta sektoru; Zemkopības ministrija – par lauksaimniecības un zemes izmantošanas, zemes izmantošanas maiņas un mežsaimniecības sektoriem. Konkrēti tehniskie inventarizācijas un prognožu aprēķinu veicēji vairs nav noteikumu tiešie adresāti, bet tos var piesaistīt atbildīgās ministrijas ar atbilstošiem līgumiem. Oficiālās statistikas sistēmas vadošā iestāde saglabā noteikumos paredzētos statistikas datu sagatavošanas un iesniegšanas pienākumus. Noteikumu projekts nerada jaunas administratīvās vai atbilstības izmaksas, kas būtu atsevišķi monetāri novērtējamas.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nemaina Nacionālā attīstības plāna rādītājus un nenosaka jaunus. Vienlaikus noteikumu projekta īstenošana netieši sekmē NAP klimata politikas rādītāju izpildes novērtēšanu, jo siltumnīcefekta gāzu inventarizācijas, oglekļa dioksīda piesaistes un siltumnīcefekta gāzu prognožu dati tiek izmantoti, lai vērtētu virzību uz rādītājiem, kas saistīti ar SEG emisiju intensitāti, CO₂ piesaisti un ZIZIMM sektora zemes uzskaites kategorijām.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nerada ietekmi uz vidi, jo tas nenosaka konkrētus saimnieciskās darbības ierobežojumus vai emisiju samazināšanas pasākumus. Vienlaikus tam ir netieša pozitīva ietekme uz vidi, jo tiek pilnveidota nacionālā sistēma SEG inventarizācijas, prognožu, rīcībpolitiku un pasākumu ziņošanai, nodrošinot kvalitatīvu informāciju klimata politikas plānošanai un progresa novērtēšanai.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pilnveidota nacionālā sistēma SEG inventarizācijas, SEG prognožu, rīcībpolitiku un pasākumu, kā arī ar klimata politikas īstenošanu saistītās ziņošanas sagatavošanai. Tādējādi tiks nodrošināta kvalitatīva, savstarpēji saskaņota un pārbaudāma informācija Latvijas virzības uz klimatneitralitātes mērķa sasniegšanu novērtēšanai.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26-TA-29</w:t>
    </w:r>
    <w:r>
      <w:br/>
    </w:r>
    <w:r w:rsidR="00000000" w:rsidRPr="00000000" w:rsidDel="00000000">
      <w:rPr>
        <w:rtl w:val="0"/>
      </w:rPr>
      <w:t xml:space="preserve">Izdrukāts 03.08.2026. 07.55 - 1.0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26-TA-29</w:t>
    </w:r>
    <w:r>
      <w:br/>
    </w:r>
    <w:r w:rsidR="00000000" w:rsidRPr="00000000" w:rsidDel="00000000">
      <w:rPr>
        <w:rtl w:val="0"/>
      </w:rPr>
      <w:t xml:space="preserve">Izdrukāts 03.08.2026. 07.55 - 1.0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anotācija_(ex_ante)_26-TA-29.docx</dc:title>
</cp:coreProperties>
</file>

<file path=docProps/custom.xml><?xml version="1.0" encoding="utf-8"?>
<Properties xmlns="http://schemas.openxmlformats.org/officeDocument/2006/custom-properties" xmlns:vt="http://schemas.openxmlformats.org/officeDocument/2006/docPropsVTypes"/>
</file>