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50" w:rsidRDefault="006E6B4A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06D41">
        <w:rPr>
          <w:rFonts w:ascii="Times New Roman" w:hAnsi="Times New Roman"/>
          <w:sz w:val="24"/>
          <w:szCs w:val="24"/>
        </w:rPr>
        <w:t>. pielikums</w:t>
      </w:r>
    </w:p>
    <w:p w:rsidR="00ED2F50" w:rsidRDefault="00506D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Ministru kabineta noteikumu projekta</w:t>
      </w:r>
      <w:bookmarkStart w:id="0" w:name="OLE_LINK2"/>
      <w:bookmarkStart w:id="1" w:name="OLE_LINK1"/>
      <w:bookmarkEnd w:id="0"/>
      <w:bookmarkEnd w:id="1"/>
    </w:p>
    <w:p w:rsidR="00ED2F50" w:rsidRDefault="00506D41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"Iekšlietu ministrijas Informācijas centra maksas pakalpojumu cenrādis"</w:t>
      </w:r>
    </w:p>
    <w:p w:rsidR="00ED2F50" w:rsidRDefault="00506D41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sākotnējās ietekmes novērtējuma ziņojumam (anotācijai)</w:t>
      </w:r>
    </w:p>
    <w:p w:rsidR="00ED2F50" w:rsidRDefault="00ED2F50"/>
    <w:p w:rsidR="00ED2F50" w:rsidRPr="00441A5A" w:rsidRDefault="00441A5A">
      <w:pPr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441A5A">
        <w:rPr>
          <w:rFonts w:ascii="Times New Roman" w:hAnsi="Times New Roman"/>
          <w:b/>
          <w:sz w:val="24"/>
          <w:szCs w:val="24"/>
        </w:rPr>
        <w:t>Ieņēmumu prognoze no maksas pakalpojumiem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5"/>
        <w:gridCol w:w="3980"/>
        <w:gridCol w:w="1984"/>
        <w:gridCol w:w="1418"/>
        <w:gridCol w:w="1843"/>
        <w:gridCol w:w="1985"/>
        <w:gridCol w:w="2231"/>
      </w:tblGrid>
      <w:tr w:rsidR="00700EBA" w:rsidRPr="00FE0750" w:rsidTr="00700EBA">
        <w:trPr>
          <w:trHeight w:val="467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398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Pakalpojuma veids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2C3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Ieņēmumi saskaņā 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likumu "Par valsts budžetu 2022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. gadam",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FE0750" w:rsidRDefault="00700EBA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2022.gadā</w:t>
            </w:r>
          </w:p>
        </w:tc>
        <w:tc>
          <w:tcPr>
            <w:tcW w:w="421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3B7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 gadā un turpmākajos gados</w:t>
            </w:r>
          </w:p>
        </w:tc>
      </w:tr>
      <w:tr w:rsidR="00700EBA" w:rsidRPr="00FE0750" w:rsidTr="00700EBA">
        <w:trPr>
          <w:trHeight w:val="1226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FE0750" w:rsidRDefault="00700EBA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Izmaiņas,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FE0750" w:rsidRDefault="00700EBA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Ieņēmumi kopā ar izmaiņām,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Izmaiņas,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Ieņēmumi kopā ar izmaiņām,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</w:tr>
      <w:tr w:rsidR="00700EBA" w:rsidRPr="00FE0750" w:rsidTr="00700EBA">
        <w:trPr>
          <w:trHeight w:val="1868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CE4214" w:rsidRDefault="0070402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F7">
              <w:rPr>
                <w:rFonts w:ascii="Times New Roman" w:hAnsi="Times New Roman"/>
                <w:sz w:val="24"/>
                <w:szCs w:val="24"/>
              </w:rPr>
              <w:t>Izziņas no Iekšlietu ministrijas Informācijas centra uzturētajām informācijas sistēmām tulkošana angļu vai krievu valodā piecu darbdienu laikā pēc iesnieguma saņemšanas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17 785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EF7BB4" w:rsidP="00D54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B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BB4">
              <w:rPr>
                <w:rFonts w:ascii="Times New Roman" w:hAnsi="Times New Roman"/>
                <w:sz w:val="24"/>
                <w:szCs w:val="24"/>
              </w:rPr>
              <w:t>67</w:t>
            </w:r>
            <w:r w:rsidR="00D54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EF7BB4" w:rsidP="00D54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21 45</w:t>
            </w:r>
            <w:r w:rsidR="00D54F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6B55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11 015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28 </w:t>
            </w: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  <w:p w:rsidR="00700EBA" w:rsidRPr="00FE0750" w:rsidRDefault="00700E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00EBA" w:rsidRPr="00FE0750" w:rsidTr="00700EBA">
        <w:trPr>
          <w:trHeight w:val="2121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CE4214" w:rsidRDefault="0070402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F7">
              <w:rPr>
                <w:rFonts w:ascii="Times New Roman" w:hAnsi="Times New Roman"/>
                <w:sz w:val="24"/>
                <w:szCs w:val="24"/>
              </w:rPr>
              <w:t>Izziņas no Iekšlietu ministrijas Informācijas centra uzturētajām informācijas sistēmām tulkošana angļu vai krievu valodā vienas darbdienas laikā pēc iesnieguma saņemšanas</w:t>
            </w:r>
            <w:r w:rsidRPr="00CE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EBA" w:rsidRPr="00CE4214">
              <w:rPr>
                <w:rFonts w:ascii="Times New Roman" w:hAnsi="Times New Roman"/>
                <w:sz w:val="24"/>
                <w:szCs w:val="24"/>
              </w:rPr>
              <w:t>(piemēro koeficientu x 2)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24 549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EF7BB4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1 204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EF7BB4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25 753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6B55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3 611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6B55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28 160</w:t>
            </w:r>
          </w:p>
        </w:tc>
      </w:tr>
      <w:tr w:rsidR="00700EBA" w:rsidRPr="00FE0750" w:rsidTr="00700EBA">
        <w:trPr>
          <w:trHeight w:val="1203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CE75C5" w:rsidRDefault="00711DAD" w:rsidP="00711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Izz</w:t>
            </w:r>
            <w:r w:rsidR="0084757D">
              <w:rPr>
                <w:rFonts w:ascii="Times New Roman" w:hAnsi="Times New Roman"/>
                <w:sz w:val="24"/>
                <w:szCs w:val="24"/>
              </w:rPr>
              <w:t>iņas</w:t>
            </w:r>
            <w:r w:rsidR="00700EBA" w:rsidRPr="00CE75C5">
              <w:rPr>
                <w:rFonts w:ascii="Times New Roman" w:hAnsi="Times New Roman"/>
                <w:sz w:val="24"/>
                <w:szCs w:val="24"/>
              </w:rPr>
              <w:t xml:space="preserve"> sniegšana no Iekšlietu ministrijas Informācijas centra uzturētajām informācijas sistēmām (izņemot tiešsaistes režīmu) normatīvajos aktos noteiktajos gadījumos</w:t>
            </w:r>
            <w:r w:rsidR="00700EBA">
              <w:rPr>
                <w:rFonts w:ascii="Times New Roman" w:hAnsi="Times New Roman"/>
                <w:sz w:val="24"/>
                <w:szCs w:val="24"/>
              </w:rPr>
              <w:t>,</w:t>
            </w:r>
            <w:r w:rsidR="00700EBA" w:rsidRPr="00CE4214">
              <w:rPr>
                <w:rFonts w:ascii="Times New Roman" w:hAnsi="Times New Roman"/>
                <w:sz w:val="24"/>
                <w:szCs w:val="24"/>
              </w:rPr>
              <w:t xml:space="preserve"> piecu darbdienu laikā pēc iesnieguma saņemšanas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EF7BB4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EF7BB4" w:rsidP="00EF7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1 040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8B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88 400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3B7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88 400</w:t>
            </w:r>
          </w:p>
        </w:tc>
      </w:tr>
      <w:tr w:rsidR="00700EBA" w:rsidRPr="00FE0750" w:rsidTr="00700EBA">
        <w:trPr>
          <w:trHeight w:val="1203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Default="0070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CE75C5" w:rsidRDefault="00711DAD" w:rsidP="00711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Izz</w:t>
            </w:r>
            <w:r w:rsidR="0084757D">
              <w:rPr>
                <w:rFonts w:ascii="Times New Roman" w:hAnsi="Times New Roman"/>
                <w:sz w:val="24"/>
                <w:szCs w:val="24"/>
              </w:rPr>
              <w:t>iņas</w:t>
            </w:r>
            <w:r w:rsidR="00700EBA" w:rsidRPr="00CE75C5">
              <w:rPr>
                <w:rFonts w:ascii="Times New Roman" w:hAnsi="Times New Roman"/>
                <w:sz w:val="24"/>
                <w:szCs w:val="24"/>
              </w:rPr>
              <w:t xml:space="preserve"> sniegšana no Iekšlietu ministrijas Informācijas centra uzturētajām informācijas sistēmām (izņemot tiešsaistes režīmu) normatīvajos aktos noteiktajos gadījumos</w:t>
            </w:r>
            <w:r w:rsidR="00700EBA">
              <w:rPr>
                <w:rFonts w:ascii="Times New Roman" w:hAnsi="Times New Roman"/>
                <w:sz w:val="24"/>
                <w:szCs w:val="24"/>
              </w:rPr>
              <w:t>,</w:t>
            </w:r>
            <w:r w:rsidR="00700EBA" w:rsidRPr="00CE4214">
              <w:rPr>
                <w:rFonts w:ascii="Times New Roman" w:hAnsi="Times New Roman"/>
                <w:sz w:val="24"/>
                <w:szCs w:val="24"/>
              </w:rPr>
              <w:t xml:space="preserve"> vienas darbdienas laikā pēc iesnieguma saņemšanas (piemēro koeficientu x 2)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EF7BB4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EF7BB4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Default="00700EBA" w:rsidP="00E61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614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4B4">
              <w:rPr>
                <w:rFonts w:ascii="Times New Roman" w:hAnsi="Times New Roman"/>
                <w:sz w:val="24"/>
                <w:szCs w:val="24"/>
              </w:rPr>
              <w:t>032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Default="00700EBA" w:rsidP="00E61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614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4B4">
              <w:rPr>
                <w:rFonts w:ascii="Times New Roman" w:hAnsi="Times New Roman"/>
                <w:sz w:val="24"/>
                <w:szCs w:val="24"/>
              </w:rPr>
              <w:t>032</w:t>
            </w:r>
          </w:p>
        </w:tc>
      </w:tr>
      <w:tr w:rsidR="00700EBA" w:rsidRPr="00FE0750" w:rsidTr="00700EBA">
        <w:trPr>
          <w:trHeight w:val="692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Dokumentu kopiju izgatavošana (A4 formāts)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890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D54F66" w:rsidP="00D54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-884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D54F66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700E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-890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00EBA" w:rsidRPr="00FE0750" w:rsidTr="00700EBA">
        <w:trPr>
          <w:trHeight w:val="84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813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Dokumentu izsniegšana aizzīmogotā aploksnē </w:t>
            </w:r>
            <w:r>
              <w:rPr>
                <w:rFonts w:ascii="Times New Roman" w:hAnsi="Times New Roman"/>
                <w:sz w:val="24"/>
                <w:szCs w:val="24"/>
              </w:rPr>
              <w:t>iesniegšanai ASV vēstniecībā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D54F66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D54F66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6B55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-192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00EBA" w:rsidRPr="00FE0750" w:rsidTr="00700EBA">
        <w:trPr>
          <w:trHeight w:val="84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D75547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F7">
              <w:rPr>
                <w:rFonts w:ascii="Times New Roman" w:hAnsi="Times New Roman"/>
                <w:sz w:val="24"/>
                <w:szCs w:val="24"/>
              </w:rPr>
              <w:t>Dokumentu nosūtīšana aizzīmogotā aploksnē un kurjerpasta sūtījumā Ārlietu ministrijas Konsulārajam departamentam (tālākai iesniegšanai ASV vēstniecībā ārvalstī) pēc personas pieprasījuma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91614F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91614F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700EBA" w:rsidRPr="00FE0750" w:rsidTr="00700EBA">
        <w:trPr>
          <w:trHeight w:val="112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Dokumentu no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sūtīšana ierakstītā vēstulē pēc personas pieprasījuma Latvijas teritorijā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12 600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91614F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3 360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91614F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15 960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6B55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10 080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7241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22 680</w:t>
            </w:r>
          </w:p>
        </w:tc>
      </w:tr>
      <w:tr w:rsidR="00700EBA" w:rsidRPr="00FE0750" w:rsidTr="00700EBA">
        <w:trPr>
          <w:trHeight w:val="113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Dokumentu no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sūtīšana ierakstītā vēstulē pēc personas piepras</w:t>
            </w:r>
            <w:r>
              <w:rPr>
                <w:rFonts w:ascii="Times New Roman" w:hAnsi="Times New Roman"/>
                <w:sz w:val="24"/>
                <w:szCs w:val="24"/>
              </w:rPr>
              <w:t>ījuma ārpus Latvijas teritorijas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91614F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91614F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7241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1 635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1 635</w:t>
            </w:r>
          </w:p>
        </w:tc>
      </w:tr>
      <w:tr w:rsidR="00700EBA" w:rsidRPr="00FE0750" w:rsidTr="00700EBA">
        <w:trPr>
          <w:trHeight w:val="55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Daudzvalodu standarta veidlapa</w:t>
            </w:r>
            <w:r>
              <w:rPr>
                <w:rFonts w:ascii="Times New Roman" w:hAnsi="Times New Roman"/>
                <w:sz w:val="24"/>
                <w:szCs w:val="24"/>
              </w:rPr>
              <w:t>s izsniegšana izziņai par sodāmības neesamību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FF4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FF4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752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752</w:t>
            </w:r>
          </w:p>
        </w:tc>
      </w:tr>
      <w:tr w:rsidR="00700EBA" w:rsidRPr="00FE0750" w:rsidTr="00700EBA">
        <w:trPr>
          <w:trHeight w:val="83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Daudzvalodu standarta veidlapa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, kas parakstīta ar drošu elektronisko parakstu</w:t>
            </w:r>
            <w:r>
              <w:rPr>
                <w:rFonts w:ascii="Times New Roman" w:hAnsi="Times New Roman"/>
                <w:sz w:val="24"/>
                <w:szCs w:val="24"/>
              </w:rPr>
              <w:t>, izsniegšana izziņai par sodāmības neesamību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FF4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FF4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724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</w:t>
            </w:r>
          </w:p>
        </w:tc>
      </w:tr>
      <w:tr w:rsidR="00700EBA" w:rsidRPr="00FE0750" w:rsidTr="00700EBA">
        <w:trPr>
          <w:trHeight w:val="155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Ziņu sniegšana tiešsai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režīmā no </w:t>
            </w:r>
            <w:r>
              <w:rPr>
                <w:rFonts w:ascii="Times New Roman" w:hAnsi="Times New Roman"/>
                <w:sz w:val="24"/>
                <w:szCs w:val="24"/>
              </w:rPr>
              <w:t>Iekšlietu ministrijas Informācijas centra uzturētajām informācijas sistēmām -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 maksa par vienas informā</w:t>
            </w:r>
            <w:r>
              <w:rPr>
                <w:rFonts w:ascii="Times New Roman" w:hAnsi="Times New Roman"/>
                <w:sz w:val="24"/>
                <w:szCs w:val="24"/>
              </w:rPr>
              <w:t>cijas sistēmas abonēšanu mēnesī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12 359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5 908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18 267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7241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/>
                <w:sz w:val="24"/>
                <w:szCs w:val="24"/>
              </w:rPr>
              <w:t>725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30 084</w:t>
            </w:r>
          </w:p>
        </w:tc>
      </w:tr>
      <w:tr w:rsidR="00700EBA" w:rsidRPr="00FE0750" w:rsidTr="00700EBA">
        <w:trPr>
          <w:trHeight w:val="153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Ziņu sniegšana tiešsai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režīmā no </w:t>
            </w:r>
            <w:r>
              <w:rPr>
                <w:rFonts w:ascii="Times New Roman" w:hAnsi="Times New Roman"/>
                <w:sz w:val="24"/>
                <w:szCs w:val="24"/>
              </w:rPr>
              <w:t>Iekšlietu ministrijas Informācijas centra uzturētajām informācijas sistēmām -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 maksa par </w:t>
            </w:r>
            <w:r>
              <w:rPr>
                <w:rFonts w:ascii="Times New Roman" w:hAnsi="Times New Roman"/>
                <w:sz w:val="24"/>
                <w:szCs w:val="24"/>
              </w:rPr>
              <w:t>vienu elektronisko pieprasījumu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96 497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25 432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121 929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76 297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172 794</w:t>
            </w:r>
          </w:p>
        </w:tc>
      </w:tr>
      <w:tr w:rsidR="00700EBA" w:rsidRPr="00FE0750" w:rsidTr="00700EBA">
        <w:trPr>
          <w:trHeight w:val="852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Datu apmaiņas programmatūras moduļa izs</w:t>
            </w:r>
            <w:r>
              <w:rPr>
                <w:rFonts w:ascii="Times New Roman" w:hAnsi="Times New Roman"/>
                <w:sz w:val="24"/>
                <w:szCs w:val="24"/>
              </w:rPr>
              <w:t>trādes izmaksas (1 cilvēkstunda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7241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</w:tr>
      <w:tr w:rsidR="00700EBA" w:rsidRPr="00FE0750" w:rsidTr="00700EBA">
        <w:trPr>
          <w:trHeight w:val="852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Statistisk</w:t>
            </w:r>
            <w:r>
              <w:rPr>
                <w:rFonts w:ascii="Times New Roman" w:hAnsi="Times New Roman"/>
                <w:sz w:val="24"/>
                <w:szCs w:val="24"/>
              </w:rPr>
              <w:t>ās informācijas sagatavošana no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 informā</w:t>
            </w:r>
            <w:r>
              <w:rPr>
                <w:rFonts w:ascii="Times New Roman" w:hAnsi="Times New Roman"/>
                <w:sz w:val="24"/>
                <w:szCs w:val="24"/>
              </w:rPr>
              <w:t>cijas sistēmās esošajiem datiem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1 429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FF4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FF4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1 633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923B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7241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2 0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700EBA" w:rsidRPr="00FE0750" w:rsidTr="00700EBA">
        <w:trPr>
          <w:trHeight w:val="852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813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3B731D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31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Radiosakaru sistēmas lietošana mēnesī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2 448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FF431D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3 392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2 832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5 280</w:t>
            </w:r>
          </w:p>
        </w:tc>
      </w:tr>
      <w:tr w:rsidR="00700EBA" w:rsidRPr="00FE0750" w:rsidTr="00700EBA">
        <w:trPr>
          <w:trHeight w:val="69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C43ECE" w:rsidRDefault="00700EBA" w:rsidP="00033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ECE">
              <w:rPr>
                <w:rFonts w:ascii="Times New Roman" w:hAnsi="Times New Roman"/>
                <w:bCs/>
                <w:sz w:val="24"/>
                <w:szCs w:val="24"/>
              </w:rPr>
              <w:t>Radiosakaru sistēmas abonentu iekārtu parametru regulēšana un tehniskā profilakse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D54F66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EF7BB4" w:rsidRDefault="00D54F66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6B55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923B72" w:rsidRDefault="00700EBA" w:rsidP="00923B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1 009</w:t>
            </w:r>
          </w:p>
        </w:tc>
      </w:tr>
      <w:tr w:rsidR="00700EBA" w:rsidRPr="00FE0750" w:rsidTr="00700EBA">
        <w:trPr>
          <w:trHeight w:val="437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750">
              <w:rPr>
                <w:rFonts w:ascii="Times New Roman" w:hAnsi="Times New Roman"/>
                <w:b/>
                <w:sz w:val="24"/>
                <w:szCs w:val="24"/>
              </w:rPr>
              <w:t>Ieņēmumi kopā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1C0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b/>
                <w:sz w:val="24"/>
                <w:szCs w:val="24"/>
              </w:rPr>
              <w:t>169 830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FE0750" w:rsidRDefault="00D54F66" w:rsidP="00FF43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F431D">
              <w:rPr>
                <w:rFonts w:ascii="Times New Roman" w:hAnsi="Times New Roman"/>
                <w:b/>
                <w:sz w:val="24"/>
                <w:szCs w:val="24"/>
              </w:rPr>
              <w:t>2 705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FE0750" w:rsidRDefault="00D54F66" w:rsidP="00FF43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FF431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F431D">
              <w:rPr>
                <w:rFonts w:ascii="Times New Roman" w:hAnsi="Times New Roman"/>
                <w:b/>
                <w:sz w:val="24"/>
                <w:szCs w:val="24"/>
              </w:rPr>
              <w:t>535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E61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D54F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54F6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14B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E61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OLE_LINK4"/>
            <w:bookmarkEnd w:id="2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466 </w:t>
            </w:r>
            <w:r w:rsidR="00D54F66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  <w:r w:rsidR="00E614B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ED2F50" w:rsidRPr="00FE0750" w:rsidRDefault="00ED2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2F50" w:rsidRPr="00FE0750" w:rsidRDefault="00ED2F50">
      <w:pPr>
        <w:spacing w:after="0" w:line="240" w:lineRule="auto"/>
        <w:jc w:val="both"/>
        <w:rPr>
          <w:sz w:val="24"/>
          <w:szCs w:val="24"/>
        </w:rPr>
      </w:pPr>
    </w:p>
    <w:sectPr w:rsidR="00ED2F50" w:rsidRPr="00FE0750" w:rsidSect="00700E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418" w:bottom="1134" w:left="1134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A8C" w:rsidRDefault="001F0A8C">
      <w:pPr>
        <w:spacing w:after="0" w:line="240" w:lineRule="auto"/>
      </w:pPr>
      <w:r>
        <w:separator/>
      </w:r>
    </w:p>
  </w:endnote>
  <w:endnote w:type="continuationSeparator" w:id="0">
    <w:p w:rsidR="001F0A8C" w:rsidRDefault="001F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E20" w:rsidRDefault="00EA0E2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E20" w:rsidRPr="00AA3025" w:rsidRDefault="00712AC2" w:rsidP="00EA0E20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IEMAnotp4_300622</w:t>
    </w:r>
    <w:bookmarkStart w:id="3" w:name="_GoBack"/>
    <w:bookmarkEnd w:id="3"/>
    <w:r w:rsidR="00EA0E20" w:rsidRPr="00AA3025">
      <w:rPr>
        <w:rFonts w:ascii="Times New Roman" w:hAnsi="Times New Roman"/>
        <w:sz w:val="20"/>
        <w:szCs w:val="20"/>
      </w:rPr>
      <w:t>_4.pielikums</w:t>
    </w:r>
  </w:p>
  <w:p w:rsidR="00EA0E20" w:rsidRDefault="00EA0E20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025" w:rsidRPr="00AA3025" w:rsidRDefault="00712AC2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IEMAnotp4_300622</w:t>
    </w:r>
    <w:r w:rsidR="00AA3025" w:rsidRPr="00AA3025">
      <w:rPr>
        <w:rFonts w:ascii="Times New Roman" w:hAnsi="Times New Roman"/>
        <w:sz w:val="20"/>
        <w:szCs w:val="20"/>
      </w:rPr>
      <w:t>_4.pielikums</w:t>
    </w:r>
  </w:p>
  <w:p w:rsidR="00AA3025" w:rsidRDefault="00AA30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A8C" w:rsidRDefault="001F0A8C">
      <w:pPr>
        <w:spacing w:after="0" w:line="240" w:lineRule="auto"/>
      </w:pPr>
      <w:r>
        <w:separator/>
      </w:r>
    </w:p>
  </w:footnote>
  <w:footnote w:type="continuationSeparator" w:id="0">
    <w:p w:rsidR="001F0A8C" w:rsidRDefault="001F0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E20" w:rsidRDefault="00EA0E2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887626"/>
      <w:docPartObj>
        <w:docPartGallery w:val="Page Numbers (Top of Page)"/>
        <w:docPartUnique/>
      </w:docPartObj>
    </w:sdtPr>
    <w:sdtEndPr/>
    <w:sdtContent>
      <w:p w:rsidR="00ED2F50" w:rsidRDefault="00506D41">
        <w:pPr>
          <w:pStyle w:val="Galvene"/>
          <w:shd w:val="clear" w:color="auto" w:fill="FFFFFF" w:themeFill="background1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>PAGE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712AC2">
          <w:rPr>
            <w:rFonts w:ascii="Times New Roman" w:hAnsi="Times New Roman"/>
            <w:noProof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D2F50" w:rsidRDefault="00ED2F5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E20" w:rsidRDefault="00EA0E2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50"/>
    <w:rsid w:val="0003324D"/>
    <w:rsid w:val="000671AB"/>
    <w:rsid w:val="0012612A"/>
    <w:rsid w:val="00155AE6"/>
    <w:rsid w:val="001B50D7"/>
    <w:rsid w:val="001C0ABC"/>
    <w:rsid w:val="001E7FB5"/>
    <w:rsid w:val="001F0A8C"/>
    <w:rsid w:val="00246EB5"/>
    <w:rsid w:val="002643D5"/>
    <w:rsid w:val="002B3828"/>
    <w:rsid w:val="002C36F1"/>
    <w:rsid w:val="00314D6D"/>
    <w:rsid w:val="00362A41"/>
    <w:rsid w:val="003B731D"/>
    <w:rsid w:val="003C51EE"/>
    <w:rsid w:val="003F3BF3"/>
    <w:rsid w:val="00441A5A"/>
    <w:rsid w:val="00482E21"/>
    <w:rsid w:val="004916E5"/>
    <w:rsid w:val="00506D41"/>
    <w:rsid w:val="00543B85"/>
    <w:rsid w:val="00572F96"/>
    <w:rsid w:val="005D79E4"/>
    <w:rsid w:val="006103DB"/>
    <w:rsid w:val="0063220E"/>
    <w:rsid w:val="006552D3"/>
    <w:rsid w:val="00694A27"/>
    <w:rsid w:val="006B5584"/>
    <w:rsid w:val="006E6B4A"/>
    <w:rsid w:val="006E7606"/>
    <w:rsid w:val="00700EBA"/>
    <w:rsid w:val="0070402A"/>
    <w:rsid w:val="00711DAD"/>
    <w:rsid w:val="00712AC2"/>
    <w:rsid w:val="00724106"/>
    <w:rsid w:val="0079060F"/>
    <w:rsid w:val="007B76CA"/>
    <w:rsid w:val="007F6BA3"/>
    <w:rsid w:val="0080044B"/>
    <w:rsid w:val="0081359B"/>
    <w:rsid w:val="0084757D"/>
    <w:rsid w:val="008A4652"/>
    <w:rsid w:val="008B6DAC"/>
    <w:rsid w:val="008E640C"/>
    <w:rsid w:val="008F1A9D"/>
    <w:rsid w:val="0091614F"/>
    <w:rsid w:val="00923B72"/>
    <w:rsid w:val="00944DAB"/>
    <w:rsid w:val="009869EA"/>
    <w:rsid w:val="009B0857"/>
    <w:rsid w:val="009F12DC"/>
    <w:rsid w:val="00A17D86"/>
    <w:rsid w:val="00A26E3B"/>
    <w:rsid w:val="00A33DEF"/>
    <w:rsid w:val="00A50EE7"/>
    <w:rsid w:val="00A65874"/>
    <w:rsid w:val="00A764CD"/>
    <w:rsid w:val="00AA3025"/>
    <w:rsid w:val="00BC6F79"/>
    <w:rsid w:val="00C0161E"/>
    <w:rsid w:val="00C4274B"/>
    <w:rsid w:val="00C43ECE"/>
    <w:rsid w:val="00C90C8F"/>
    <w:rsid w:val="00CE4214"/>
    <w:rsid w:val="00CE75C5"/>
    <w:rsid w:val="00D14347"/>
    <w:rsid w:val="00D54F66"/>
    <w:rsid w:val="00D75547"/>
    <w:rsid w:val="00D7704B"/>
    <w:rsid w:val="00DD225D"/>
    <w:rsid w:val="00E614B4"/>
    <w:rsid w:val="00EA0E20"/>
    <w:rsid w:val="00EC4F4B"/>
    <w:rsid w:val="00ED2F50"/>
    <w:rsid w:val="00EF7BB4"/>
    <w:rsid w:val="00FC6481"/>
    <w:rsid w:val="00FE0750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727E"/>
  <w15:docId w15:val="{967144D4-C63C-44FE-A338-9E274975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A2BB5"/>
    <w:pPr>
      <w:spacing w:after="200" w:line="276" w:lineRule="auto"/>
    </w:pPr>
    <w:rPr>
      <w:rFonts w:eastAsia="Times New Roman" w:cs="Times New Roman"/>
      <w:sz w:val="2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67558A"/>
    <w:rPr>
      <w:rFonts w:ascii="Calibri" w:eastAsia="Times New Roman" w:hAnsi="Calibri" w:cs="Times New Roman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67558A"/>
    <w:rPr>
      <w:rFonts w:ascii="Calibri" w:eastAsia="Times New Roman" w:hAnsi="Calibri" w:cs="Times New Roman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04BCA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271923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271923"/>
    <w:rPr>
      <w:rFonts w:ascii="Calibri" w:eastAsia="Times New Roman" w:hAnsi="Calibri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271923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styleId="Galvene">
    <w:name w:val="header"/>
    <w:basedOn w:val="Parasts"/>
    <w:link w:val="GalveneRakstz"/>
    <w:uiPriority w:val="99"/>
    <w:unhideWhenUsed/>
    <w:rsid w:val="0067558A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67558A"/>
    <w:pPr>
      <w:tabs>
        <w:tab w:val="center" w:pos="4153"/>
        <w:tab w:val="right" w:pos="8306"/>
      </w:tabs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04BC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rsid w:val="00271923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271923"/>
    <w:rPr>
      <w:b/>
      <w:bCs/>
    </w:rPr>
  </w:style>
  <w:style w:type="paragraph" w:customStyle="1" w:styleId="StyleRight">
    <w:name w:val="Style Right"/>
    <w:basedOn w:val="Parasts"/>
    <w:qFormat/>
    <w:rsid w:val="0027151C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paragraph" w:styleId="Sarakstarindkopa">
    <w:name w:val="List Paragraph"/>
    <w:basedOn w:val="Parasts"/>
    <w:uiPriority w:val="34"/>
    <w:qFormat/>
    <w:rsid w:val="000A0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CE617-626D-4D2F-A43E-26355E2B3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41D7872-E399-4796-BB4F-438979EAC9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A16219-F495-4872-84FC-D98B0211FC0C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F98A80F-25EB-48C0-8F31-045125D0A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1987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4</vt:lpstr>
    </vt:vector>
  </TitlesOfParts>
  <Company>IeM IC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4</dc:title>
  <dc:subject>Anotācijas 4.pielikums</dc:subject>
  <cp:lastModifiedBy>Sigita Alekse</cp:lastModifiedBy>
  <cp:revision>26</cp:revision>
  <cp:lastPrinted>2017-10-03T06:13:00Z</cp:lastPrinted>
  <dcterms:created xsi:type="dcterms:W3CDTF">2021-02-03T09:31:00Z</dcterms:created>
  <dcterms:modified xsi:type="dcterms:W3CDTF">2022-07-01T19:28:00Z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Tieslietu ministrija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-273498176</vt:i4>
  </property>
</Properties>
</file>