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14.12.2021. Ministru kabineta sēdes protokols Nr.80, 63. §, 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14. decembrī Ministru kabinets konceptuāli atbalstīja Zemkopības ministrijas iesniegto informatīvo ziņojumu “Par 2021. gada jūnija un jūlija ilgstošā karstuma radītajiem zaudējumiem akvakultūras uzņēmējdarbībai” un plānotos atbalsta pasākumus par 2021. gada jūnija un jūlija ilgstošā karstuma radītajiem zaudējumiem akvakultūras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tika uzdots: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sagatavot atbalsta noteikumus par kompensāciju piešķiršanu un izmaksas kārtību akvakultūras uzņēmumiem, kuri cietuši zaudējumus 2021. gada jūnija un jūlija karstuma dēļ, un iesniegt tos Eiropas Komisijai lēmuma pieņemšanai par valsts atbalsta saderību ar kopējo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pozitīva Eiropas Komisijas lēmuma saņemšanas iesniegt Ministru kabinetā attiecīgu rīkojuma projektu par finanšu līdzekļu piešķiršanu 2022. gadā no valsts budžeta programmas 02.00.00 “Līdzekļi neparedzētiem gadījumiem” ne vairāk kā 260 000 </w:t>
      </w:r>
      <w:r w:rsidR="00000000" w:rsidRPr="00000000" w:rsidDel="00000000">
        <w:rPr>
          <w:i w:val="1"/>
          <w:rtl w:val="0"/>
        </w:rPr>
        <w:t xml:space="preserve">euro</w:t>
      </w:r>
      <w:r w:rsidR="00000000" w:rsidRPr="00000000" w:rsidDel="00000000">
        <w:rPr>
          <w:rtl w:val="0"/>
        </w:rPr>
        <w:t xml:space="preserve"> apmērā un reizē ar to Ministru kabineta noteikumu projektu par kompensāciju piešķiršanas un izmaksas kārtību akvakultūras uzņēmumiem, kas cietuši zaudējumus 2021. gada jūnija un jūlija karstuma dēļ.</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finanšu līdzekļu piešķiršana 2022. gadā no valsts budžeta programmas 02.00.00 “Līdzekļi neparedzētiem gadījumiem” ne vairāk kā 260 000 </w:t>
      </w:r>
      <w:r w:rsidR="00000000" w:rsidRPr="00000000" w:rsidDel="00000000">
        <w:rPr>
          <w:i w:val="1"/>
          <w:rtl w:val="0"/>
        </w:rPr>
        <w:t xml:space="preserve">euro</w:t>
      </w:r>
      <w:r w:rsidR="00000000" w:rsidRPr="00000000" w:rsidDel="00000000">
        <w:rPr>
          <w:rtl w:val="0"/>
        </w:rPr>
        <w:t xml:space="preserve"> apmērā, lai izmaksātu valsts atbalstu akvakultūras uzņēmumiem, kas cietuši zaudējumus 2021. gada jūnija un jūlija ilgstošā karstuma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14.12.2021. Ministru kabineta sēdes protokola Nr.80, 63. §, 2.2. apakšpunktam Zemkopības ministrija ir sagatavojusi atbalsta noteikumus par kompensāciju piešķiršanu un izmaksas kārtību akvakultūras uzņēmumiem, kuri cietuši zaudējumus 2021. gada jūnija un jūlija karstuma dēļ, iesniegusi tos Eiropas Komisijai lēmuma pieņemšanai par valsts atbalsta saderību ar kopējo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01.03.2022. Eiropas Komisijai tika iesniegtas atbildes uz uzdotajiem jautājumiem par Zemkopības ministrijas sagatavoto noteikumu projektu un tas atbilstoši precizēts. Noteikumu projekts tiks iesniegts Ministru kabinetā tiklīdz būs saņemts pozitīvs Eiropas Komisijas 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jūnija un jūlija ekstremāli augsto gaisa temperatūru ietekmē vairāki Latvijas akvakultūras uzņēmumi kopumā zaudēja ap 65 tonnām akvakultūras dzīvnieku, kas ietekmēja šo uzņēmumu tālāko ekonomisko dzīvotspēju. Latvijā šobrīd nav praktiskas iespējas apdrošināt zivju krājumus pret nelabvēlīgiem klimatiskajiem apstākļiem. Zemkopības ministrija 2021. gada nogalē sagatavoja un izskatīšanai Ministru kabinetā iesniedza informatīvo ziņojumu “Par 2021. gada jūnija un jūlija ilgstošā karstuma radītajiem zaudējumiem akvakultūras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(sēdes protokola Nr.80, 63. §) konceptuāli atbalstīja Zemkopības ministrijas iesniegto informatīvo ziņojumu “Par 2021. gada jūnija un jūlija ilgstošā karstuma radītajiem zaudējumiem akvakultūras uzņēmējdarbībai” un lēma par finanšu līdzekļu piešķiršanu 2022. gadā no valsts budžeta programmas 02.00.00 “Līdzekļi neparedzētiem gadījumiem” ne vairāk kā 260 000 </w:t>
      </w:r>
      <w:r w:rsidR="00000000" w:rsidRPr="00000000" w:rsidDel="00000000">
        <w:rPr>
          <w:i w:val="1"/>
          <w:rtl w:val="0"/>
        </w:rPr>
        <w:t xml:space="preserve">euro</w:t>
      </w:r>
      <w:r w:rsidR="00000000" w:rsidRPr="00000000" w:rsidDel="00000000">
        <w:rPr>
          <w:rtl w:val="0"/>
        </w:rPr>
        <w:t xml:space="preserve"> apmērā 2021. gada jūnija un jūlija karstuma dēļ skartajiem akvakultūras uzņēmumiem, nosakot, ka reizē ar rīkojuma projektu tiek iesniegts arī Ministru kabineta noteikumu projekts par kompensāciju piešķiršanas un izmaksas kārtību akvakultūras uzņēmumiem, kas cietuši zaudējumus 2021. gada jūnija un jūlija karstuma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Finanšu ministrijai no valsts budžeta programmas 02.00.00 “Līdzekļi neparedzētiem gadījumiem” piešķirt Zemkopības ministrijai finansējumu, kas nepārsniedz 260 000 </w:t>
      </w:r>
      <w:r w:rsidR="00000000" w:rsidRPr="00000000" w:rsidDel="00000000">
        <w:rPr>
          <w:i w:val="1"/>
          <w:rtl w:val="0"/>
        </w:rPr>
        <w:t xml:space="preserve">euro</w:t>
      </w:r>
      <w:r w:rsidR="00000000" w:rsidRPr="00000000" w:rsidDel="00000000">
        <w:rPr>
          <w:rtl w:val="0"/>
        </w:rPr>
        <w:t xml:space="preserve">, lai Lauku atbalsta dienests nodrošinātu kompensāciju izmaksu akvakultūras uzņēmumiem, kuri cietuši zaudējumus 2021. gada jūnija un jūlija karstuma dēļ. Minētās kompensācijas izmaksai Zemkopības ministrija ir izstrādājusi noteikumu projektu "Valsts atbalsta piešķiršanas kārtība akvakultūras uzņēmumiem par 2021. gada jūnija un jūlija ilgstošā karstuma dēļ radītiem zaudējumiem" un ir saņēmusi pozitīvu Eiropas Komisijas lēmumu par valsts atbalsta saderību ar kopējo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nav praktiskas iespējas apdrošināt zivju krājumus pret nelabvēlīgiem klimatiskajiem apstākļiem.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Akvakultūras uzņēmumi, kas 2021. gada jūnija un jūlija lielās gaisa temperatūras dēļ zaudēja varavīksnes foreles un arktiskās palijas.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jūnija un jūlija lielās gaisa temperatūras dēļ virkne akvakultūras uzņēmumu cieta zaudējumus – bojā gāja ap 65 tonnām varavīksnes foreļu un arktisko paliju.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kopējie izdevumi – valsts atbalsts ne vairāk kā 260 000 </w:t>
            </w:r>
            <w:r w:rsidR="00000000" w:rsidRPr="00000000" w:rsidDel="00000000">
              <w:rPr>
                <w:sz w:val="24"/>
                <w:i w:val="1"/>
                <w:rtl w:val="0"/>
              </w:rPr>
              <w:t xml:space="preserve">euro</w:t>
            </w:r>
            <w:r w:rsidR="00000000" w:rsidRPr="00000000" w:rsidDel="00000000">
              <w:rPr>
                <w:sz w:val="24"/>
                <w:rtl w:val="0"/>
              </w:rPr>
              <w:t xml:space="preserve"> apmērā no valsts budžeta programmas 02.00.00 "Līdzekļi neparedzētiem gadījumiem".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Akvakultūras nozarē nodarīto 2021. gada jūnija un jūlija karstuma radīto zaudējumu aprēķināšanai izmantotā formula: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 = C × 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 – zaudējumu apmērs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 varavīksnes foreļu vai arktisko paliju uzturēšanas bruto seguma vidējās izmaksas (zivju mazuļu izmaksas, zivju barība, darbaspēka izmaksas, iekārtu, transporta, elektrības un citas ar zivju audzēšanu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 zaudēto zivju apjoms laikā no 2021. gada 1. jūnija līdz 15. septembrim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29.10.2021. kopējais akvakultūras uzņēmumos bojāgājušo zivju apjoms, kas pamatots ar dokumentāliem pierādījumiem, sasniedza ap 65 tonnām.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akvakultūras audzētāju sniegtās informācijas, viena audzējamā varavīksnes foreļu un arktisko paliju kilograma pašizmaksas vērtība ir ap 4,00 euro. Tādējādi kopējais zaudējumu apmērs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 = 4,00 euro x 65 000 kg = 260 000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Centrālās statistikas pārvaldes datiem, laikā no 2016. līdz 2020. gadam vidējā varavīksnes foreļu realizācijas cena no dīķiem un baseiniem (neņemot vērā gadus ar lielāko un mazāko vidējo realizācijas cenu) bija 4,67 </w:t>
      </w:r>
      <w:r w:rsidR="00000000" w:rsidRPr="00000000" w:rsidDel="00000000">
        <w:rPr>
          <w:i w:val="1"/>
          <w:rtl w:val="0"/>
        </w:rPr>
        <w:t xml:space="preserve">euro</w:t>
      </w:r>
      <w:r w:rsidR="00000000" w:rsidRPr="00000000" w:rsidDel="00000000">
        <w:rPr>
          <w:rtl w:val="0"/>
        </w:rPr>
        <w:t xml:space="preserve">/kg, savukārt arktisko paliju vidējā realizācijas cena no dīķiem un baseiniem (neņemot vērā gadus ar lielāko un mazāko vidējo realizācijas cenu)  – 7,69 </w:t>
      </w:r>
      <w:r w:rsidR="00000000" w:rsidRPr="00000000" w:rsidDel="00000000">
        <w:rPr>
          <w:i w:val="1"/>
          <w:rtl w:val="0"/>
        </w:rPr>
        <w:t xml:space="preserve">euro</w:t>
      </w:r>
      <w:r w:rsidR="00000000" w:rsidRPr="00000000" w:rsidDel="00000000">
        <w:rPr>
          <w:rtl w:val="0"/>
        </w:rPr>
        <w:t xml:space="preserve">/kg. Informācija par realizēto akvakultūras zivju pārdošanas cenu 2021. gadā Latvijas iestādēm būs pieejama ne ātrāk kā 2022. gada maija beigās.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atbalsta piešķiršanas kārtība akvakultūras uzņēmumiem par 2021. gada jūnija un jūlija ilgstošā karstuma dēļ radītiem zaudējumiem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14.12.2021. protokols Nr. 80, 63.§ (21-TA-1226)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22-TA-158</w:t>
    </w:r>
    <w:r>
      <w:br/>
    </w:r>
    <w:r w:rsidR="00000000" w:rsidRPr="00000000" w:rsidDel="00000000">
      <w:rPr>
        <w:rtl w:val="0"/>
      </w:rPr>
      <w:t xml:space="preserve">Izdrukāts 29.07.2026. 23.05 - 2.0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22-TA-158</w:t>
    </w:r>
    <w:r>
      <w:br/>
    </w:r>
    <w:r w:rsidR="00000000" w:rsidRPr="00000000" w:rsidDel="00000000">
      <w:rPr>
        <w:rtl w:val="0"/>
      </w:rPr>
      <w:t xml:space="preserve">Izdrukāts 29.07.2026. 23.05 - 2.0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anotācija_(ex_ante)_22-TA-158.docx</dc:title>
</cp:coreProperties>
</file>

<file path=docProps/custom.xml><?xml version="1.0" encoding="utf-8"?>
<Properties xmlns="http://schemas.openxmlformats.org/officeDocument/2006/custom-properties" xmlns:vt="http://schemas.openxmlformats.org/officeDocument/2006/docPropsVTypes"/>
</file>