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decembra noteikumos Nr. 730 "Ekspluatējamu ēku energoefektivitātes minimālās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(turpmāk - Noteikumi Nr.524) paredzēti grozījumi, papildinot dzīvojamai mājai piegādātās siltumenerģijas uzskaites (sadales) iespējas ar siltumenerģijas patēriņa noteikšanas sistēmu, izmantojot tiešsaistē periodiski fiksētus siltumnesēja caurplūdes un apkures cauruļvadu virsmu temperatūras datus (turpmāk – siltumenerģijas patēriņa noteikšanas sistēma).  Tā kā Ministru kabineta 2020. gada 10. decembra noteikumos Nr. 730 "Ekspluatējamu ēku energoefektivitātes minimālās prasības" (turpmāk - Noteikumi Nr. 730) 5.,  7., 8.,  14.punktā ir minēti individuālās siltumenerģijas patēriņa uzskaites ierīces -  individuāli siltumenerģijas patēriņa skaitītāji un individuāli siltuma maksas sadalītāji, nepieciešams papildināt minētos pantus ar trešo siltumenerģijas uzskaites (sadales) iespēju un attiecīgu uzstādīšanas ekonomiskā pamatojuma aprēķināšanas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 stājās spēkā 2023.gada 10.oktobrī un  14., 15. un 16.pantos ir noteikta prasība par attālināti nolasāmu individuālu skaitītāju, kas mēra mājsaimniecības karstā ūdens patēriņu katrā ēkas vienībā, un individuālu siltumenerģijas patēriņa ierīču uzstādīšanu. Direktīvas 2023/1791 16. pantā noteikta prasība, ka līdz 2027. gada 1. janvārim skaitītājus, kas nav attālināti  nolasāmi, bet ir jau uzstādīti, dara attālināti nolasāmus vai aizstāj ar attālināti nolasāmām ierīcēm visiem 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9.c panta pirmajai daļai no 2020. gada 25. oktobra.  Lai nodrošinātu Direktīvas 2023/1791 pārņemšanu, nepieciešams veikt grozījumus Noteikumu Nr.730 5., 7., 8. un 14. punktā un papildināt ar 5.1.apakšpunktu un 15., 16., 17. punktu. Attālināti nolasāmu individuālo siltumenerģijas patēriņa uzskaites ierīču un skaitītāju, kas mēra mājsaimniecības karstā ūdens patēriņu katrā ēkas vienībā, uzstādīšana nodrošinās vienlaicīgu un objektīvu rādījumu nolasīšanu, sekmēs galalietotāju  informētību par individuālo faktisko patēriņu un arī saīsinās rēķina sagatavošanai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skaitītāju, kas mēra mājsaimniecības karstā ūdens patēriņu katrā ēkas vienībā, uzstādīšanas tehnisko un ekonomisko pamatojumu izvērtē dzīvojamās mājas pārvaldītājs. Attālināti nolasāmu ūdens skaitītāju uzstādīšana palīdz identificēt faktisko patēriņu, savlaicīgu ūdens noplūdi, ja rodas atšķirības ar kontrolskaitītāju, kopējo skaitītāju, samazina ūdens zuduma un starpību problēmas, palīdz un atvieglo uzskaites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siltumenerģijas patēriņa noteikšanas sistēmu kā vienu no siltumenerģijas uzskaites (sadales)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prasību par individuālo skaitītāju, kas mēra mājsaimniecības karstā ūdens patēriņu katrā ēkas vienībā, uzstādīšanu un attālinātās nolasīšanas prasības ieviešanu, lai nodrošinātu Direktīvas 2023/1791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standartu uz LVS EN 834+AC:2021.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730  definētas divas individuālās siltumenerģijas uzskaites (sadales) iespējas - siltuma maksas sadalītāji jeb alokatori un siltumenerģijas skaitītāji.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sniedz finansiālu atbalstu iedzīvotājiem energoefektivitātes pasākumu īstenošanai daudzdzīvokļu dzīvojamās mājās. Individuālā siltumenerģijas patēriņa ierīču uzstādīšanas gadījumā, atbalsts tiek sniegts tikai tām  ierīcēm,  kas noteiktas normatīvajos aktos. Lai nodrošinātu iedzīvotāju individuālā siltumenerģijas patēriņa ierīču izvēles un arī pašvaldības finansiālā atbalsta saņemšanas iespējas, individuālās siltumenerģijas uzskaites (sadales) iespējas papildinātas ar siltumenerģijas patēriņa noteikšanas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skaitītāju, kas mēra siltumenerģiju, uzstādīšanas prasība noteikta  Direktīvas 2023/1791 14., 15.,16.pantā.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individuālās siltumenerģijas uzskaites (sadales) iespēja ar siltumenerģijas patēriņa noteikšanas sistēmu un 3.pielikumu par  uzstādīšanas ekonomiskā pamatojuma aprēķināšanas metodiku. Līdzās Noteikumu Nr.524 grozījumos paredzētas prasības un nosacījumi siltumenerģijas patēriņa noteikšanas sistēmas uzstādīšanai, izpildot arī Direktīvas 2023/1791 prasību par attālinātu individuālo siltumenerģijas patēriņa ierīču uzstādīšanu.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nav noteikta obligāta prasība par individuālo skaitītāju, kas mēra mājsaimniecības karstā ūdens patēriņu katrā ēkas vienībā,  uzstādīšanu saskaņā ar Direktīvas 2023/17991 14. un 15.panta prasībām, un saskaņā ar 16.panta prasībām nav noteikts nosacījums par jaunuzstādītu un esošo aizstāšanu vai nomaiņu uz attālinātiem līdz 2027.gada 1.janvārim.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2023. gada augustā organizēja sadarbībā ar Ekonomikas ministriju,  Latvijas Namu pārvaldītāju un apsaimniekotāju asociāciju un Latvijas siltumuzņēmumu asociāciju sanāksmi, lai kopā ar nozares pārstāvjiem izdiskutētu jautājumu par mājsaimniecību karstā ūdens patēriņa attālinātu skaitītāju uzstādīšanu, tai skaitā ieguvumiem un izdevumiem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individuālo karstā ūdens patēriņa skaitītāju uzstāde nav obligāta, kas daudzdzīvokļu dzīvojamās mājās rada neproporcionālu izmaksu sadali. Ir gadījumi, kad tiek izmantotas dažādas ierīces, kas neuzskaita kādā ēkas vienībā patērēto ūdens apjomu, un rada situāciju, kad citas ēkās vienībās jāizlīdzina radusies starpība. Ēkās, kur ir pieejama manuāla skaitījumu nolasīšana, tas tiek darīts 3-4 dienu starplaikā, kas rada lielas neatbilstības un ūdens zudums, kas vēlāk ir jāsadala. Kā arī, lai manuāli nolasītu skaitītājus ir nepieciešama pieeja katrā ēkas 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5.1.apakšpunktu, iekļaujot prasību par individuālo skaitītāju, kas mēra mājsaimniecības karstā ūdens patēriņu katrā ēkas vienībā, uzstādīšanu. Attālinātās nolasīšanas prasība iekļauta 16. punktā ar Direktīvas 2023/1791 noteiktiem termiņiem.  Attālinātu nolasīšanas ierīču uzstādīšana sniegs visiem dzīvokļu īpašniekiem precīzu un pārredzamu informāciju, sekmēs siltumenerģijas patēriņa ietaupījumu un daļēji risinās problēmu par ūdens zuduma iemesliem. Patēriņš tiks nolasīts regulāri, un rēķinos tikts ietverta dzīvokļu īpašnieku samaksa par karstā ūdens individuālo faktisko patēriņu. Attālināti nolasāmām ierīcēm nav nepieciešama piekļuve atsevišķiem dzīvokļiem vai vienībām, lai veiktu nolasīšanu.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iekļauts 17.pants par pārejas periodu, kas paredzēts, lai nozare sagatavotos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galaizmantotāji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izriet no diviem faktoriem – tehniskā iespējamība, ko apliecina ēkas tehniskā dokumentācija, un ekonomiskais pamatojums attiecībā pret potenciālo enerģijas ietaupījumu visā skaitītāju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atkarīgas no dzīvojamās mājas īpašnieku pieņemtajiem lēmumiem, piemēram, par siltumenerģijas maksājamās daļas aprēķina kritērija izvēli vai neatkarīga eksperta ēku energoefektivitātes jomā pakalpojumu izmantošanas, attālināti nolasāmu individuālu skaitītāju, kas mēra mājsaimniecības karstā ūdens patēriņu katrā ēkas vienībā, un individuālu siltumenerģijas patēriņa ierīču izvēles, vienlaikus izvērtējot to rentabilitāti, ekonomiskos ieguvumus, potenciālos ietaupījumus.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attālināti nolasāmām ierīcēm, ieguldījumi attālināti nolasāmos skaitītājos ir lielāki par manuāli nolasāmiem skaitītājiem, tomēr to izmantošana samazina nekorektus skaitītāju rādījumu nolasīšanas riskus mājsaimniecību lietotājiem un līdz ar to arī samazina iespējamo ūdens zudumu iekļaušanu komunālo pakalpojumu rēķinos ilgtermiņā. Patēriņš tiks nolasīts regulāri un vienlaicīgi visas ēkas vienībās. Attālināti nolasāmām ierīcēm nav nepieciešama piekļuve atsevišķiem dzīvokļiem vai vienībām, lai veiktu nolasīšanu. Vienlaikus, veicot ēkas renovāciju var veikt arī skaitītāju nomaiņu uz attālināti nolasāmiem. Pasākumu apvienošana samazina patērēto laiku ēkas īpašniekiem no lēmuma pieņemšanas brīža līdz pasākuma realizācijai katru uzlabošanas darbu veicot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sekmētu papildus energoefektivitātes pasākumus,  piemēram, tiktu veikti pilnīgas ēkas renovācijas vai ēku inženiersistēmu renovācijas darbi, kas radītu papildus darba apjomu montāžas un celtniecības uzņēmumiem un iekārtu piegādātājiem.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sekmētu energoefektivitātes pasākumus,  piemēram, tiktu veikti ēku siltināšanas darbi un renovētas ēku inženiersistēmas, kas radītu papildus darba apjomu montāžas un celtniecības uzņēmumiem un iekārtu piegādātājiem.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papildināta dzīvojamai mājai piegādātās siltumenerģijas uzskaites (sadales) iespēja ar siltumenerģijas patēriņa noteikšanas sistēmu, izmantojot tiešsaistē periodiski fiksētus siltumnesēja caurplūdes un apkures cauruļvadu virsmu temperatūras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direktīvas (ES) 2023/1791 par energoefektivitāti un ar ko groza Regulu (ES) 2023/955 (pārstrādātā redakcija) (turpmāk – Direktīva 2023/1791)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Direktīvas 2023/1791 14.panta 1.punkts, 15.panta 1.,  3.punkts,  16.pants, 18.panta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septembra Eiropas Parlamenta un Padomes direktīvas (ES) 2023/1791 par energoefektivitāti un ar ko groza Regulu (ES) 2023/955 (pārstrādātā redakcija) (turpmāk – Direktīva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7. punkts, 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1., 2.,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15.,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1.,  2.,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iekļauta dzīvojamai mājai piegādātās siltumenerģijas uzskaites (sadales) iespēja ar siltumenerģijas patēriņa noteikšanas sistēmu, izmantojot tiešsaistē periodiski fiksētus siltumnesēja caurplūdes un apkures cauruļvadu virsmu temperatūras datus,  kas ir izmantotā rīcības brīvība saskaņā ar Direktīvas 2023/1791 15.panta 1.punktā otro daļu, kur minēts par alternatīvu izmaksu ziņā lietderīgu metožu siltumenerģijas patēriņa uzskaitei izmantošanas iespēju. Kritēriji un metode, lai noteiktu, pie kādiem to uzskata par tehniski neiespējamu un izmaksu ziņā nelietderīgu norādīts 3.pielikumā.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15.panta 2.punkta prasība par individuālo skaitītāju uzstādīšanu mājsaimniecības karstajam ūdenim jaunbūvēs iekļauta Ministru kabineta 2015. gada 30. jūnija noteikumi Nr. 332 „Latvijas būvnormatīvs LBN 221-15 “Ēku iekšējais ūdensvads un kanalizācija” 138. un 139. punktā un Ministru kabineta 2008. gada 21. oktobra noteikumu Nr. 876 “Siltumenerģijas piegādes un lietošanas noteikumi” 8.2 punktā.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sekmēs galalietotāju  informētību par faktisko patēriņu, nodrošinās vienlaicīgu un objektīvu rādījumu nolasīšanu, mazinās ūdens zudumus, un  ir būtisks priekšnoteikums energoefektivitātes pasākumu īstenošanas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ir būtisks priekšnoteikums energoefektivitātes pasākumu īstenošanas veicināšanai, kas mazinās ūdens zudumus un veicina racionālu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sekmēs galalietotāju  informētību par faktisko patēriņu un  ir būtisks priekšnoteikums energoefektivitātes pasākumu īstenošanas veicināšanai, mazinās ūdens zudumus un veicina racionālu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24-TA-1244</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24-TA-1244</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anotācija_(ex_ante)_24-TA-1244.docx</dc:title>
</cp:coreProperties>
</file>

<file path=docProps/custom.xml><?xml version="1.0" encoding="utf-8"?>
<Properties xmlns="http://schemas.openxmlformats.org/officeDocument/2006/custom-properties" xmlns:vt="http://schemas.openxmlformats.org/officeDocument/2006/docPropsVTypes"/>
</file>