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Likuma par budžetu un finanšu vadību 9.panta piecpadsmito daļu, lai efektivizētu valsts budžeta līdzekļu izlietojumu un nodrošinātu vienveidīgāku praksi valsts atbalsta līdzekļu piešķiršanā komerciālajiem elektroniskajiem plašsaziņas līdzekļiem (radio un televīzijām).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nodrošināt vienveidīgāku praksi valsts atbalsta piešķiršanā komerciālajiem elektroniskajiem plašsaziņas līdzekļiem (radio un televīzijām), kā arī efektīvāku valsts budžeta līdzekļu izlietojumu konkursa procedūru mediju atbalstam organizēšanā, tās veicot vienā (nevis divās) valsts institūcijā – Sabiedrības integrācijas fondā (turpmāk – SIF).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valsts atbalstu medijiem piešķir SIF, kas ir specializējies šajā jomā, tajā skaitā šajā institūcijā ir pieejami kvalificēti cilvēkresursi minētā uzdevuma izpildei. Vienlaikus SIF organizētajos konkursos mediju iesniegtos projektu pieteikumus izvērtē starpinstitucionāla ekspertu grupa – vērtēšanas komisija. Savukārt Nacionālās elektronisko plašsaziņas līdzekļu padomes (turpmāk – NEPLP) budžetā ir finanšu līdzekļi 500 000 </w:t>
      </w:r>
      <w:r w:rsidR="00000000" w:rsidRPr="00000000" w:rsidDel="00000000">
        <w:rPr>
          <w:i w:val="1"/>
          <w:rtl w:val="0"/>
        </w:rPr>
        <w:t xml:space="preserve">euro </w:t>
      </w:r>
      <w:r w:rsidR="00000000" w:rsidRPr="00000000" w:rsidDel="00000000">
        <w:rPr>
          <w:rtl w:val="0"/>
        </w:rPr>
        <w:t xml:space="preserve">apmērā ik gadu komerciālo elektronisko plašsaziņas līdzekļu (radio un televīzijas) digitālās kapacitātes stiprināšanai 2022., 2023. un 2024.gadā. Šī atbalsta sniegšana ir saskaņota ar Eiropas Komisijas Konkurences ģenerāldirektorātu, par to 2023.gada 16.maijā pieņemts lēmums “SA.103705 (2022/N) – Latvija - Atbalsts komerciālās televīzijas un radio apraides digitalizācijai”.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budžetā ir finanšu līdzekļi 500 000 </w:t>
      </w:r>
      <w:r w:rsidR="00000000" w:rsidRPr="00000000" w:rsidDel="00000000">
        <w:rPr>
          <w:i w:val="1"/>
          <w:rtl w:val="0"/>
        </w:rPr>
        <w:t xml:space="preserve">euro </w:t>
      </w:r>
      <w:r w:rsidR="00000000" w:rsidRPr="00000000" w:rsidDel="00000000">
        <w:rPr>
          <w:rtl w:val="0"/>
        </w:rPr>
        <w:t xml:space="preserve">apmērā ik gadu komerciālo elektronisko plašsaziņas līdzekļu (radio un televīzijas) digitālās kapacitātes stiprināšanai 2022., 2023. un 2024.gadā. Atbalsta sniegšana ir saskaņota ar Eiropas Komisijas Konkurences ģenerāldirektorātu, par to 2023.gada 16.maijā pieņemts lēmums “SA.103705 (2022/N) – Latvija - Atbalsts komerciālās televīzijas un radio apraides digitalizācijai”. Plānoto pasākumu “Komerciālo elektronisko plašsaziņas līdzekļu kapacitātes stiprināšana (stiprināt komerciālo elektronisko plašsaziņas līdzekļu tehnoloģisko bāzi un infrastruktūru, veicinot to digitalizāciju, personāla izaugsmi, atbilstoši mūsdienu, prasībām nodrošinot mediju kapacitātes celšanu)” varēja īstenot tikai pēc saskaņojuma saņemšanas no Eiropas Komisijas Konkurences ģenerāldirektorāta.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šim mērķim ir plānots finansējums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34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987"/>
        <w:gridCol w:w="1551"/>
        <w:gridCol w:w="1368"/>
        <w:gridCol w:w="1385"/>
        <w:gridCol w:w="1302"/>
        <w:tblGridChange w:id="0">
          <w:tblGrid>
            <w:gridCol w:w="2987"/>
            <w:gridCol w:w="1551"/>
            <w:gridCol w:w="1368"/>
            <w:gridCol w:w="1385"/>
            <w:gridCol w:w="130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2026.gads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Likumā “Par valsts budžetu 2023.gadam un vidēja termiņa ietvaru 2023., 2024. un 2025.gadam”, kā arī NEPLP bāzes izdevumos 2024.-2026.gadam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Finanšu ministrijas 2023.gada 25.maija rīkojumu Nr.148 pārdalītais finansējums no budžeta resora “74. Gadskārtējā valsts budžeta izpildes procesā pārdalāmais finansējums” budžeta programmas 01.00.00 “Apropriācijas rezerve”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500 000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efektivizētu valsts budžeta līdzekļu izlietojumu un nodrošinātu vienveidīgāku praksi valsts atbalsta līdzekļu piešķiršanā komerciālajiem elektroniskajiem plašsaziņas līdzekļiem (radio un televīzijām), nepieciešama vienota pieeja līdzekļu piešķiršanai mediju turpmākam atbalstam, vienlaikus rosinot komerciālajiem elektroniskajiem plašsaziņas līdzekļiem (radio un televīzijām) finansējuma administrēšanu uzticēt vienai institūcijai. Arī Valsts kontrole 2020.gadā ir sniegusi priekšlikumu Ministru kabinetam, rosinot elektroniskajiem plašsaziņas līdzekļiem (radio un televīzijām) finansējuma administrēšanu uzticēt vienai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stājušās spēkā izmaiņas normatīvajā regulējumā, kuras vairs neparedz sabiedriskā pasūtījuma nodrošināšanu komerciālajiem elektroniskajiem plašsaziņas līdzekļiem (radio un televīzijām).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kopš 2022.gada ir būtiski palielinājušies NEPLP pienākumi attiecībā uz Latvijas informatīvās telpas aizsardzību, tomēr esošo pienākumu veikšanai cilvēkresursi piešķirti tikai daļēji, tādējādi NEPLP rīcībā ir ierobežoti cilvēkresursi minētā finansējuma ātrai apguvei, vienlaikus cita valsts institūcija – SIF ir specializējies valsts atbalsta piešķiršanā medijiem, šajā institūcijā pieejami specializēti cilvēkresursi, institūcijai ir pieredze un zināšanas efektīvai valsts budžeta finansējuma piešķiršanai medijiem. Papildus norādāms, ka atbalsta medijiem piešķiršana vienā institūcijā ir efektīvāka valsts līdzekļu izlietošana, nekā konkursa procedūru organizēšana divās institūcijās.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apropriācijas pārdali no budžeta resora “47. Radio un televīzijas regulators” uz budžeta resoru “08. Sabiedrības integrācijas fonds” 600 000 </w:t>
      </w:r>
      <w:r w:rsidR="00000000" w:rsidRPr="00000000" w:rsidDel="00000000">
        <w:rPr>
          <w:i w:val="1"/>
          <w:rtl w:val="0"/>
        </w:rPr>
        <w:t xml:space="preserve">euro </w:t>
      </w:r>
      <w:r w:rsidR="00000000" w:rsidRPr="00000000" w:rsidDel="00000000">
        <w:rPr>
          <w:rtl w:val="0"/>
        </w:rPr>
        <w:t xml:space="preserve">apmērā, lai efektivizētu valsts budžeta līdzekļu izlietojumu un nodrošinātu vienveidīgāku praksi valsts atbalsta līdzekļu piešķiršanā komerciālajiem elektroniskajiem plašsaziņas līdzekļiem (radio un televīzijām), tādējādi SIF papildus līdz šim piešķiramajiem valsts atbalsta mehānismiem medijiem īstenotu arī valsts atbalsta piešķiršanu komerciālajiem elektroniskajiem plašsaziņas līdzekļiem (radio un televīzijām) digitālās kapacitātes stiprināšanai. Minētajam mērķim tiktu novirzīti 600 000 </w:t>
      </w:r>
      <w:r w:rsidR="00000000" w:rsidRPr="00000000" w:rsidDel="00000000">
        <w:rPr>
          <w:i w:val="1"/>
          <w:rtl w:val="0"/>
        </w:rPr>
        <w:t xml:space="preserve">euro </w:t>
      </w:r>
      <w:r w:rsidR="00000000" w:rsidRPr="00000000" w:rsidDel="00000000">
        <w:rPr>
          <w:rtl w:val="0"/>
        </w:rPr>
        <w:t xml:space="preserve">no 1 000 000 </w:t>
      </w:r>
      <w:r w:rsidR="00000000" w:rsidRPr="00000000" w:rsidDel="00000000">
        <w:rPr>
          <w:i w:val="1"/>
          <w:rtl w:val="0"/>
        </w:rPr>
        <w:t xml:space="preserve">euro</w:t>
      </w:r>
      <w:r w:rsidR="00000000" w:rsidRPr="00000000" w:rsidDel="00000000">
        <w:rPr>
          <w:rtl w:val="0"/>
        </w:rPr>
        <w:t xml:space="preserve">, kas, kā minēts iepriekš, ir 2023.gadā paredzēti NEPLP budžetā komerciālo elektronisko plašsaziņas līdzekļu (radio un televīzijas) digitālās kapacitātes stiprināšanai. Atlikušie 400 000 </w:t>
      </w:r>
      <w:r w:rsidR="00000000" w:rsidRPr="00000000" w:rsidDel="00000000">
        <w:rPr>
          <w:i w:val="1"/>
          <w:rtl w:val="0"/>
        </w:rPr>
        <w:t xml:space="preserve">euro </w:t>
      </w:r>
      <w:r w:rsidR="00000000" w:rsidRPr="00000000" w:rsidDel="00000000">
        <w:rPr>
          <w:rtl w:val="0"/>
        </w:rPr>
        <w:t xml:space="preserve">saskaņā ar Ministru prezidenta 2023.gada 21.marta rezolūciju Nr.23-MPI-16 tiks novirzīti, lai nodrošinātu resursus veselības nozarei atbilstoši Deklarācijā par Artura Krišjāņa Kariņa vadītā Ministru kabineta iecerēto darbību tik novirzīti veselības nozarei.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izvērtēta valsts atbalsta konkursa procedūras organizēšana NEPLP ietvaros, tomēr ierobežoto cilvēkresursu dēļ tā nebūtu tik ātra un efektīva kā SIF.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 finansējuma pārdale no budžeta resora “47. Radio un televīzijas regulators” programmas 01.00.00 “Nozares vadība” uz budžeta resora “08. Sabiedrības integrācijas fonds” programmu 04.00.00 “Mediju projektu īstenošana” 600 000 </w:t>
      </w:r>
      <w:r w:rsidR="00000000" w:rsidRPr="00000000" w:rsidDel="00000000">
        <w:rPr>
          <w:i w:val="1"/>
          <w:rtl w:val="0"/>
        </w:rPr>
        <w:t xml:space="preserve">euro </w:t>
      </w:r>
      <w:r w:rsidR="00000000" w:rsidRPr="00000000" w:rsidDel="00000000">
        <w:rPr>
          <w:rtl w:val="0"/>
        </w:rPr>
        <w:t xml:space="preserve">apmērā, lai stiprinātu komerciālo elektronisko plašsaziņas līdzekļu tehnoloģisko bāzi un infrastruktūru, veicinot to digitalizāciju un personāla izaugsmi, kā arī atbilstoši mūsdienu prasībām nodrošinot mediju kapacitātes 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iepriekš, 2023.gadā NEPLP budžetā komerciālo elektronisko plašsaziņas līdzekļu (radio un televīzijas) digitālās kapacitātes stiprināšanai ir pieejams finansējums 1 000 000 </w:t>
      </w:r>
      <w:r w:rsidR="00000000" w:rsidRPr="00000000" w:rsidDel="00000000">
        <w:rPr>
          <w:i w:val="1"/>
          <w:rtl w:val="0"/>
        </w:rPr>
        <w:t xml:space="preserve">euro</w:t>
      </w:r>
      <w:r w:rsidR="00000000" w:rsidRPr="00000000" w:rsidDel="00000000">
        <w:rPr>
          <w:rtl w:val="0"/>
        </w:rPr>
        <w:t xml:space="preserve">, no kuriem SIF administrētai atbalsta programmai (turpmāk – SIF programma) tiks novirzīti 600 000 </w:t>
      </w:r>
      <w:r w:rsidR="00000000" w:rsidRPr="00000000" w:rsidDel="00000000">
        <w:rPr>
          <w:i w:val="1"/>
          <w:rtl w:val="0"/>
        </w:rPr>
        <w:t xml:space="preserve">euro </w:t>
      </w:r>
      <w:r w:rsidR="00000000" w:rsidRPr="00000000" w:rsidDel="00000000">
        <w:rPr>
          <w:rtl w:val="0"/>
        </w:rPr>
        <w:t xml:space="preserve">2023.gadā un 500 000 </w:t>
      </w:r>
      <w:r w:rsidR="00000000" w:rsidRPr="00000000" w:rsidDel="00000000">
        <w:rPr>
          <w:i w:val="1"/>
          <w:rtl w:val="0"/>
        </w:rPr>
        <w:t xml:space="preserve">euro </w:t>
      </w:r>
      <w:r w:rsidR="00000000" w:rsidRPr="00000000" w:rsidDel="00000000">
        <w:rPr>
          <w:rtl w:val="0"/>
        </w:rPr>
        <w:t xml:space="preserve">ik gadu no 2024.gada līdz 2026.gadam.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finansējumā, kurš tiks novirzīts SIF programmai, ir ietverti arī šīs programmas administrēšanas izdevumi, tāpēc papildu līdzekļi šādam mērķim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Programmas administrēšanas izmaksas ietver Programmas koordinatora un vērtēšanas komisijas locekļu atlīdzību, kā arī izdevumus par informāciju sistēmu uzturēšanu, sakaru un interneta pakalpojumiem, komunālajiem maksājumiem un telpu nomu. Programmas koordinators veiks finanšu līdzekļu sadalīšanu, to uzraudzību – iesniegto starpatskaišu un gala atskaišu pārbaudi un konsultāciju sniegšanu projektu dalībniekiem. Ņemot vērā sadalāmās summas apjomu, aplēsts, ka būs nepieciešams piesaistīt pilnas slodzes darbinieku uz šo projektu administrēšanu (ārštata darbinieks uz projekta realizācijas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2023.gadā SIF programmas administrēšanas izdevumi ir paredzēti 20 160 </w:t>
      </w:r>
      <w:r w:rsidR="00000000" w:rsidRPr="00000000" w:rsidDel="00000000">
        <w:rPr>
          <w:i w:val="1"/>
          <w:u w:val="single"/>
          <w:rtl w:val="0"/>
        </w:rPr>
        <w:t xml:space="preserve">euro </w:t>
      </w:r>
      <w:r w:rsidR="00000000" w:rsidRPr="00000000" w:rsidDel="00000000">
        <w:rPr>
          <w:u w:val="single"/>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2022.gada 21.jūnija noteikumiem Nr.361 “Noteikumi par valsts institūciju amatpersonu un darbinieku darba samaksu un tās noteikšanas kārtību, kā arī par profesijām un specifiskajām jomām, kurām piemērojams tirgus koeficients” SIF programmas koordinatora amats atbilst 10.mēnešalgu grupai (39.2.saime, II līmenis), ar maksimālo atlīdzības apmēru 1 999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mēnesī: 1 999 </w:t>
      </w:r>
      <w:r w:rsidR="00000000" w:rsidRPr="00000000" w:rsidDel="00000000">
        <w:rPr>
          <w:i w:val="1"/>
          <w:rtl w:val="0"/>
        </w:rPr>
        <w:t xml:space="preserve">euro </w:t>
      </w:r>
      <w:r w:rsidR="00000000" w:rsidRPr="00000000" w:rsidDel="00000000">
        <w:rPr>
          <w:rtl w:val="0"/>
        </w:rPr>
        <w:t xml:space="preserve">(mēnešalga) + 472 euro (darba devēja sociālās iemaksas) = 2 471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6 mēnešiem: 2 471 </w:t>
      </w:r>
      <w:r w:rsidR="00000000" w:rsidRPr="00000000" w:rsidDel="00000000">
        <w:rPr>
          <w:i w:val="1"/>
          <w:rtl w:val="0"/>
        </w:rPr>
        <w:t xml:space="preserve">euro </w:t>
      </w:r>
      <w:r w:rsidR="00000000" w:rsidRPr="00000000" w:rsidDel="00000000">
        <w:rPr>
          <w:rtl w:val="0"/>
        </w:rPr>
        <w:t xml:space="preserve">x 6 mēneši = 14 826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Atlīdzība projektu pieteikumu vērtēšanas komisijas locekļiem 2 610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pieteikumi x 2 eksperti x 4 stundas x 7,65 </w:t>
      </w:r>
      <w:r w:rsidR="00000000" w:rsidRPr="00000000" w:rsidDel="00000000">
        <w:rPr>
          <w:i w:val="1"/>
          <w:rtl w:val="0"/>
        </w:rPr>
        <w:t xml:space="preserve">euro </w:t>
      </w:r>
      <w:r w:rsidR="00000000" w:rsidRPr="00000000" w:rsidDel="00000000">
        <w:rPr>
          <w:rtl w:val="0"/>
        </w:rPr>
        <w:t xml:space="preserve">= 1 836 </w:t>
      </w:r>
      <w:r w:rsidR="00000000" w:rsidRPr="00000000" w:rsidDel="00000000">
        <w:rPr>
          <w:i w:val="1"/>
          <w:rtl w:val="0"/>
        </w:rPr>
        <w:t xml:space="preserve">euro </w:t>
      </w:r>
      <w:r w:rsidR="00000000" w:rsidRPr="00000000" w:rsidDel="00000000">
        <w:rPr>
          <w:rtl w:val="0"/>
        </w:rPr>
        <w:t xml:space="preserve">+ darba devēja sociālās iemaksas = 2 269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dalība 3 sēdēs x 2 stundas x 6 eksperti x 7,65 </w:t>
      </w:r>
      <w:r w:rsidR="00000000" w:rsidRPr="00000000" w:rsidDel="00000000">
        <w:rPr>
          <w:i w:val="1"/>
          <w:rtl w:val="0"/>
        </w:rPr>
        <w:t xml:space="preserve">euro </w:t>
      </w:r>
      <w:r w:rsidR="00000000" w:rsidRPr="00000000" w:rsidDel="00000000">
        <w:rPr>
          <w:rtl w:val="0"/>
        </w:rPr>
        <w:t xml:space="preserve">= 276 </w:t>
      </w:r>
      <w:r w:rsidR="00000000" w:rsidRPr="00000000" w:rsidDel="00000000">
        <w:rPr>
          <w:i w:val="1"/>
          <w:rtl w:val="0"/>
        </w:rPr>
        <w:t xml:space="preserve">euro </w:t>
      </w:r>
      <w:r w:rsidR="00000000" w:rsidRPr="00000000" w:rsidDel="00000000">
        <w:rPr>
          <w:rtl w:val="0"/>
        </w:rPr>
        <w:t xml:space="preserve">+ darba devēja sociālās iemaksas = 341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SIF programmas administrēšanas izmaksas ir 2 724 </w:t>
      </w:r>
      <w:r w:rsidR="00000000" w:rsidRPr="00000000" w:rsidDel="00000000">
        <w:rPr>
          <w:i w:val="1"/>
          <w:rtl w:val="0"/>
        </w:rPr>
        <w:t xml:space="preserve">euro</w:t>
      </w:r>
      <w:r w:rsidR="00000000" w:rsidRPr="00000000" w:rsidDel="00000000">
        <w:rPr>
          <w:rtl w:val="0"/>
        </w:rPr>
        <w:t xml:space="preserve">, tai skaitā izdevumi par informāciju sistēmu uzturēšanu, sakaru un interneta pakalpojumiem,  komunālajiem maksājumiem un telpu nomu, kuras tiek daļēji attiecinātas no SIF administrētajām programmām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2024.gadā SIF programmas administrēšanai paredzēti izdevumi 40 840 </w:t>
      </w:r>
      <w:r w:rsidR="00000000" w:rsidRPr="00000000" w:rsidDel="00000000">
        <w:rPr>
          <w:i w:val="1"/>
          <w:u w:val="single"/>
          <w:rtl w:val="0"/>
        </w:rPr>
        <w:t xml:space="preserve">euro </w:t>
      </w:r>
      <w:r w:rsidR="00000000" w:rsidRPr="00000000" w:rsidDel="00000000">
        <w:rPr>
          <w:u w:val="single"/>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SIF programmas administratora izmaksas mēnesī: 1 999 </w:t>
      </w:r>
      <w:r w:rsidR="00000000" w:rsidRPr="00000000" w:rsidDel="00000000">
        <w:rPr>
          <w:i w:val="1"/>
          <w:rtl w:val="0"/>
        </w:rPr>
        <w:t xml:space="preserve">euro </w:t>
      </w:r>
      <w:r w:rsidR="00000000" w:rsidRPr="00000000" w:rsidDel="00000000">
        <w:rPr>
          <w:rtl w:val="0"/>
        </w:rPr>
        <w:t xml:space="preserve">(mēnešalga) + 472 </w:t>
      </w:r>
      <w:r w:rsidR="00000000" w:rsidRPr="00000000" w:rsidDel="00000000">
        <w:rPr>
          <w:i w:val="1"/>
          <w:rtl w:val="0"/>
        </w:rPr>
        <w:t xml:space="preserve">euro </w:t>
      </w:r>
      <w:r w:rsidR="00000000" w:rsidRPr="00000000" w:rsidDel="00000000">
        <w:rPr>
          <w:rtl w:val="0"/>
        </w:rPr>
        <w:t xml:space="preserve">(darba devēja sociālās iemaksas) = 2 471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12 mēnešiem: 2 471 </w:t>
      </w:r>
      <w:r w:rsidR="00000000" w:rsidRPr="00000000" w:rsidDel="00000000">
        <w:rPr>
          <w:i w:val="1"/>
          <w:rtl w:val="0"/>
        </w:rPr>
        <w:t xml:space="preserve">euro </w:t>
      </w:r>
      <w:r w:rsidR="00000000" w:rsidRPr="00000000" w:rsidDel="00000000">
        <w:rPr>
          <w:rtl w:val="0"/>
        </w:rPr>
        <w:t xml:space="preserve">x 12 mēneši = 29 652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apdrošināšanas polises izmaksas – 426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Mainoties atlīdzības skalas viduspunktam, mēnešalgas apmērs var tikt pārskatīts.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Atlīdzība projektu pieteikumu vērtēšanas komisijas locekļiem 2 610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pieteikumi x 2 eksperti x 4 stundas x 7,65 </w:t>
      </w:r>
      <w:r w:rsidR="00000000" w:rsidRPr="00000000" w:rsidDel="00000000">
        <w:rPr>
          <w:i w:val="1"/>
          <w:rtl w:val="0"/>
        </w:rPr>
        <w:t xml:space="preserve">euro </w:t>
      </w:r>
      <w:r w:rsidR="00000000" w:rsidRPr="00000000" w:rsidDel="00000000">
        <w:rPr>
          <w:rtl w:val="0"/>
        </w:rPr>
        <w:t xml:space="preserve">= 1 836 </w:t>
      </w:r>
      <w:r w:rsidR="00000000" w:rsidRPr="00000000" w:rsidDel="00000000">
        <w:rPr>
          <w:i w:val="1"/>
          <w:rtl w:val="0"/>
        </w:rPr>
        <w:t xml:space="preserve">euro </w:t>
      </w:r>
      <w:r w:rsidR="00000000" w:rsidRPr="00000000" w:rsidDel="00000000">
        <w:rPr>
          <w:rtl w:val="0"/>
        </w:rPr>
        <w:t xml:space="preserve">+ darba devēja sociālās iemaksas = 2 269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dalība 3 sēdēs x 2 stundas x 6 eksperti x 7,65 </w:t>
      </w:r>
      <w:r w:rsidR="00000000" w:rsidRPr="00000000" w:rsidDel="00000000">
        <w:rPr>
          <w:i w:val="1"/>
          <w:rtl w:val="0"/>
        </w:rPr>
        <w:t xml:space="preserve">euro </w:t>
      </w:r>
      <w:r w:rsidR="00000000" w:rsidRPr="00000000" w:rsidDel="00000000">
        <w:rPr>
          <w:rtl w:val="0"/>
        </w:rPr>
        <w:t xml:space="preserve">= 276 </w:t>
      </w:r>
      <w:r w:rsidR="00000000" w:rsidRPr="00000000" w:rsidDel="00000000">
        <w:rPr>
          <w:i w:val="1"/>
          <w:rtl w:val="0"/>
        </w:rPr>
        <w:t xml:space="preserve">euro </w:t>
      </w:r>
      <w:r w:rsidR="00000000" w:rsidRPr="00000000" w:rsidDel="00000000">
        <w:rPr>
          <w:rtl w:val="0"/>
        </w:rPr>
        <w:t xml:space="preserve">+ darba devēja sociālās iemaksas = 341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SIF programmas administrēšanas izmaksas ir 8 152 </w:t>
      </w:r>
      <w:r w:rsidR="00000000" w:rsidRPr="00000000" w:rsidDel="00000000">
        <w:rPr>
          <w:i w:val="1"/>
          <w:rtl w:val="0"/>
        </w:rPr>
        <w:t xml:space="preserve">euro</w:t>
      </w:r>
      <w:r w:rsidR="00000000" w:rsidRPr="00000000" w:rsidDel="00000000">
        <w:rPr>
          <w:rtl w:val="0"/>
        </w:rPr>
        <w:t xml:space="preserve">, tai skaitā izdevumi par informāciju sistēmu uzturēšanu, sakaru un interneta pakalpojumiem,  komunālajiem maksājumiem un telpu nomu, kuras tiek daļēji attiecinātas no SIF administrētajām programmām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2025.gadā SIF programmas administrēšanai paredzēti izdevumi 40 840 </w:t>
      </w:r>
      <w:r w:rsidR="00000000" w:rsidRPr="00000000" w:rsidDel="00000000">
        <w:rPr>
          <w:i w:val="1"/>
          <w:u w:val="single"/>
          <w:rtl w:val="0"/>
        </w:rPr>
        <w:t xml:space="preserve">euro </w:t>
      </w:r>
      <w:r w:rsidR="00000000" w:rsidRPr="00000000" w:rsidDel="00000000">
        <w:rPr>
          <w:u w:val="single"/>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SIF programmas administratora izmaksas mēnesī: 1 999 </w:t>
      </w:r>
      <w:r w:rsidR="00000000" w:rsidRPr="00000000" w:rsidDel="00000000">
        <w:rPr>
          <w:i w:val="1"/>
          <w:rtl w:val="0"/>
        </w:rPr>
        <w:t xml:space="preserve">euro </w:t>
      </w:r>
      <w:r w:rsidR="00000000" w:rsidRPr="00000000" w:rsidDel="00000000">
        <w:rPr>
          <w:rtl w:val="0"/>
        </w:rPr>
        <w:t xml:space="preserve">(mēnešalga) + 472 </w:t>
      </w:r>
      <w:r w:rsidR="00000000" w:rsidRPr="00000000" w:rsidDel="00000000">
        <w:rPr>
          <w:i w:val="1"/>
          <w:rtl w:val="0"/>
        </w:rPr>
        <w:t xml:space="preserve">euro </w:t>
      </w:r>
      <w:r w:rsidR="00000000" w:rsidRPr="00000000" w:rsidDel="00000000">
        <w:rPr>
          <w:rtl w:val="0"/>
        </w:rPr>
        <w:t xml:space="preserve">(darba devēja sociālās iemaksas) = 2 471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12 mēnešiem: 2 471 </w:t>
      </w:r>
      <w:r w:rsidR="00000000" w:rsidRPr="00000000" w:rsidDel="00000000">
        <w:rPr>
          <w:i w:val="1"/>
          <w:rtl w:val="0"/>
        </w:rPr>
        <w:t xml:space="preserve">euro </w:t>
      </w:r>
      <w:r w:rsidR="00000000" w:rsidRPr="00000000" w:rsidDel="00000000">
        <w:rPr>
          <w:rtl w:val="0"/>
        </w:rPr>
        <w:t xml:space="preserve">x 12 mēneši = 29 652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apdrošināšanas polises izmaksas – 426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Mainoties atlīdzības skalas viduspunktam, mēnešalgas apmērs var tikt pārskatīts.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Atlīdzība projektu pieteikumu vērtēšanas komisijas locekļiem 2 610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pieteikumi x 2 eksperti x 4 stundas x 7,65 </w:t>
      </w:r>
      <w:r w:rsidR="00000000" w:rsidRPr="00000000" w:rsidDel="00000000">
        <w:rPr>
          <w:i w:val="1"/>
          <w:rtl w:val="0"/>
        </w:rPr>
        <w:t xml:space="preserve">euro </w:t>
      </w:r>
      <w:r w:rsidR="00000000" w:rsidRPr="00000000" w:rsidDel="00000000">
        <w:rPr>
          <w:rtl w:val="0"/>
        </w:rPr>
        <w:t xml:space="preserve">= 1 836 </w:t>
      </w:r>
      <w:r w:rsidR="00000000" w:rsidRPr="00000000" w:rsidDel="00000000">
        <w:rPr>
          <w:i w:val="1"/>
          <w:rtl w:val="0"/>
        </w:rPr>
        <w:t xml:space="preserve">euro </w:t>
      </w:r>
      <w:r w:rsidR="00000000" w:rsidRPr="00000000" w:rsidDel="00000000">
        <w:rPr>
          <w:rtl w:val="0"/>
        </w:rPr>
        <w:t xml:space="preserve">+ darba devēja sociālās iemaksas = 2 269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dalība 3 sēdēs x 2 stundas x 6 eksperti x 7,65 </w:t>
      </w:r>
      <w:r w:rsidR="00000000" w:rsidRPr="00000000" w:rsidDel="00000000">
        <w:rPr>
          <w:i w:val="1"/>
          <w:rtl w:val="0"/>
        </w:rPr>
        <w:t xml:space="preserve">euro </w:t>
      </w:r>
      <w:r w:rsidR="00000000" w:rsidRPr="00000000" w:rsidDel="00000000">
        <w:rPr>
          <w:rtl w:val="0"/>
        </w:rPr>
        <w:t xml:space="preserve">= 276 </w:t>
      </w:r>
      <w:r w:rsidR="00000000" w:rsidRPr="00000000" w:rsidDel="00000000">
        <w:rPr>
          <w:i w:val="1"/>
          <w:rtl w:val="0"/>
        </w:rPr>
        <w:t xml:space="preserve">euro </w:t>
      </w:r>
      <w:r w:rsidR="00000000" w:rsidRPr="00000000" w:rsidDel="00000000">
        <w:rPr>
          <w:rtl w:val="0"/>
        </w:rPr>
        <w:t xml:space="preserve">+ darba devēja sociālās iemaksas = 341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SIF programmas administrēšanas izmaksas ir 8 152 </w:t>
      </w:r>
      <w:r w:rsidR="00000000" w:rsidRPr="00000000" w:rsidDel="00000000">
        <w:rPr>
          <w:i w:val="1"/>
          <w:rtl w:val="0"/>
        </w:rPr>
        <w:t xml:space="preserve">euro</w:t>
      </w:r>
      <w:r w:rsidR="00000000" w:rsidRPr="00000000" w:rsidDel="00000000">
        <w:rPr>
          <w:rtl w:val="0"/>
        </w:rPr>
        <w:t xml:space="preserve">, tai skaitā izdevumi par informāciju sistēmu uzturēšanu, sakaru un interneta pakalpojumiem,  komunālajiem maksājumiem un telpu nomu, kuras tiek daļēji attiecinātas no SIF administrētajām programmām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2026.gadā SIF programmas administrēšanai paredzēti izdevumi 40 840 </w:t>
      </w:r>
      <w:r w:rsidR="00000000" w:rsidRPr="00000000" w:rsidDel="00000000">
        <w:rPr>
          <w:i w:val="1"/>
          <w:u w:val="single"/>
          <w:rtl w:val="0"/>
        </w:rPr>
        <w:t xml:space="preserve">euro </w:t>
      </w:r>
      <w:r w:rsidR="00000000" w:rsidRPr="00000000" w:rsidDel="00000000">
        <w:rPr>
          <w:u w:val="single"/>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SIF programmas administratora izmaksas mēnesī: 1 999 </w:t>
      </w:r>
      <w:r w:rsidR="00000000" w:rsidRPr="00000000" w:rsidDel="00000000">
        <w:rPr>
          <w:i w:val="1"/>
          <w:rtl w:val="0"/>
        </w:rPr>
        <w:t xml:space="preserve">euro </w:t>
      </w:r>
      <w:r w:rsidR="00000000" w:rsidRPr="00000000" w:rsidDel="00000000">
        <w:rPr>
          <w:rtl w:val="0"/>
        </w:rPr>
        <w:t xml:space="preserve">(mēnešalga) + 472 </w:t>
      </w:r>
      <w:r w:rsidR="00000000" w:rsidRPr="00000000" w:rsidDel="00000000">
        <w:rPr>
          <w:i w:val="1"/>
          <w:rtl w:val="0"/>
        </w:rPr>
        <w:t xml:space="preserve">euro </w:t>
      </w:r>
      <w:r w:rsidR="00000000" w:rsidRPr="00000000" w:rsidDel="00000000">
        <w:rPr>
          <w:rtl w:val="0"/>
        </w:rPr>
        <w:t xml:space="preserve">(darba devēja sociālās iemaksas) = 2 471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12 mēnešiem: 2 471 </w:t>
      </w:r>
      <w:r w:rsidR="00000000" w:rsidRPr="00000000" w:rsidDel="00000000">
        <w:rPr>
          <w:i w:val="1"/>
          <w:rtl w:val="0"/>
        </w:rPr>
        <w:t xml:space="preserve">euro </w:t>
      </w:r>
      <w:r w:rsidR="00000000" w:rsidRPr="00000000" w:rsidDel="00000000">
        <w:rPr>
          <w:rtl w:val="0"/>
        </w:rPr>
        <w:t xml:space="preserve">x 12 mēneši = 29 652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apdrošināšanas polises izmaksas – 426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Mainoties atlīdzības skalas viduspunktam, mēnešalgas apmērs var tikt pārskatīts.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Atlīdzība projektu pieteikumu vērtēšanas komisijas locekļiem 2 610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pieteikumi x 2 eksperti x 4 stundas x 7,65 </w:t>
      </w:r>
      <w:r w:rsidR="00000000" w:rsidRPr="00000000" w:rsidDel="00000000">
        <w:rPr>
          <w:i w:val="1"/>
          <w:rtl w:val="0"/>
        </w:rPr>
        <w:t xml:space="preserve">euro </w:t>
      </w:r>
      <w:r w:rsidR="00000000" w:rsidRPr="00000000" w:rsidDel="00000000">
        <w:rPr>
          <w:rtl w:val="0"/>
        </w:rPr>
        <w:t xml:space="preserve">= 1 836 </w:t>
      </w:r>
      <w:r w:rsidR="00000000" w:rsidRPr="00000000" w:rsidDel="00000000">
        <w:rPr>
          <w:i w:val="1"/>
          <w:rtl w:val="0"/>
        </w:rPr>
        <w:t xml:space="preserve">euro </w:t>
      </w:r>
      <w:r w:rsidR="00000000" w:rsidRPr="00000000" w:rsidDel="00000000">
        <w:rPr>
          <w:rtl w:val="0"/>
        </w:rPr>
        <w:t xml:space="preserve">+ darba devēja sociālās iemaksas = 2 269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dalība 3 sēdēs x 2 stundas x 6 eksperti x 7,65 </w:t>
      </w:r>
      <w:r w:rsidR="00000000" w:rsidRPr="00000000" w:rsidDel="00000000">
        <w:rPr>
          <w:i w:val="1"/>
          <w:rtl w:val="0"/>
        </w:rPr>
        <w:t xml:space="preserve">euro </w:t>
      </w:r>
      <w:r w:rsidR="00000000" w:rsidRPr="00000000" w:rsidDel="00000000">
        <w:rPr>
          <w:rtl w:val="0"/>
        </w:rPr>
        <w:t xml:space="preserve">= 276 </w:t>
      </w:r>
      <w:r w:rsidR="00000000" w:rsidRPr="00000000" w:rsidDel="00000000">
        <w:rPr>
          <w:i w:val="1"/>
          <w:rtl w:val="0"/>
        </w:rPr>
        <w:t xml:space="preserve">euro </w:t>
      </w:r>
      <w:r w:rsidR="00000000" w:rsidRPr="00000000" w:rsidDel="00000000">
        <w:rPr>
          <w:rtl w:val="0"/>
        </w:rPr>
        <w:t xml:space="preserve">+ darba devēja sociālās iemaksas = 341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SIF programmas administrēšanas izmaksas ir 8 152 </w:t>
      </w:r>
      <w:r w:rsidR="00000000" w:rsidRPr="00000000" w:rsidDel="00000000">
        <w:rPr>
          <w:i w:val="1"/>
          <w:rtl w:val="0"/>
        </w:rPr>
        <w:t xml:space="preserve">euro</w:t>
      </w:r>
      <w:r w:rsidR="00000000" w:rsidRPr="00000000" w:rsidDel="00000000">
        <w:rPr>
          <w:rtl w:val="0"/>
        </w:rPr>
        <w:t xml:space="preserve">, tai skaitā izdevumi par informāciju sistēmu uzturēšanu, sakaru un interneta pakalpojumiem,  komunālajiem maksājumiem un telpu nomu, kuras tiek daļēji attiecinātas no SIF administrētajām programmām piešķirtā finansējuma.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Sabiedrības integrācijas fonds, Nacionālā elektronisko plašsaziņas līdzekļu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23-TA-1511</w:t>
    </w:r>
    <w:r>
      <w:br/>
    </w:r>
    <w:r w:rsidR="00000000" w:rsidRPr="00000000" w:rsidDel="00000000">
      <w:rPr>
        <w:rtl w:val="0"/>
      </w:rPr>
      <w:t xml:space="preserve">Izdrukāts 29.07.2026. 22.07 - 2.0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23-TA-1511</w:t>
    </w:r>
    <w:r>
      <w:br/>
    </w:r>
    <w:r w:rsidR="00000000" w:rsidRPr="00000000" w:rsidDel="00000000">
      <w:rPr>
        <w:rtl w:val="0"/>
      </w:rPr>
      <w:t xml:space="preserve">Izdrukāts 29.07.2026. 22.07 - 2.0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anotācija_(ex_ante)_23-TA-1511.docx</dc:title>
</cp:coreProperties>
</file>

<file path=docProps/custom.xml><?xml version="1.0" encoding="utf-8"?>
<Properties xmlns="http://schemas.openxmlformats.org/officeDocument/2006/custom-properties" xmlns:vt="http://schemas.openxmlformats.org/officeDocument/2006/docPropsVTypes"/>
</file>