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2014. gada 28. oktobra noteikumos Nr. 666 "Darbības programmas "Izaugsme un nodarbinātība" 9.2.3. specifiskā atbalsta mērķa "Atbalstīt prioritāro (sirds un asinsvadu, onkoloģijas, bērnu (sākot no perinatālā un neonatālā perioda) aprūpes un garīgās veselības) veselības jomu veselības tīklu attīstības vadlīniju un kvalitātes nodrošināšanas sistēmas izstrādi un ieviešanu, jo īpaši sociālās atstumtības un nabadzības riskam pakļauto iedzīvotāju veselības uzlabošanai"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Veselības ministrijas (turpmāk – VM) iniciatīva un izstrādāts saskaņā ar 2014. gada 3. jūlija Eiropas Savienības struktūrfondu un Kohēzijas fonda 2014.–2020. gada plānošanas perioda vadības likuma 20.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finansējuma piesaisti ārstniecības un ārstniecības atbalsta personu pieejamības uzlabošanai SAM 9.2.5.</w:t>
      </w:r>
      <w:r w:rsidR="00000000" w:rsidRPr="00000000" w:rsidDel="00000000">
        <w:rPr>
          <w:vertAlign w:val="superscript"/>
          <w:rtl w:val="0"/>
        </w:rPr>
        <w:t xml:space="preserve">[1]</w:t>
      </w:r>
      <w:r w:rsidR="00000000" w:rsidRPr="00000000" w:rsidDel="00000000">
        <w:rPr>
          <w:rtl w:val="0"/>
        </w:rPr>
        <w:t xml:space="preserve"> ietvaros, šim nolūkam novirzot SAM 9.2.3.</w:t>
      </w:r>
      <w:r w:rsidR="00000000" w:rsidRPr="00000000" w:rsidDel="00000000">
        <w:rPr>
          <w:vertAlign w:val="superscript"/>
          <w:rtl w:val="0"/>
        </w:rPr>
        <w:t xml:space="preserve">[2]</w:t>
      </w:r>
      <w:r w:rsidR="00000000" w:rsidRPr="00000000" w:rsidDel="00000000">
        <w:rPr>
          <w:rtl w:val="0"/>
        </w:rPr>
        <w:t xml:space="preserve"> finanšu ietaupījumu.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esošā Ministru kabineta 2014. gada 28. oktobra noteikumu Nr. 666  "Darbības programmas "Izaugsme un nodarbinātība" 9.2.3. specifiskā atbalsta mērķa "Atbalstīt prioritāro (sirds un asinsvadu, onkoloģijas, bērnu (sākot no perinatālā un neonatālā perioda) aprūpes un garīgās veselības) veselības jomu veselības tīklu attīstības vadlīniju un kvalitātes nodrošināšanas sistēmas izstrādi un ieviešanu, jo īpaši sociālās atstumtības un nabadzības riskam pakļauto iedzīvotāju veselības uzlabošanai" īstenošanas noteikumi"" īstenošanas noteikumi"  (turpmāk – MK noteikumi Nr.666) 8. punkta redakcija nosaka SAM 9.2.3. pieejamo kopējo attiecināmo finansējumu – 6 783 532 </w:t>
      </w:r>
      <w:r w:rsidR="00000000" w:rsidRPr="00000000" w:rsidDel="00000000">
        <w:rPr>
          <w:i w:val="1"/>
          <w:rtl w:val="0"/>
        </w:rPr>
        <w:t xml:space="preserve">euro</w:t>
      </w:r>
      <w:r w:rsidR="00000000" w:rsidRPr="00000000" w:rsidDel="00000000">
        <w:rPr>
          <w:rtl w:val="0"/>
        </w:rPr>
        <w:t xml:space="preserve">, tai skaitā Eiropas Sociālā fonda finansējums – 5 766 002 </w:t>
      </w:r>
      <w:r w:rsidR="00000000" w:rsidRPr="00000000" w:rsidDel="00000000">
        <w:rPr>
          <w:i w:val="1"/>
          <w:rtl w:val="0"/>
        </w:rPr>
        <w:t xml:space="preserve">euro</w:t>
      </w:r>
      <w:r w:rsidR="00000000" w:rsidRPr="00000000" w:rsidDel="00000000">
        <w:rPr>
          <w:rtl w:val="0"/>
        </w:rPr>
        <w:t xml:space="preserve"> un valsts budžeta finansējums – 1 017 530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 9.2.3. ietvaros VM īsteno projektu Nr. 9.2.3.0/17/I/001 “Veselības tīklu attīstības vadlīniju un kvalitātes nodrošināšanas sistēmas izstrāde un ieviešana prioritāro veselības jomu ietvaros” (turpmāk – SAM 9.2.3. projekts). Projekta īstenošanas termiņš no 2014. gada 5. novembra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Nr.666 šobrīd spēkā esošās redakcijas 27.2. apakšpunkts nosaka, ka darbība „Vienotas nacionālās veselības aprūpes kvalitātes nodrošināšanas sistēmas izveide un ieviešana” ieviešama līdz 2023. gada 31. decembrim. Minētās darbības ietvaros paredzēts izstrādāt vienotu nacionālu veselības aprūpes kvalitātes nodrošināšanas sistēmas koncepciju un veikt tās pilotdarbināšanu. Lai nodrošinātu minētās darbības izpildi, SAM 9.2.3. projekta ietvaros tika izsludināts iepirkums par klīnisko vadlīniju, klīnisko algoritmu, klīnisko ceļu un kvalitātes indikatoru lietošanas sistēmas izveidi un ieviešanu, nodrošinot klīniskās dokumentācijas transformāciju informāciju tehnoloģiju (IT) risinājumā. Izpētot tirgu, tika noskaidrots, ka aptuvenās izmaksas IT risinājuma iegādei un klīniskās dokumentācijas transformācijai IT risinājumā varētu sastādīt 700 tūkstoši </w:t>
      </w:r>
      <w:r w:rsidR="00000000" w:rsidRPr="00000000" w:rsidDel="00000000">
        <w:rPr>
          <w:i w:val="1"/>
          <w:rtl w:val="0"/>
        </w:rPr>
        <w:t xml:space="preserve">euro</w:t>
      </w:r>
      <w:r w:rsidR="00000000" w:rsidRPr="00000000" w:rsidDel="00000000">
        <w:rPr>
          <w:rtl w:val="0"/>
        </w:rPr>
        <w:t xml:space="preserve"> bez pievienotās vērtības nodokļa. Tomēr, ņemot vērā to, ka iepirkuma atvēršanas termiņš bija vairākkārtīgi pārcelts, izvērtējot, vai nepastāv objektīvi apstākļi, ka iepirkumā paredzēto pakalpojumu apjomu iespējamam uzvarētājam nebūs iespējams objektīvi izpildīt iepirkumā noteiktos darbus, lai novērstu līguma neizpildes risku, iepirkuma procedūra tika pārtraukta. Ņemot vērā šo faktu, kā arī to, ka pašreizējos apstākļos ir svarīgi nodrošināt minētās darbības ieviešanu MK noteikumu Nr.666 27.2. apakšpunktā noteiktajā termiņā, tika lemts atkārtoti iepirkumu nesludināt, bet aktivitātes ieviešanai pieaicināt attiecīgo speciālistu.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Nr.666 17. punktam SAM 9.2.3. projekta personāla atlīdzības izmaksas tiek plānotas kā viena izmaksu pozīcija, piemērojot izmaksu vienoto likmi 15 procentu apmērā no projekta pārējām tiešajām attiecināmajām īstenošanas izmaksām. Ņemot vērā to, ka projektā šajā budžeta pozīcijā ir radies līdzekļu ietaupījums, papildus līdzekļi jauna speciālista piesaistei šobrīd nav nepieciešami. Kopumā SAM 9.2.3. projekta ietvaros ir izveidojies 1 108 772 </w:t>
      </w:r>
      <w:r w:rsidR="00000000" w:rsidRPr="00000000" w:rsidDel="00000000">
        <w:rPr>
          <w:i w:val="1"/>
          <w:rtl w:val="0"/>
        </w:rPr>
        <w:t xml:space="preserve">euro</w:t>
      </w:r>
      <w:r w:rsidR="00000000" w:rsidRPr="00000000" w:rsidDel="00000000">
        <w:rPr>
          <w:rtl w:val="0"/>
        </w:rPr>
        <w:t xml:space="preserve"> finanšu ietaupījums, ko veido projekta personāla atlīdzības izmaksas 141 847 </w:t>
      </w:r>
      <w:r w:rsidR="00000000" w:rsidRPr="00000000" w:rsidDel="00000000">
        <w:rPr>
          <w:i w:val="1"/>
          <w:rtl w:val="0"/>
        </w:rPr>
        <w:t xml:space="preserve">euro</w:t>
      </w:r>
      <w:r w:rsidR="00000000" w:rsidRPr="00000000" w:rsidDel="00000000">
        <w:rPr>
          <w:rtl w:val="0"/>
        </w:rPr>
        <w:t xml:space="preserve"> apmērā, pārējās tiešās īstenošanas izmaksas – 945 648 </w:t>
      </w:r>
      <w:r w:rsidR="00000000" w:rsidRPr="00000000" w:rsidDel="00000000">
        <w:rPr>
          <w:i w:val="1"/>
          <w:rtl w:val="0"/>
        </w:rPr>
        <w:t xml:space="preserve">euro</w:t>
      </w:r>
      <w:r w:rsidR="00000000" w:rsidRPr="00000000" w:rsidDel="00000000">
        <w:rPr>
          <w:rtl w:val="0"/>
        </w:rPr>
        <w:t xml:space="preserve"> un netiešās attiecināmās izmaksas – 21 277 </w:t>
      </w:r>
      <w:r w:rsidR="00000000" w:rsidRPr="00000000" w:rsidDel="00000000">
        <w:rPr>
          <w:i w:val="1"/>
          <w:rtl w:val="0"/>
        </w:rPr>
        <w:t xml:space="preserve">euro</w:t>
      </w:r>
      <w:r w:rsidR="00000000" w:rsidRPr="00000000" w:rsidDel="00000000">
        <w:rPr>
          <w:rtl w:val="0"/>
        </w:rPr>
        <w:t xml:space="preserve">. Radušos ietaupījumu plānots novirzīt SAM 9.2.5. ietvaros realizējamā projekta  Nr. 9.2.5.0/17/I/001 „Ārstniecības un ārstniecības atbalsta personu pieejamības uzlabošana ārpus Rīgas”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Veicamie grozījumi SAM 9.2.3. īstenošanā esošo projektu neietekmē, projekta mērķis paliek nemainīgs, projekta mērķis un visi SAM 9.2.3. rādītāji tiks sasniegti ar šobrīd plānā esošajām projekta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9.2.5. specifiskā atbalsta mērķis "Uzlabot pieejamību ārstniecības un ārstniecības atbalsta personām, kas sniedz pakalpojumus prioritārajās veselības jomās iedzīvotājiem, kas dzīvo ārpus Rīgas"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w:t>
      </w:r>
      <w:r w:rsidR="00000000" w:rsidRPr="00000000" w:rsidDel="00000000">
        <w:rPr>
          <w:rtl w:val="0"/>
        </w:rPr>
        <w:t xml:space="preserve"> 9.2.3. specifiskā atbalsta mērķis "Atbalstīt prioritāro (sirds un asinsvadu, onkoloģijas, bērnu (sākot no perinatālā un neonatālā perioda) aprūpes un garīgās veselības) veselības jomu veselības tīklu attīstības vadlīniju un kvalitātes nodrošināšanas sistēmas izstrādi un ieviešanu, jo īpaši sociālās atstumtības un nabadzības riskam pakļauto iedzīvotāju veselības uzlabošanai"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 9.2.5. ietvaros VM īsteno projektu Nr. 9.2.5.0/17/I/001 „Ārstniecības un ārstniecības atbalsta personu pieejamības uzlabošana ārpus Rīgas” (turpmāk – SAM 9.2.5. projekts). SAM 9.2.5. projekta mērķis ir uzlabot ārstniecības personu un ārstniecības atbalsta personu, kas sniedz pakalpojumus prioritārajās veselības jomās - sirds un asinsvadu, onkoloģijas, bērnu, sākot no perinatālā un neonatālā perioda un garīgās veselības jomā pieejamību ārpus Rīgas.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vienas no lielākajām atšķirībām ārstu reģionālajā izvietojumā - ārsti lielākoties strādā galvaspilsētā. Ārstniecības personu vecuma struktūra reģionos ir ar izteiktāku novecošanās tendenci kā galvaspilsētā, jo Rīgā ir lielākās izglītības un ārstniecības iestādes, kas ir arī jauno speciālistu mācību bāzes un vairumā gadījumu - darba vietas. Lai nodrošinātu ārstniecības personu pieejamību reģionos, SAM 9.2.5. projektā paredzētas finansiālas kompensācijas ārstniecības personām un ārstniecības atbalsta personām par darbu reģionos. Līdz 2023. gada 1. martam veselības aprūpes pakalpojumu sniegšanai reģionos piesaistītas 1508 ārstniecības personas, kas ir 96,2 % no kopējā noteiktā SAM 9.2.5. iznākuma rādītāja. No kopējām attiecināmajām projekta izmaksām līdz 2023. gada 1. martam finansējuma izpilde sasniedz 14 475 640,03 </w:t>
      </w:r>
      <w:r w:rsidR="00000000" w:rsidRPr="00000000" w:rsidDel="00000000">
        <w:rPr>
          <w:i w:val="1"/>
          <w:rtl w:val="0"/>
        </w:rPr>
        <w:t xml:space="preserve">euro</w:t>
      </w:r>
      <w:r w:rsidR="00000000" w:rsidRPr="00000000" w:rsidDel="00000000">
        <w:rPr>
          <w:rtl w:val="0"/>
        </w:rPr>
        <w:t xml:space="preserve">, kas ir 92,72 % no SAM 9.2.5. projektam pieejamā finansējuma. Ņemot vērā ārstniecības personu lielo interesi par kompensācijām un cilvēkresursu trūkumu reģionos, tika lemts par papildus finansējuma novirzīšanu SAM 9.2.5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SAM 9.2.3. projekta īstenošanās laikā radušos ietaupījumus un SAM 9.2.5. kopējā attiecināmā finansējuma apguves progresu un ārstniecības personu izrādīto interesi par dalību SAM 9.2.5 īstenotajā projektā, tika lemts par sabiedrības veselības rīcībpolitikas maiņu un papildus finansējuma novirzīšanu SAM 9.2.5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ir lēmusi par SAM 9.2.3. kopējā pieejamā attiecināmā finansējuma 1 108 772 </w:t>
      </w:r>
      <w:r w:rsidR="00000000" w:rsidRPr="00000000" w:rsidDel="00000000">
        <w:rPr>
          <w:i w:val="1"/>
          <w:rtl w:val="0"/>
        </w:rPr>
        <w:t xml:space="preserve">euro</w:t>
      </w:r>
      <w:r w:rsidR="00000000" w:rsidRPr="00000000" w:rsidDel="00000000">
        <w:rPr>
          <w:rtl w:val="0"/>
        </w:rPr>
        <w:t xml:space="preserve"> apmērā pārdali uz SAM 9.2.5. projektu.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 9.2.3. un SAM 9.2.5. atbalsts izriet no Eiropas Savienības struktūrfondu 2014. – 2020.gada plānošanas perioda darbības programmas “Izaugsme un nodarbinātība” 9.prioritātei “Sociālā iekļaušana un nabadzības apkarošana” pieejamā Eiropas Sociālā fonda finansējuma, kura ietvaros var tikt atbalstītas nacionālā līmeņa pārdales starp specifiskajiem atbalsta mērķiem, ja vien nepastāv risks nesasniegt iznākuma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SAM 9.2.3., iznākumu rādītājs atbalstāmajai darbībai “Vienotas nacionālās veselības aprūpes kvalitātes nodrošināšanas sistēmas izveide un ieviešana” noteikts - to stacionāro ārstniecības iestāžu skaits, kuras nodrošina neatliekamās medicīniskās palīdzības sniegšanu un kuras atbalstītas kvalitātes sistēmas un veselības tīklu attīstības vadlīniju izstrādāšanai un ieviešanai, – 21 iestāde ir sasniegts, jo visām ārstniecības iestādēm, kas nodrošina neatliekamās medicīniskās palīdzības sniegšanu (to darbiniekiem) ir nodrošinātas apmācības kvalitātes sistēmas un veselības tīklu attīstības vadlīniju izstrādāšanai un ieviešanai. Attiecīgi risks nesasniegt projekta iznākuma rādītāju nav.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SAM 9.2.5., iznākumu rādītājs atbalstāmajai darbībai “Pasākumi ārstniecības personu piesaistei” noteikts - reģioniem piesaistīto ārstniecības personu skaits, kuras saņēmušas atbalstu, lai veicinātu to piesaisti darbam teritoriālajās vienībās ārpus Rīgas, – 1 568 piesaistītas ārstniecības personas, uz 2023.gada 1.martu ir piesaistītas 1508 ārstniecības personas, kas ir  96,2 % no kopējā noteiktā SAM 9.2.5. iznākuma rādītāja. Ņemot vērā minēto, risks nesasniegt projekta iznākuma rādītāju nepastāv.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noteikumu projekts paredz precizēt MK noteikumu Nr.666 8. punktu, nosakot, ka SAM 9.2.3. ietvaros pieejamais kopējais attiecināmais finansējums ir 5 674 760 </w:t>
      </w:r>
      <w:r w:rsidR="00000000" w:rsidRPr="00000000" w:rsidDel="00000000">
        <w:rPr>
          <w:i w:val="1"/>
          <w:rtl w:val="0"/>
        </w:rPr>
        <w:t xml:space="preserve">euro</w:t>
      </w:r>
      <w:r w:rsidR="00000000" w:rsidRPr="00000000" w:rsidDel="00000000">
        <w:rPr>
          <w:rtl w:val="0"/>
        </w:rPr>
        <w:t xml:space="preserve">, tai skaitā Eiropas Sociālā fonda finansējums – 4 823 546 </w:t>
      </w:r>
      <w:r w:rsidR="00000000" w:rsidRPr="00000000" w:rsidDel="00000000">
        <w:rPr>
          <w:i w:val="1"/>
          <w:rtl w:val="0"/>
        </w:rPr>
        <w:t xml:space="preserve">euro</w:t>
      </w:r>
      <w:r w:rsidR="00000000" w:rsidRPr="00000000" w:rsidDel="00000000">
        <w:rPr>
          <w:rtl w:val="0"/>
        </w:rPr>
        <w:t xml:space="preserve"> un valsts budžeta finansējums – 851 214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Paralēli noteikumu projektam tiek virzīti apstiprināšanai Ministru kabinetā grozījumi SAM 9.2.5. īstenošanas nosacījumos – Ministru kabineta 2017. gada 21. marta noteikumu Nr.158  " Darbības programmas "Izaugsme un nodarbinātība" 9.2.5. specifiskā atbalsta mērķa "Uzlabot pieejamību ārstniecības un ārstniecības atbalsta personām, kas sniedz pakalpojumus prioritārajās veselības jomās iedzīvotājiem, kas dzīvo ārpus Rīgas" īstenošanas noteikumi", paredzot atbilstošu SAM 9.2.5. kopējā attiecināmā finansējuma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noteikuma projekta stāšanās spēkā būs nepieciešami grozījumi īstenošanā esošajos 9.2.3. projekta ietvaros un SAM 9.2.5 projekta ietvaros, tie uzskatāmi par būtiskiem, jo paredz atbalsta apjoma izmaiņas, tomēr neietekmē darbības programmas “Izaugsme un nodarbinātība” rādītājus un kopējo 9.prioritātes “Sociālā iekļaušana un nabadzības apkarošana” atbalsta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projektam pievienots protokollēmums, kurš uzdod VM nodrošināt, ka finansējuma saņēmējs sadarbībā ar Centrālo finanšu un līgumu aģentūru veic SAM 9.2.3. vienošanās par projekta Nr. 9.2.3.0/15/I/001 īstenošanu grozījumus, kas paredz finansējuma samazinājumu, un pēc minēto grozījumu stāšanās spēkā tiek veikti attiecīgie grozījumi SAM 9.2.5.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2 023 833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-830 237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2 023 833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-830 237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2 380 980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-976 750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2 380 980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-976 750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-357 147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146 513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-357 147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146 513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146 513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Šobrīd SAM 9.2.3. kopējais finansējums (kopējās attiecināmās izmaksas) 6 783 532 </w:t>
            </w:r>
            <w:r w:rsidR="00000000" w:rsidRPr="00000000" w:rsidDel="00000000">
              <w:rPr>
                <w:sz w:val="24"/>
                <w:i w:val="1"/>
                <w:rtl w:val="0"/>
              </w:rPr>
              <w:t xml:space="preserve">euro</w:t>
            </w:r>
            <w:r w:rsidR="00000000" w:rsidRPr="00000000" w:rsidDel="00000000">
              <w:rPr>
                <w:sz w:val="24"/>
                <w:rtl w:val="0"/>
              </w:rPr>
              <w:t xml:space="preserve">, tai skaitā Eiropas Sociālā fonda (turpmāk - ESF) finansējums – 5 766 002 </w:t>
            </w:r>
            <w:r w:rsidR="00000000" w:rsidRPr="00000000" w:rsidDel="00000000">
              <w:rPr>
                <w:sz w:val="24"/>
                <w:i w:val="1"/>
                <w:rtl w:val="0"/>
              </w:rPr>
              <w:t xml:space="preserve">euro</w:t>
            </w:r>
            <w:r w:rsidR="00000000" w:rsidRPr="00000000" w:rsidDel="00000000">
              <w:rPr>
                <w:sz w:val="24"/>
                <w:rtl w:val="0"/>
              </w:rPr>
              <w:t xml:space="preserve"> un valsts budžeta finansējums – 1 017 530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paredz pārdalīt no SAM 9.2.3. uz SAM 9.2.5. finansējumu par 1 108 772 </w:t>
            </w:r>
            <w:r w:rsidR="00000000" w:rsidRPr="00000000" w:rsidDel="00000000">
              <w:rPr>
                <w:sz w:val="24"/>
                <w:i w:val="1"/>
                <w:rtl w:val="0"/>
              </w:rPr>
              <w:t xml:space="preserve">euro</w:t>
            </w:r>
            <w:r w:rsidR="00000000" w:rsidRPr="00000000" w:rsidDel="00000000">
              <w:rPr>
                <w:sz w:val="24"/>
                <w:rtl w:val="0"/>
              </w:rPr>
              <w:t xml:space="preserve">, t.sk. ESF līdzfinansējumu 942 457 </w:t>
            </w:r>
            <w:r w:rsidR="00000000" w:rsidRPr="00000000" w:rsidDel="00000000">
              <w:rPr>
                <w:sz w:val="24"/>
                <w:i w:val="1"/>
                <w:rtl w:val="0"/>
              </w:rPr>
              <w:t xml:space="preserve">euro</w:t>
            </w:r>
            <w:r w:rsidR="00000000" w:rsidRPr="00000000" w:rsidDel="00000000">
              <w:rPr>
                <w:sz w:val="24"/>
                <w:rtl w:val="0"/>
              </w:rPr>
              <w:t xml:space="preserve"> un valsts budžeta līdzfinansējumu 166 315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Attiecīgi pēc šiem grozījumiem SAM 9.2.3. ietvaros pieejamais kopējais attiecināmais finansējums būs 5 674 760 </w:t>
            </w:r>
            <w:r w:rsidR="00000000" w:rsidRPr="00000000" w:rsidDel="00000000">
              <w:rPr>
                <w:sz w:val="24"/>
                <w:i w:val="1"/>
                <w:rtl w:val="0"/>
              </w:rPr>
              <w:t xml:space="preserve">euro</w:t>
            </w:r>
            <w:r w:rsidR="00000000" w:rsidRPr="00000000" w:rsidDel="00000000">
              <w:rPr>
                <w:sz w:val="24"/>
                <w:rtl w:val="0"/>
              </w:rPr>
              <w:t xml:space="preserve">, t.sk. ESF finansējums – 4 823 545 </w:t>
            </w:r>
            <w:r w:rsidR="00000000" w:rsidRPr="00000000" w:rsidDel="00000000">
              <w:rPr>
                <w:sz w:val="24"/>
                <w:i w:val="1"/>
                <w:rtl w:val="0"/>
              </w:rPr>
              <w:t xml:space="preserve">euro</w:t>
            </w:r>
            <w:r w:rsidR="00000000" w:rsidRPr="00000000" w:rsidDel="00000000">
              <w:rPr>
                <w:sz w:val="24"/>
                <w:rtl w:val="0"/>
              </w:rPr>
              <w:t xml:space="preserve"> un valsts budžeta līdzfinansējums – 851 215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 īsteno Veselības ministrija un finansējums tiek plānots Veselības ministrijas valsts budžeta 63.07.00 programmā “Eiropas Sociālā fonda (ESF) projektu īstenošana (2014-2020)”.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līdz 2023. gadam SAM 9.2.3. projekta ietvaros apgūts finansējums 4 296 776,66 </w:t>
            </w:r>
            <w:r w:rsidR="00000000" w:rsidRPr="00000000" w:rsidDel="00000000">
              <w:rPr>
                <w:sz w:val="24"/>
                <w:i w:val="1"/>
                <w:rtl w:val="0"/>
              </w:rPr>
              <w:t xml:space="preserve">euro</w:t>
            </w:r>
            <w:r w:rsidR="00000000" w:rsidRPr="00000000" w:rsidDel="00000000">
              <w:rPr>
                <w:sz w:val="24"/>
                <w:rtl w:val="0"/>
              </w:rPr>
              <w:t xml:space="preserve"> apmērā, no kura 26 246,14 </w:t>
            </w:r>
            <w:r w:rsidR="00000000" w:rsidRPr="00000000" w:rsidDel="00000000">
              <w:rPr>
                <w:sz w:val="24"/>
                <w:i w:val="1"/>
                <w:rtl w:val="0"/>
              </w:rPr>
              <w:t xml:space="preserve">euro</w:t>
            </w:r>
            <w:r w:rsidR="00000000" w:rsidRPr="00000000" w:rsidDel="00000000">
              <w:rPr>
                <w:sz w:val="24"/>
                <w:rtl w:val="0"/>
              </w:rPr>
              <w:t xml:space="preserve"> veido ieturētās un projekta līguma grozījumos iekļautās neatbilstības: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2014. gadā</w:t>
            </w:r>
            <w:r w:rsidR="00000000" w:rsidRPr="00000000" w:rsidDel="00000000">
              <w:rPr>
                <w:sz w:val="24"/>
                <w:rtl w:val="0"/>
              </w:rPr>
              <w:t xml:space="preserve"> apgūti 224 631,95 </w:t>
            </w:r>
            <w:r w:rsidR="00000000" w:rsidRPr="00000000" w:rsidDel="00000000">
              <w:rPr>
                <w:sz w:val="24"/>
                <w:i w:val="1"/>
                <w:rtl w:val="0"/>
              </w:rPr>
              <w:t xml:space="preserve">euro</w:t>
            </w:r>
            <w:r w:rsidR="00000000" w:rsidRPr="00000000" w:rsidDel="00000000">
              <w:rPr>
                <w:sz w:val="24"/>
                <w:rtl w:val="0"/>
              </w:rPr>
              <w:t xml:space="preserve"> (t.sk. ESF finansējums 190 937,16 </w:t>
            </w:r>
            <w:r w:rsidR="00000000" w:rsidRPr="00000000" w:rsidDel="00000000">
              <w:rPr>
                <w:sz w:val="24"/>
                <w:i w:val="1"/>
                <w:rtl w:val="0"/>
              </w:rPr>
              <w:t xml:space="preserve">euro</w:t>
            </w:r>
            <w:r w:rsidR="00000000" w:rsidRPr="00000000" w:rsidDel="00000000">
              <w:rPr>
                <w:sz w:val="24"/>
                <w:rtl w:val="0"/>
              </w:rPr>
              <w:t xml:space="preserve"> un valsts budžeta līdzfinansējums 33 694,79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2015. gadā</w:t>
            </w:r>
            <w:r w:rsidR="00000000" w:rsidRPr="00000000" w:rsidDel="00000000">
              <w:rPr>
                <w:sz w:val="24"/>
                <w:rtl w:val="0"/>
              </w:rPr>
              <w:t xml:space="preserve"> - 346 470,54 </w:t>
            </w:r>
            <w:r w:rsidR="00000000" w:rsidRPr="00000000" w:rsidDel="00000000">
              <w:rPr>
                <w:sz w:val="24"/>
                <w:i w:val="1"/>
                <w:rtl w:val="0"/>
              </w:rPr>
              <w:t xml:space="preserve">euro</w:t>
            </w:r>
            <w:r w:rsidR="00000000" w:rsidRPr="00000000" w:rsidDel="00000000">
              <w:rPr>
                <w:sz w:val="24"/>
                <w:rtl w:val="0"/>
              </w:rPr>
              <w:t xml:space="preserve"> (t.sk. ESF finansējums 294 499,96 </w:t>
            </w:r>
            <w:r w:rsidR="00000000" w:rsidRPr="00000000" w:rsidDel="00000000">
              <w:rPr>
                <w:sz w:val="24"/>
                <w:i w:val="1"/>
                <w:rtl w:val="0"/>
              </w:rPr>
              <w:t xml:space="preserve">euro</w:t>
            </w:r>
            <w:r w:rsidR="00000000" w:rsidRPr="00000000" w:rsidDel="00000000">
              <w:rPr>
                <w:sz w:val="24"/>
                <w:rtl w:val="0"/>
              </w:rPr>
              <w:t xml:space="preserve"> un valsts budžeta līdzfinansējums 51 970,58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2016. gadā</w:t>
            </w:r>
            <w:r w:rsidR="00000000" w:rsidRPr="00000000" w:rsidDel="00000000">
              <w:rPr>
                <w:sz w:val="24"/>
                <w:rtl w:val="0"/>
              </w:rPr>
              <w:t xml:space="preserve"> - 1 038 267,46 </w:t>
            </w:r>
            <w:r w:rsidR="00000000" w:rsidRPr="00000000" w:rsidDel="00000000">
              <w:rPr>
                <w:sz w:val="24"/>
                <w:i w:val="1"/>
                <w:rtl w:val="0"/>
              </w:rPr>
              <w:t xml:space="preserve">euro</w:t>
            </w:r>
            <w:r w:rsidR="00000000" w:rsidRPr="00000000" w:rsidDel="00000000">
              <w:rPr>
                <w:sz w:val="24"/>
                <w:rtl w:val="0"/>
              </w:rPr>
              <w:t xml:space="preserve"> (t.sk. ESF finansējums 882 527,34 </w:t>
            </w:r>
            <w:r w:rsidR="00000000" w:rsidRPr="00000000" w:rsidDel="00000000">
              <w:rPr>
                <w:sz w:val="24"/>
                <w:i w:val="1"/>
                <w:rtl w:val="0"/>
              </w:rPr>
              <w:t xml:space="preserve">euro</w:t>
            </w:r>
            <w:r w:rsidR="00000000" w:rsidRPr="00000000" w:rsidDel="00000000">
              <w:rPr>
                <w:sz w:val="24"/>
                <w:rtl w:val="0"/>
              </w:rPr>
              <w:t xml:space="preserve"> un valsts budžeta līdzfinansējums 155 740,12 </w:t>
            </w:r>
            <w:r w:rsidR="00000000" w:rsidRPr="00000000" w:rsidDel="00000000">
              <w:rPr>
                <w:sz w:val="24"/>
                <w:i w:val="1"/>
                <w:rtl w:val="0"/>
              </w:rPr>
              <w:t xml:space="preserve">euro</w:t>
            </w:r>
            <w:r w:rsidR="00000000" w:rsidRPr="00000000" w:rsidDel="00000000">
              <w:rPr>
                <w:sz w:val="24"/>
                <w:rtl w:val="0"/>
              </w:rPr>
              <w:t xml:space="preserve">), t.sk. konstatētās neatbilstības 26 152,47 </w:t>
            </w:r>
            <w:r w:rsidR="00000000" w:rsidRPr="00000000" w:rsidDel="00000000">
              <w:rPr>
                <w:sz w:val="24"/>
                <w:i w:val="1"/>
                <w:rtl w:val="0"/>
              </w:rPr>
              <w:t xml:space="preserve">euro</w:t>
            </w:r>
            <w:r w:rsidR="00000000" w:rsidRPr="00000000" w:rsidDel="00000000">
              <w:rPr>
                <w:sz w:val="24"/>
                <w:rtl w:val="0"/>
              </w:rPr>
              <w:t xml:space="preserve"> apmērā, par konstatēto neatbilstības summu ir samazināta SAM 9.2.3. projekta attiecināmā izdevumu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2017. gadā</w:t>
            </w:r>
            <w:r w:rsidR="00000000" w:rsidRPr="00000000" w:rsidDel="00000000">
              <w:rPr>
                <w:sz w:val="24"/>
                <w:rtl w:val="0"/>
              </w:rPr>
              <w:t xml:space="preserve"> - 94 339,95 </w:t>
            </w:r>
            <w:r w:rsidR="00000000" w:rsidRPr="00000000" w:rsidDel="00000000">
              <w:rPr>
                <w:sz w:val="24"/>
                <w:i w:val="1"/>
                <w:rtl w:val="0"/>
              </w:rPr>
              <w:t xml:space="preserve">euro</w:t>
            </w:r>
            <w:r w:rsidR="00000000" w:rsidRPr="00000000" w:rsidDel="00000000">
              <w:rPr>
                <w:sz w:val="24"/>
                <w:rtl w:val="0"/>
              </w:rPr>
              <w:t xml:space="preserve"> (t.sk. ESF finansējums 80 188,96 </w:t>
            </w:r>
            <w:r w:rsidR="00000000" w:rsidRPr="00000000" w:rsidDel="00000000">
              <w:rPr>
                <w:sz w:val="24"/>
                <w:i w:val="1"/>
                <w:rtl w:val="0"/>
              </w:rPr>
              <w:t xml:space="preserve">euro</w:t>
            </w:r>
            <w:r w:rsidR="00000000" w:rsidRPr="00000000" w:rsidDel="00000000">
              <w:rPr>
                <w:sz w:val="24"/>
                <w:rtl w:val="0"/>
              </w:rPr>
              <w:t xml:space="preserve"> un valsts budžeta līdzfinansējums 14 150,99 </w:t>
            </w:r>
            <w:r w:rsidR="00000000" w:rsidRPr="00000000" w:rsidDel="00000000">
              <w:rPr>
                <w:sz w:val="24"/>
                <w:i w:val="1"/>
                <w:rtl w:val="0"/>
              </w:rPr>
              <w:t xml:space="preserve">euro</w:t>
            </w:r>
            <w:r w:rsidR="00000000" w:rsidRPr="00000000" w:rsidDel="00000000">
              <w:rPr>
                <w:sz w:val="24"/>
                <w:rtl w:val="0"/>
              </w:rPr>
              <w:t xml:space="preserve">), t.sk. konstatētās neatbilstības 93,67 </w:t>
            </w:r>
            <w:r w:rsidR="00000000" w:rsidRPr="00000000" w:rsidDel="00000000">
              <w:rPr>
                <w:sz w:val="24"/>
                <w:i w:val="1"/>
                <w:rtl w:val="0"/>
              </w:rPr>
              <w:t xml:space="preserve">euro</w:t>
            </w:r>
            <w:r w:rsidR="00000000" w:rsidRPr="00000000" w:rsidDel="00000000">
              <w:rPr>
                <w:sz w:val="24"/>
                <w:rtl w:val="0"/>
              </w:rPr>
              <w:t xml:space="preserve"> apmērā, par konstatēto neatbilstības summu ir samazināta SAM 9.2.3. projekta attiecināmā izdevumu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2018. gadā</w:t>
            </w:r>
            <w:r w:rsidR="00000000" w:rsidRPr="00000000" w:rsidDel="00000000">
              <w:rPr>
                <w:sz w:val="24"/>
                <w:rtl w:val="0"/>
              </w:rPr>
              <w:t xml:space="preserve"> - 581 963,77 </w:t>
            </w:r>
            <w:r w:rsidR="00000000" w:rsidRPr="00000000" w:rsidDel="00000000">
              <w:rPr>
                <w:sz w:val="24"/>
                <w:i w:val="1"/>
                <w:rtl w:val="0"/>
              </w:rPr>
              <w:t xml:space="preserve">euro</w:t>
            </w:r>
            <w:r w:rsidR="00000000" w:rsidRPr="00000000" w:rsidDel="00000000">
              <w:rPr>
                <w:sz w:val="24"/>
                <w:rtl w:val="0"/>
              </w:rPr>
              <w:t xml:space="preserve"> (t.sk. ESF finansējums 494 669,20 </w:t>
            </w:r>
            <w:r w:rsidR="00000000" w:rsidRPr="00000000" w:rsidDel="00000000">
              <w:rPr>
                <w:sz w:val="24"/>
                <w:i w:val="1"/>
                <w:rtl w:val="0"/>
              </w:rPr>
              <w:t xml:space="preserve">euro</w:t>
            </w:r>
            <w:r w:rsidR="00000000" w:rsidRPr="00000000" w:rsidDel="00000000">
              <w:rPr>
                <w:sz w:val="24"/>
                <w:rtl w:val="0"/>
              </w:rPr>
              <w:t xml:space="preserve"> un valsts budžeta līdzfinansējums 87 294,57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2019. gadā</w:t>
            </w:r>
            <w:r w:rsidR="00000000" w:rsidRPr="00000000" w:rsidDel="00000000">
              <w:rPr>
                <w:sz w:val="24"/>
                <w:rtl w:val="0"/>
              </w:rPr>
              <w:t xml:space="preserve"> - 1 220 472,22 </w:t>
            </w:r>
            <w:r w:rsidR="00000000" w:rsidRPr="00000000" w:rsidDel="00000000">
              <w:rPr>
                <w:sz w:val="24"/>
                <w:i w:val="1"/>
                <w:rtl w:val="0"/>
              </w:rPr>
              <w:t xml:space="preserve">euro</w:t>
            </w:r>
            <w:r w:rsidR="00000000" w:rsidRPr="00000000" w:rsidDel="00000000">
              <w:rPr>
                <w:sz w:val="24"/>
                <w:rtl w:val="0"/>
              </w:rPr>
              <w:t xml:space="preserve"> (t.sk. ESF finansējums 1 037 401,39 </w:t>
            </w:r>
            <w:r w:rsidR="00000000" w:rsidRPr="00000000" w:rsidDel="00000000">
              <w:rPr>
                <w:sz w:val="24"/>
                <w:i w:val="1"/>
                <w:rtl w:val="0"/>
              </w:rPr>
              <w:t xml:space="preserve">euro</w:t>
            </w:r>
            <w:r w:rsidR="00000000" w:rsidRPr="00000000" w:rsidDel="00000000">
              <w:rPr>
                <w:sz w:val="24"/>
                <w:rtl w:val="0"/>
              </w:rPr>
              <w:t xml:space="preserve"> un valsts budžeta līdzfinansējums 183 070,83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2020. gadā</w:t>
            </w:r>
            <w:r w:rsidR="00000000" w:rsidRPr="00000000" w:rsidDel="00000000">
              <w:rPr>
                <w:sz w:val="24"/>
                <w:rtl w:val="0"/>
              </w:rPr>
              <w:t xml:space="preserve"> - 397 386,94  </w:t>
            </w:r>
            <w:r w:rsidR="00000000" w:rsidRPr="00000000" w:rsidDel="00000000">
              <w:rPr>
                <w:sz w:val="24"/>
                <w:i w:val="1"/>
                <w:rtl w:val="0"/>
              </w:rPr>
              <w:t xml:space="preserve">euro</w:t>
            </w:r>
            <w:r w:rsidR="00000000" w:rsidRPr="00000000" w:rsidDel="00000000">
              <w:rPr>
                <w:sz w:val="24"/>
                <w:rtl w:val="0"/>
              </w:rPr>
              <w:t xml:space="preserve"> (t.sk. ESF finansējums 337 778,90 </w:t>
            </w:r>
            <w:r w:rsidR="00000000" w:rsidRPr="00000000" w:rsidDel="00000000">
              <w:rPr>
                <w:sz w:val="24"/>
                <w:i w:val="1"/>
                <w:rtl w:val="0"/>
              </w:rPr>
              <w:t xml:space="preserve">euro</w:t>
            </w:r>
            <w:r w:rsidR="00000000" w:rsidRPr="00000000" w:rsidDel="00000000">
              <w:rPr>
                <w:sz w:val="24"/>
                <w:rtl w:val="0"/>
              </w:rPr>
              <w:t xml:space="preserve"> un valsts budžeta līdzfinansējums 59 608,04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2021. gadā</w:t>
            </w:r>
            <w:r w:rsidR="00000000" w:rsidRPr="00000000" w:rsidDel="00000000">
              <w:rPr>
                <w:sz w:val="24"/>
                <w:rtl w:val="0"/>
              </w:rPr>
              <w:t xml:space="preserve"> - 53 297,70 </w:t>
            </w:r>
            <w:r w:rsidR="00000000" w:rsidRPr="00000000" w:rsidDel="00000000">
              <w:rPr>
                <w:sz w:val="24"/>
                <w:i w:val="1"/>
                <w:rtl w:val="0"/>
              </w:rPr>
              <w:t xml:space="preserve">euro</w:t>
            </w:r>
            <w:r w:rsidR="00000000" w:rsidRPr="00000000" w:rsidDel="00000000">
              <w:rPr>
                <w:sz w:val="24"/>
                <w:rtl w:val="0"/>
              </w:rPr>
              <w:t xml:space="preserve"> (t.sk. ESF finansējums 45 303,04 </w:t>
            </w:r>
            <w:r w:rsidR="00000000" w:rsidRPr="00000000" w:rsidDel="00000000">
              <w:rPr>
                <w:sz w:val="24"/>
                <w:i w:val="1"/>
                <w:rtl w:val="0"/>
              </w:rPr>
              <w:t xml:space="preserve">euro</w:t>
            </w:r>
            <w:r w:rsidR="00000000" w:rsidRPr="00000000" w:rsidDel="00000000">
              <w:rPr>
                <w:sz w:val="24"/>
                <w:rtl w:val="0"/>
              </w:rPr>
              <w:t xml:space="preserve"> un valsts budžeta līdzfinansējums 7 994,66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2022. gadā</w:t>
            </w:r>
            <w:r w:rsidR="00000000" w:rsidRPr="00000000" w:rsidDel="00000000">
              <w:rPr>
                <w:sz w:val="24"/>
                <w:rtl w:val="0"/>
              </w:rPr>
              <w:t xml:space="preserve"> - 339 946,13 </w:t>
            </w:r>
            <w:r w:rsidR="00000000" w:rsidRPr="00000000" w:rsidDel="00000000">
              <w:rPr>
                <w:sz w:val="24"/>
                <w:i w:val="1"/>
                <w:rtl w:val="0"/>
              </w:rPr>
              <w:t xml:space="preserve">euro</w:t>
            </w:r>
            <w:r w:rsidR="00000000" w:rsidRPr="00000000" w:rsidDel="00000000">
              <w:rPr>
                <w:sz w:val="24"/>
                <w:rtl w:val="0"/>
              </w:rPr>
              <w:t xml:space="preserve"> (t.sk. ESF finansējums  288 954,21 </w:t>
            </w:r>
            <w:r w:rsidR="00000000" w:rsidRPr="00000000" w:rsidDel="00000000">
              <w:rPr>
                <w:sz w:val="24"/>
                <w:i w:val="1"/>
                <w:rtl w:val="0"/>
              </w:rPr>
              <w:t xml:space="preserve">euro</w:t>
            </w:r>
            <w:r w:rsidR="00000000" w:rsidRPr="00000000" w:rsidDel="00000000">
              <w:rPr>
                <w:sz w:val="24"/>
                <w:rtl w:val="0"/>
              </w:rPr>
              <w:t xml:space="preserve"> un valsts budžeta līdzfinansējums 50 991,92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Vienlaikus jāatzīmē, ka augstāk minētie neatbilstoši veiktie izdevumi 26 246,14 </w:t>
            </w:r>
            <w:r w:rsidR="00000000" w:rsidRPr="00000000" w:rsidDel="00000000">
              <w:rPr>
                <w:sz w:val="24"/>
                <w:i w:val="1"/>
                <w:rtl w:val="0"/>
              </w:rPr>
              <w:t xml:space="preserve">euro</w:t>
            </w:r>
            <w:r w:rsidR="00000000" w:rsidRPr="00000000" w:rsidDel="00000000">
              <w:rPr>
                <w:sz w:val="24"/>
                <w:rtl w:val="0"/>
              </w:rPr>
              <w:t xml:space="preserve"> apmērā valsts budžeta ietvaros faktiski tiek segti divas reizes, proti: 1) sedzot radušos SAM 9.2.3. projekta neatbilstoši veiktos izdevumus; 2) pārdalot jeb piešķirot šos pašus izdevumus SAM 9.2.5. 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likumam “Par valsts budžetu 2023.gadam un budžeta ietvaru 2023., 2024. un 2025. gadam” Veselības ministrijas pamatbudžetā 2023. gadam projekta īstenošanai SAM 9.2.3. plānotais finansējums sastāda 2 380 980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Attiecīgi, ņemot vērā noteikumu projektā paredzēto SAM 9.2.3. kopējā finansējuma samazinājumu par 1 108 772 </w:t>
            </w:r>
            <w:r w:rsidR="00000000" w:rsidRPr="00000000" w:rsidDel="00000000">
              <w:rPr>
                <w:sz w:val="24"/>
                <w:i w:val="1"/>
                <w:rtl w:val="0"/>
              </w:rPr>
              <w:t xml:space="preserve">euro</w:t>
            </w:r>
            <w:r w:rsidR="00000000" w:rsidRPr="00000000" w:rsidDel="00000000">
              <w:rPr>
                <w:sz w:val="24"/>
                <w:rtl w:val="0"/>
              </w:rPr>
              <w:t xml:space="preserve">, kā arī ņemot vērā 2022. gada faktisko finansējuma apguvi bez neatbilstoši veiktajiem izdevumiem un projekta finansējuma atlikumu, tad </w:t>
            </w:r>
            <w:r w:rsidR="00000000" w:rsidRPr="00000000" w:rsidDel="00000000">
              <w:rPr>
                <w:sz w:val="24"/>
                <w:b w:val="1"/>
                <w:rtl w:val="0"/>
              </w:rPr>
              <w:t xml:space="preserve">2023. gadam</w:t>
            </w:r>
            <w:r w:rsidR="00000000" w:rsidRPr="00000000" w:rsidDel="00000000">
              <w:rPr>
                <w:sz w:val="24"/>
                <w:rtl w:val="0"/>
              </w:rPr>
              <w:t xml:space="preserve"> būs nepieciešams finansējums 1 404 230 </w:t>
            </w:r>
            <w:r w:rsidR="00000000" w:rsidRPr="00000000" w:rsidDel="00000000">
              <w:rPr>
                <w:sz w:val="24"/>
                <w:i w:val="1"/>
                <w:rtl w:val="0"/>
              </w:rPr>
              <w:t xml:space="preserve">euro</w:t>
            </w:r>
            <w:r w:rsidR="00000000" w:rsidRPr="00000000" w:rsidDel="00000000">
              <w:rPr>
                <w:sz w:val="24"/>
                <w:rtl w:val="0"/>
              </w:rPr>
              <w:t xml:space="preserve"> apmērā un tas tika aprēķināts sekojoši: no SAM 9.2.3. noteiktā pieejamā kopējā attiecināmā finansējuma pēc šiem grozījumiem 5 674 760 </w:t>
            </w:r>
            <w:r w:rsidR="00000000" w:rsidRPr="00000000" w:rsidDel="00000000">
              <w:rPr>
                <w:sz w:val="24"/>
                <w:i w:val="1"/>
                <w:rtl w:val="0"/>
              </w:rPr>
              <w:t xml:space="preserve">euro</w:t>
            </w:r>
            <w:r w:rsidR="00000000" w:rsidRPr="00000000" w:rsidDel="00000000">
              <w:rPr>
                <w:sz w:val="24"/>
                <w:rtl w:val="0"/>
              </w:rPr>
              <w:t xml:space="preserve"> atskaitot līdz 2023. gadam SAM 9.2.3. projekta ietvaros apgūto finansējumu bez neatbilstoši veiktajiem izdevumiem 4 270 530,52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augstāk minēto, Veselības ministrija normatīvajos aktos noteiktajā kārtībā pēc noteikumu projekta apstiprināšanas veiks līdzekļu pārdali no SAM 9.2.3. projekta uz SAM 9.2.5. projektu 1 108 772 </w:t>
            </w:r>
            <w:r w:rsidR="00000000" w:rsidRPr="00000000" w:rsidDel="00000000">
              <w:rPr>
                <w:sz w:val="24"/>
                <w:i w:val="1"/>
                <w:rtl w:val="0"/>
              </w:rPr>
              <w:t xml:space="preserve">euro</w:t>
            </w:r>
            <w:r w:rsidR="00000000" w:rsidRPr="00000000" w:rsidDel="00000000">
              <w:rPr>
                <w:sz w:val="24"/>
                <w:rtl w:val="0"/>
              </w:rPr>
              <w:t xml:space="preserve"> apmērā, savukārt, atlikušais finansējums 132 022 </w:t>
            </w:r>
            <w:r w:rsidR="00000000" w:rsidRPr="00000000" w:rsidDel="00000000">
              <w:rPr>
                <w:sz w:val="24"/>
                <w:i w:val="1"/>
                <w:rtl w:val="0"/>
              </w:rPr>
              <w:t xml:space="preserve">euro</w:t>
            </w:r>
            <w:r w:rsidR="00000000" w:rsidRPr="00000000" w:rsidDel="00000000">
              <w:rPr>
                <w:sz w:val="24"/>
                <w:rtl w:val="0"/>
              </w:rPr>
              <w:t xml:space="preserve"> SAM 9.2.3. projekta pabeigšanai tiks piesaistīts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Visus augstāk minētos budžeta ieņēmumus veido ESF finansējums.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2017. gada 21. marta noteikumi Nr. 158 "Darbības programmas "Izaugsme un nodarbinātība" 9.2.5. specifiskā atbalsta mērķa "Uzlabot pieejamību ārstniecības un ārstniecības atbalsta personām, kas sniedz pakalpojumus prioritārajās veselības jomās iedzīvotājiem, kas dzīvo ārpus Rīgas"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projekts paredz finansējuma pārdali no Darbības programmas "Izaugsme un nodarbinātība" 9.2.3. specifiskā atbalsta mērķa "Atbalstīt prioritāro (sirds un asinsvadu, onkoloģijas, bērnu (sākot no perinatālā un neonatālā perioda) aprūpes un garīgās veselības) veselības jomu veselības tīklu attīstības vadlīniju un kvalitātes nodrošināšanas sistēmas izstrādi un ieviešanu, jo īpaši sociālās atstumtības un nabadzības riskam pakļauto iedzīvotāju veselības uzlabošanai" uz Darbības programmas "Izaugsme un nodarbinātība" 9.2.5. specifisko atbalsta mērķi "Uzlabot pieejamību ārstniecības un ārstniecības atbalsta personām, kas sniedz pakalpojumus prioritārajās veselības jomās iedzīvotājiem, kas dzīvo ārpus Rīgas", nepieciešami grozījumi Ministru kabineta 2017. gada 21. marta noteikumos Nr. 158 "Darbības programmas "Izaugsme un nodarbinātība" 9.2.5. specifiskā atbalsta mērķa "Uzlabot pieejamību ārstniecības un ārstniecības atbalsta personām, kas sniedz pakalpojumus prioritārajās veselības jomās iedzīvotājiem, kas dzīvo ārpus Rīgas"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nodrošina ātrāku un kvalitatīvāku SAM 9.2.3. un SAM 9.2.5. mērķu sasniegšanu un pakalpojumu pieejamību sabiedrības interesēs un tam nav ietekmes uz sabiedrības interesēm un pienākumiem, līdz ar to nav nepieciešams organizēt sabiedrības informēšanas pasākumus saistībā ar šī projekta izstrādi.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Atbildīgās iestādes funkcijas pilda Veselības ministrija, sadarbības iestādes funkcijas – Centrālā finanšu un līgumu aģentūra. Projekta iesniedzējs un finansējuma saņēmējs 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noteiktie institūciju pienākumi tiks veikti esošo finanšu un darbinieku kapacitātes ietvaros, nepalielinot kopējās izmaksas.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finansējuma piesaisti ārstniecības un ārstniecības atbalsta personu pieejamības uzlabošanai SAM 9.2.5. ietvaros, šim nolūkam novirzot SAM 9.2.3. finanšu ietaupījumu. SAM 9.2.5. ietvaros tiek sniegts atbalsts ārstniecības personām par darbu reģionos. Atbalsts tiek sniegts kompensāciju veidā. Kompensāciju piešķiršana ārstniecības personām nodrošinās papildus cilvēkresursu piesaisti veselības aprūpes nozarei, tādējādi uzlabojot iedzīvotāju pieejamību ārstniecības pakalpojumiem.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23-TA-855</w:t>
    </w:r>
    <w:r>
      <w:br/>
    </w:r>
    <w:r w:rsidR="00000000" w:rsidRPr="00000000" w:rsidDel="00000000">
      <w:rPr>
        <w:rtl w:val="0"/>
      </w:rPr>
      <w:t xml:space="preserve">Izdrukāts 29.07.2026. 21.38 - 2.0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23-TA-855</w:t>
    </w:r>
    <w:r>
      <w:br/>
    </w:r>
    <w:r w:rsidR="00000000" w:rsidRPr="00000000" w:rsidDel="00000000">
      <w:rPr>
        <w:rtl w:val="0"/>
      </w:rPr>
      <w:t xml:space="preserve">Izdrukāts 29.07.2026. 21.38 - 2.0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anotācija_(ex_ante)_23-TA-855.docx</dc:title>
</cp:coreProperties>
</file>

<file path=docProps/custom.xml><?xml version="1.0" encoding="utf-8"?>
<Properties xmlns="http://schemas.openxmlformats.org/officeDocument/2006/custom-properties" xmlns:vt="http://schemas.openxmlformats.org/officeDocument/2006/docPropsVTypes"/>
</file>