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civiliedzīvotāju atbalsta likuma (turpmāk – Likums) 7. panta pirmās daļas 2. apakšpunkts un Likuma 8. pants.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projekta “Par finanšu līdzekļu piešķiršanu no valsts budžeta programmas "Līdzekļi neparedzētiem gadījumiem"” (turpmāk – projekts)  izstrādes mērķis ir piešķirt Sabiedrības integrācijas fonda (turpmāk – SIF) budžeta programmai 99.00.00 “Līdzekļu neparedzētiem gadījumiem izlietojums” papildus finansējumu 286 450 euro, lai atbilstoši Likuma 7. panta pirmajai daļai kompensētu izdevumus, kuri radušies sniedzot atbalstu Ukrainas civiliedzīvotājiem.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8. panta pirmā daļa paredz, ka pasākumus atbalsta sniegšanai Ukrainas civiliedzīvotājiem primāri finansē no valsts budžeta un pašvaldību budžetu līdzekļiem, kas iedalīti no budžeta finansētajām institūcijām. Ministru kabinets pēc pamatota ministriju pieprasījuma var pieņemt lēmumu par finansējuma piešķiršanu no valsts budžeta programmas 02.00.00 "Līdzekļi neparedzētiem gadījumiem" šajā likumā noteiktā atbalsta sniegšanai.</w:t>
      </w:r>
      <w:r w:rsidR="00000000" w:rsidRPr="00000000" w:rsidDel="00000000">
        <w:rPr>
          <w:rtl w:val="0"/>
        </w:rPr>
        <w:t xml:space="preserve">Lai nodrošinātu ekonomiskās vajadzības Ukrainas civiliedzīvotājiem, kuri izceļojuši no Ukrainas uz Latviju saistībā ar Krievijas Federācijas izraisītā militāro konfliktu Ukrainā, Likums paredz iespēju minētām personām saņemt pārtikas un pamatmateriālo atbalstu no Eiropas Atbalsta fonda vistrūcīgākajām personām, par tiem pašiem atbalsta veidiem, kurus sniedz Latvijas iedzīvotājiem. </w:t>
      </w:r>
      <w:r w:rsidR="00000000" w:rsidRPr="00000000" w:rsidDel="00000000">
        <w:rPr>
          <w:rtl w:val="0"/>
        </w:rPr>
        <w:t xml:space="preserve">Līdz šim SIF izdevumus par pārtikas un pamatmateriālo atbalstu Ukrainas  civiliedzīvotājiem veica apakšprogrammas 70.22.00 „Eiropas Atbalsta fonda vistrūcīgākajām personām (2014-2020) pasākumu īstenošana” ietvaros. Ņemot vērā, ka apakšprogrammas ietvaros finanšu resursi ir ierobežoti un apakšprogrammas ietvaros tiek veikti izdevumi arī par Latvijas iedzīvotāju atbalstu, nepieciešams apakšprogrammā 70.22.00 „Eiropas Atbalsta fonda vistrūcīgākajām personām (2014-2020) pasākumu īstenošana” atjaunot jau faktiski veiktos izdevumus 286 450 euro apmērā, kuri veikti saskaņā ar  Likuma 7. panta pirmās daļas 2. punktu.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1. ceturksnī Ukrainas civiliedzīvotājiem izdalītajiem pārtikas un pamatmateriālās palīdzības komplektiem, par to uzglabāšanu, izdali un veiktajiem papildpasākumiem saskaņā ar Ministru kabineta noteikumu Nr. 727 ”Darbības programmas "Pārtikas un pamata materiālās palīdzības sniegšana vistrūcīgākajām personām 2014.–2020.gada plānošanas periodā" īstenošanas noteikumi” 57. punktu pēc partnerorganizāciju pārskatiem SIF aprēķinātā summa 286 450 euro apmērā, kuru nepieciešams kompensēt no valsts budžeta programmas 02.00.00 "Līdzekļi neparedzētiem gadījumiem".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gada 1. ceturksnī kopā izdalīti 17 790 pārtikas un pamatmateriālās palīdzības komplekti</w:t>
      </w:r>
      <w:r w:rsidR="00000000" w:rsidRPr="00000000" w:rsidDel="00000000">
        <w:rPr>
          <w:rtl w:val="0"/>
        </w:rPr>
        <w:t xml:space="preserve">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74"/>
        <w:gridCol w:w="4566"/>
        <w:tblGridChange w:id="0">
          <w:tblGrid>
            <w:gridCol w:w="4774"/>
            <w:gridCol w:w="456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17 790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Pārtikas kompl.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10 317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Bērnu pārtikas kompl.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Zupas virtuves pārtikas kompl.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Bērnu higiēnas preču kompl.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Higiēnas preču kompl.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5764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Skolas piederumu kompl.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Sejas masku kompl.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Līdz ar to saskaņā ar Likuma 8. pantu, SIF no valsts budžeta programmas 02.00.00 "Līdzekļi neparedzētiem gadījumiem" piešķirt finansējumu apakšprogrammā 99.00.00 “Līdzekļu neparedzētiem gadījumiem izlietojums”, lai nodrošinātu izdevumu kompensēšanu, kas SIF radušies, nodrošinot atbalstu Ukrainas civiliedzīvotājiem, no valsts budžeta apakšprogrammas 70.22.00 „Eiropas Atbalsta fonda vistrūcīgākajām personām (2014-2020) pasākumu īstenošana”.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SIF tiks kompensēti izdevumi, kas radušies no valsts budžeta apakšprogrammas 70.22.00 „Eiropas Atbalsta fonda vistrūcīgākajām personām (2014-2020) pasākumu īstenošana” sakarā ar Ukrainas civiliedzīvotājiem sniegto atbalstu.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286 450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286 450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-286 450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-286 450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286 450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MK rīkojuma projektā ietverto pasākumu īstenošanu, nepieciešams finansējums 286 450 euro  apmērā. Detalizētu aprēķinu skatīt pielikumos.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SIF normatīvajos aktos noteiktajā kārtībā sagatavos un iesniegs Finanšu ministrijā pieprasījumu par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ministrs normatīvajos aktos noteiktajā kārtībā informēs Saeimas Budžeta un finanšu (nodokļu) komisiju par apropriācijas izmaiņām, un, ja Saeimas Budžeta un finanšu (nodokļu) komisija piecu darbdienu laikā pēc attiecīgās informācijas saņemšanas neizteiks iebildumus, tad tik veiktas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SIF pamatbudžeta programmas 99.00.00 “Līdzekļu neparedzētiem gadījumiem izlietojums” ietvaros, līdzekļus pārdalot no 74.resora “Gadskārtējā valsts budžeta izpildes procesā pārdalāmais finansējums”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integrācijas fonds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22-TA-1699</w:t>
    </w:r>
    <w:r>
      <w:br/>
    </w:r>
    <w:r w:rsidR="00000000" w:rsidRPr="00000000" w:rsidDel="00000000">
      <w:rPr>
        <w:rtl w:val="0"/>
      </w:rPr>
      <w:t xml:space="preserve">Izdrukāts 30.07.2026. 00.18 - 2.0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22-TA-1699</w:t>
    </w:r>
    <w:r>
      <w:br/>
    </w:r>
    <w:r w:rsidR="00000000" w:rsidRPr="00000000" w:rsidDel="00000000">
      <w:rPr>
        <w:rtl w:val="0"/>
      </w:rPr>
      <w:t xml:space="preserve">Izdrukāts 30.07.2026. 00.18 - 2.0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anotācija_(ex_ante)_22-TA-1699.docx</dc:title>
</cp:coreProperties>
</file>

<file path=docProps/custom.xml><?xml version="1.0" encoding="utf-8"?>
<Properties xmlns="http://schemas.openxmlformats.org/officeDocument/2006/custom-properties" xmlns:vt="http://schemas.openxmlformats.org/officeDocument/2006/docPropsVTypes"/>
</file>