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8. jūlija noteikumos Nr. 388 "Elektrisko un elektronisko iekārtu kategorijas un marķēšanas prasības un šo iekārtu atkritumu apsaimniekošanas prasības un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atbilstību Dabas resursu nodokļa likuma 6. pielikuma 3. tabulas 4. punktam un pilnveidotu elektrisko un elektronisko iekārtu (turpmāk - iekārtu) un iekārtu atkritumu apsaimniekošanu. Tiek precizētas prasības ziņojumiem, kurus iekārtu atkritumu apsaimniekotājs iesniedz attiecībā uz iekārtu atkritumu un fotoelementu paneļu atkritumu apsaimniekošanu, šo ziņojumu iesniegšanai par 2023. gadu un attiecībā uz mērķiem fotoelementu paneļu atkritumu pārstrādei un reģenerācijai.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atbilstību Dabas resursu nodokļa likuma 6. pielikuma 3. tabulas 4. punktam un pilnveidotu iekārtu un iekārtu atkritumu apsaimniekošanu.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tiks piemērotas no 2024. gada 1. janvāra, tādejādi nodrošinot pietiekami ilgu laika periodu, lai iekārtu ražotāji un iekārtu atkritumu apsaimniekotāji, kā arī iekārtu ražotāju reģistrs varētu nodrošināt izveidoto iekārtu uzskaites sistēmu pielāgošanu normatīvo aktu prasībām. Vienlaikus, ievērojot tiesiskās paļāvības principu, ir nepieciešams noteikt, ka ziņojumus par iekārtu un to atkritumu apsaimniekošanu 2023. gadā iekārtu ražotāji un iekārtu atkritumu apsaimniekotāji iesniedz atbilstoši tai noteikumu redakcijai, kura bija spēkā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jūnijā stājās spēkā likums "Grozījumi Dabas resursu nodokļa likumā", ar kuru tika veikti grozījumi Dabas resursu nodokļa likuma 6. pielikuma 3. punkta tabulas 4. punktā, atsevišķi izdalot iekārtu 4.1. kategoriju (Liela izmēra iekārtas (vismaz viens ārējais izmērs pārsniedz 50 cm), tai skaitā mājsaimniecības preces, informācijas tehnoloģiju un telesakaru iekārtas, patērētāju iekārtas, gaismekļi, skaņu vai attēlu demonstrējošas iekārtas, mūzikas ierīces, elektriski un elektroniski instrumenti, rotaļlietas, izklaides un sporta aprīkojums, medicīnas ierīces, monitoringa un kontroles instrumenti, automātiskie sadalītāji, ierīces elektriskās strāvas ražošanai un citas iekārtas (izņemot 1., 2. un 3. kategorijā ietilpstošās iekārtas un fotoelementu paneļus)) un 4.2. kategoriju (Fotoelementu paneļi un invertori). Likumā ir noteiktas prasības ražotāju atbildības sistēmas (turpmāk - RAS) ietvaros nodrošināt fotoelementu paneļu, invertoru un elektrisko akumulatoru fotoelementu paneļu saražotās strāvas uzkrāšanai atkritumu pieņemšanu, savākšanu, uzglabāšanu un elektrisko akumulatoru fotoelementu paneļu saražotās strāvas uzkrāšanai atkritumu pārstrādi vai arī ārpus RAS patstāvīgi veikt pasākumus un segt izdevumus, kas saistīti ar fotoelementu paneļu, invertoru un elektrisko akumulatoru fotoelementu paneļu saražotās strāvas uzkrāšanai atkritumu apsaimniekošanu (attiecībā uzsaules elektrostaciju ar fotoelementu paneļu kopējo uzstādīto jaudu vismaz 1 megavats).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janvārī valsts sekretāru sanāksmē ir izsludināts Ministru kabineta noteikumu projekts "Grozījumi Ministru kabineta 2021. gada 28. janvāra noteikumos Nr. 64 "Kārtība, kādā atbrīvo no dabas resursu nodokļa samaksas par videi kaitīgām precēm" (22-TA-2794), kurš paredz precizēt videi kaitīgu preču atkritumu savākšanas, sagatavošanas atkārtotai izmantošanai vai pārstrādes un reģenerācijas apjomus, tajā skaitā arī fotoelementu paneļiem (1. pielikuma 4.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8. jūlija noteikumu Nr. 388 "Elektrisko un elektronisko iekārtu kategorijas un marķēšanas prasības un šo iekārtu atkritumu apsaimniekošanas prasības un kārtība" (turpmāk - MK noteikumi Nr. 388) 2. pielikumā ir noteiktas iekārtu kategorijas no 2018.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388 22.</w:t>
      </w:r>
      <w:r w:rsidR="00000000" w:rsidRPr="00000000" w:rsidDel="00000000">
        <w:rPr>
          <w:vertAlign w:val="superscript"/>
          <w:rtl w:val="0"/>
        </w:rPr>
        <w:t xml:space="preserve">1</w:t>
      </w:r>
      <w:r w:rsidR="00000000" w:rsidRPr="00000000" w:rsidDel="00000000">
        <w:rPr>
          <w:rtl w:val="0"/>
        </w:rPr>
        <w:t xml:space="preserve"> punkts noteic, ka iekārtu ražotāji vai to pilnvaroti pārstāvji, vai iekārtu atkritumu apsaimniekotāji, kas izveidoti atbilstoši normatīvajiem aktiem par atkritumu apsaimniekošanu, nodrošina iekārtu savākšanu atbilstoši termiņiem un apjomiem, kas noteikti normatīvajos aktos par kārtību, kādā atbrīvo no dabas resursu nodokļa samaksas par videi kaitīgām precēm. MK noteikumu Nr. 388 4. pielikuma III. sadaļā ir noteikti minimālie apjomi, kādos iekārtu atkritumus sagatavo atkārtotai izmantošanai, pārstrādā un reģenerē, laikposmā no 2018. gada 1. jūlija.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388 29. punkts noteic, ka iekārtu ražotājs, tā pilnvarots pārstāvis vai iekārtu atkritumu apsaimniekotājs (ja iekārtu ražotājs vai tā pilnvarots pārstāvis ar iekārtu atkritumu apsaimniekotāju ir noslēdzis attiecīgu līgumu) noteiktos termiņos elektroniski iesniedz elektrisko un elektronisko iekārtu ražotāju reģistrā un ievada minētā reģistra datubāzē ziņojumu par ražotāja Latvijas tirgū laisto iekārtu daudzumu (5. pielikums) un ziņojumu par dalīti savākto iekārtu atkritumu daudzumu, kā arī par to iekārtu atkritumu daudzumu, kuri apstrādāti Latvijā vai izvesti apstrādei ārpus Latvijas, un par atkārtoti izmantoto, pārstrādāto, reģenerēto un apglabāto iekārtu atkritumu daudzumu. MK noteikumu Nr. 388 5. pielikumā ir noteikts formāts ziņojumam par Latvijas tirgū laisto iekārtu daudzumu. MK noteikumu Nr. 388 6. pielikumā ir noteikts formāts ziņojumam par dalīti savākto iekārtu atkritumu daudzumu un par to iekārtu atkritumu daudzumu, kuri apstrādāti Latvijā vai izvesti apstrādei ārpus Latvijas, kā arī par atkārtotai izmantošanai sagatavoto, pārstrādāto un reģenerēto iekārtu atkritumu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ražotāju reģistra darbību nosaka Ministru kabineta 2014.gada 17.jūnija noteikumi Nr.331 "Elektrisko un elektronisko iekārtu un bateriju vai akumulatoru ražotāju reģistrācijas kārtība un samaksas kārtība par datu uzturēšanu". Iekārtu ražotāju reģistrs ir valsts informācijas sistēma, un tās izmantošana nodrošina elektrisko un elektronisko iekārtu atkritumu apsaimniekošanas uzraudzībai nepieciešamās informācijas apriti. Iekārtu ražotāju reģistra turētājs ir Latvijas Elektrotehnikas un elektronikas rūpniecības asociācija. Iekārtu ražotāju reģistra pārzinis ir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388 30. punkts noteic, ka iekārtu ražotāji, kas piegādā iekārtas, izmantojot distances līgumu, vai to pilnvaroti pārstāvji iesniedz elektrisko un elektronisko iekārtu ražotāju reģistrā ziņojumu par Eiropas Savienības dalībvalstu tirgos piedāvāto iekārtu daudzumu (7. pielikums). MK noteikumu Nr. 388 7. pielikumā ir noteikts formāts ziņojumam par Eiropas Savienības dalībvalstu tirgos laisto iekārtu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jūnijā stājās spēkā likums "Grozījumi Dabas resursu nodokļa likumā". MK noteikumu Nr. 388 2., 5., 6. un 7. pielikumā noteiktās iekārtu kategorijas neatbilst minētajā likumā noteikajām iekārtu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388 2., 5., 6.un 7. pielikumu atbilstoši Dabas resursu nodokļa likuma 6. pielikuma 3. punkta tabulas 4. punktam, atsevišķi izdalot iekārtu 4.1. kategoriju un 4.2. kategoriju.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388 4. pielikuma III. sadaļā ir noteikti minimālie apjomi, kādos iekārtu atkritumus sagatavo atkārtotai izmantošanai, pārstrādā un reģenerē, laikposmā no 2018. gada 1. jūlija. Minētie minimālie apjomi neatbilst  2023. gada 9. janvārī valsts sekretāru sanāksmē izsludinātajā Ministru kabineta noteikumu projekta "Grozījumi Ministru kabineta 2021. gada 28. janvāra noteikumos Nr. 64 "Kārtība, kādā atbrīvo no dabas resursu nodokļa samaksas par videi kaitīgām precēm" (22-TA-2794) precizētajiem videi kaitīgu preču atkritumu savākšanas, sagatavošanas atkārtotai izmantošanai vai pārstrādes un reģenerācijas apjomus, tajā skaitā arī fotoelementu paneļiem (1. pielikuma 4. tabula).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 388 4. pielikuma III. sadaļu atbilstoši Ministru kabineta noteikumu projektā "Grozījumi Ministru kabineta 2021. gada 28. janvāra noteikumos Nr. 64 "Kārtība, kādā atbrīvo no dabas resursu nodokļa samaksas par videi kaitīgām precēm" (22-TA-2794) noteiktajiem atkritumu savākšanas, sagatavošanas atkārtotai izmantošanai vai pārstrādes un reģenerācijas apjomiem attiecībā uz fotoelementu paneļiem.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pārejas periodu noteikumu projekta prasību piemērošanai, lai  iekārtu ražotāji un iekārtu atkritumu apsaimniekotāji, kā arī iekārtu ražotāju reģistrs varētu nodrošināt izveidoto iekārtu uzskaites sistēmu pielāgošanu normatīvo aktu prasībām. Vienlaikus, ievērojot tiesiskās paļāvības principu, ir nepieciešams noteikt, ka ziņojumus par iekārtu un to atkritumu apsaimniekošanu 2023. gadā iekārtu ražotāji un iekārtu atkritumu apsaimniekotāji iesniedz atbilstoši tai noteikumu redakcijai, kura bija spēkā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tas stāsies spēkā no 2024. gada 1. janvāra. Vienlaikus noteikumu projektā ir  noteikts, ka ziņojumus par iekārtu un to atkritumu apsaimniekošanu 2023. gadā iekārtu ražotāji un iekārtu atkritumu apsaimniekotāji iesniedz atbilstoši tai noteikumu redakcijai, kura bija spēkā līdz 2023.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Elektrisko un elektronisko iekārtu ražotāji, videi kaitīgo preču atkritumu apsaimniekošanas komersanti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ietekmēs iekārtu ražotājus un iekārtu atkritumu apsaimniekotājus, kā arī iekārtu ražotāju reģistru, jo būs nepieciešams veikt uzlabojumus, lai nodrošinātu izveidoto iekārtu un to atkritumu uzskaites sistēmu pielāgošanu noteikumu projekta prasībām. Jāņem vērā, ka iekārtu ražotājiem un iekārtu atkritumu apsaimniekotājiem ir jāveic nepieciešamie uzlabojumi, lai nodrošinātu atbilstību Dabas resursu nodokļa likuma 6. pielikuma 3. tabulas 4. punktam. Vienlaikus, ievērojot tiesiskās paļāvības principu, ir noteikts, ka ziņojumus par iekārtu un to atkritumu apsaimniekošanu 2023. gadā iekārtu ražotāji un iekārtu atkritumu apsaimniekotāji iesniedz atbilstoši tai noteikumu redakcijai, kura bija spēkā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Elektrotehnikas un elektronikas rūpniecības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Elektrotehnikas un elektronikas rūpniecības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nodrošinātu atbilstību Dabas resursu nodokļa likuma 6. pielikuma 3. tabulas 4. punktam un pilnveidotu elektrisko un elektronisko iekārtu (turpmāk - iekārtu) un iekārtu atkritumu apsaimniekošanu, tādejādi radot iespēju iegūt detalizētu informāciju par tirgū laisto fotoelementu paneļu daudzumiem, to atkritumu daudzumiem un turpmāko apsaimniekošanu.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23-TA-661</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23-TA-661</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anotācija_(ex_ante)_23-TA-661.docx</dc:title>
</cp:coreProperties>
</file>

<file path=docProps/custom.xml><?xml version="1.0" encoding="utf-8"?>
<Properties xmlns="http://schemas.openxmlformats.org/officeDocument/2006/custom-properties" xmlns:vt="http://schemas.openxmlformats.org/officeDocument/2006/docPropsVTypes"/>
</file>