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2013. gada 24. septembra noteikumos Nr. 903 "Valsts policijas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izdarīt grozījumus Ministru kabineta 2013. gada 24. septembra noteikumos Nr. 903 "Valsts policijas maksas pakalpojumu cenrādis" (turpmāk - MK noteikumi Nr. 903).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par budžetu un finanšu vadību 5. panta devīto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18. punktu.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izstrādes mērķis – pārskatīt un aktualizēt Valsts policijas sniegtos maksas pakalpojumus un to cenas atbilstoši faktiskajām izmaksām, ņemot vērā mēnešalgu amatpersonām ar speciālajām dienesta pakāpēm, energoresursu, preču un pakalpojumu cenu pieaugumu, lai maksas pakalpojuma izcenojums ietvertu visas tiešās un netiešās izmaksas, kuras rodas, sniedzot maksas pakalpojumu, vienlaikus novēršot vai mazinot finanšu nepietiekamības risku.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903 noteic Valsts policijas sniegto maksas pakalpojumu veidus un to cenrādi, taču ievērojot to, ka Valsts policijas sniegto maksas pakalpojumu cenas neatbilst sniegto pakalpojumu faktiskajām izmaksām, kā arī to, ka turpmāk plānots atteikties no maksas pakalpojuma "Eksperta amata kandidāta apmācība" sniegšanas un palielināt Valsts policijas sniegto maksas pakalpojumu klāstu ar jaunu maksas pakalpojuma veidu - "Valsts policijas darbinieka un tehnisko līdzekļu iesaistīšana publiskos pasākumos, kurus organizē privātpersona", ir nepieciešams izdarīt attiecīgus grozījumus MK noteikumos Nr. 903.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18.2. un 18.3. apakšpunktā noteiktajam, grozījumus noteikumos par maksas pakalpojumu cenrādi izdara, ja ir būtiski mainījušās (samazinājušās vai palielinājušās) tiešās vai netiešās izmaksas, kuras veido maksas pakalpojumu izcenojumus, vai tā ir mainījies plānoto maksas pakalpojumu vienību skaits noteiktā laikposmā, ka tas būtiski ietekmē vienas pakalpojuma vienības sniegšanas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2025. gada 1. janvārī stājās spēkā grozījumi Ministru kabineta 2016. gada 13. decembra noteikumos Nr. 806 “Noteikumi par Iekšlietu ministrijas sistēmas iestāžu un Ieslodzījuma vietu pārvaldes amatpersonu ar speciālajām dienesta pakāpēm mēnešalgu un speciālo piemaksu noteikšanas kārtību un to apmēru”, ar kuriem Iekšlietu ministrijas sistēmas iestāžu amatpersonām ar speciālajām dienesta pakāpēm paredzēta jauna speciālā piemaksa - piemaksa par noteiktu funkciju un uzdevumu izpildi, kā arī pārskatīta amatpersonu mēnešalgu skala, paaugstinot attiecīgajām mēnešalgu grupām noteiktos mēnešalgu minimālos un maksimālos apmērus, lai ar 2025. gada 1. janvāri nodrošinātu motivējošus pasākumus amatpersonām, kā arī ņemot vērā ievērojamu energoresursu, preču un pakalpojumu cenu pieaugumu, ir nepieciešams veikt Valsts policijas sniegto maksas pakalpojumu izcenojumu pārrēķinu, nodrošinot to atbilstību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faktisko situāciju un izmantotos resursus, ir veikts Valsts policijas sniegto maksas pakalpojumu izcenojumu pārrēķins, nodrošinot to atbilstību faktiskajām izmaksām. Projektā iekļauto maksas pakalpojumu izcenojumi ietver visas tiešās un netiešās izmaksas, kas rodas, sniedzot attiecīgos maksas pakalpojumus, un tie noteikti, ievērojot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ir veikts Valsts policijas sniegto maksas pakalpojumu izcenojumu pārrēķins, nodrošinot to atbilstību faktiskajām izmaksām, kā rezultātā ir mainījušās Valsts policijas sniegto maksas pakalpojumu cenas, pēc projekta spēkā stāšanās tiks nodrošināta pakalpojumu katalogā – valsts pārvaldes pakalpojumu portālā Latvija.lv esošo Valsts policijas sniegto maksas pakalpojumu aktualizācija.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Ņemot vērā to, ka MK noteikumu Nr. 903  2., 3., 6. un 8. punktā ir ietverta atsauce uz MK noteikumu Nr. 903 1. pielikumu, taču šis pielikums bija spēkā līdz 2013. gada 31. decembrim, MK noteikumos Nr. 903 ir jāveic attiecīgi precizējumi un atsauce uz 1. pielikumu ir jāsvītro.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problēmas aprakstā norādīto, projekts paredz izdarīt attiecīgus grozījumus MK noteikumu Nr. 903 2., 3., 6. un 8. punktā.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policija vairākas reizes ir saņēmusi pieprasījumus no privātpersonām ar lūgumu nodrošināt viņu rīkotajos publiskajos pasākumos gaisa telpas uzraudzību - nesankcionētu bezpilota gaisa kuģu (dronu) lidojumu kontroli, tālvadības pilotu aizturēšanu un pārbaudi. Pašlaik šāds pakalpojums nav to pakalpojumu klāstā ko sniedz Valsts policija saskaņā ar MK noteikumiem Nr. 903.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sabiedriskās drošības un kārtības nodrošināšanu no gaisa, vienlaikus novēršot riskus un draudus, ko varētu radīt nesankcionēti bezpilota gaisa kuģi privātpersonu organizētajos publiskajos pasākumos, projekts paredz papildināt MK noteikumus Nr. 903 ar jaunu Valsts policijas sniegto maksas pakalpojumu veidu -"Valsts policijas darbinieka un tehnisko līdzekļu iesaistīšana publiskos pasākumos, kurus organizē privātpersona".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sniegšanas laikā Valsts policijas tehniskais līdzeklis - bezpilota gaisa kuģu (dronu) detektors nodrošinās nesankcionētu bezpilota gaisa kuģu un to tālvadības pilotu atrašanās vietas tiešu attēlošanu, kā rezultātā Valsts policijas amatpersonas spēs operatīvi un nekavējoties ierasties bezpilota gaisa kuģa (drona) pilota atrašanās vietā, un pēc tam veikt nepieciešamās procesuālās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pirms līguma slēgšanas par Valsts policijas sniegto maksas pakalpojumu – “Valsts policijas darbinieka un tehnisko līdzekļu iesaistīšana publiskos pasākumos, kurus organizē privātpersona”, Valsts policija izvērtēs, vai attiecīgo pakalpojumu sniegšana neapgrūtinās Valsts policijas funkciju un uzdevumu izpildi.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sniegtais maksas pakalpojums – “Valsts policijas darbinieka un tehnisko līdzekļu iesaistīšana publiskos pasākumos, kurus organizē privātpersona”, kura ietvaros privātpersonu organizētajos publiskajos pasākumos tiks nodrošināta sabiedriskās drošības un kārtības nodrošināšanu no gaisa netiks sniegts Valsts policijai noteikto pamatuzdevumu īstenošanas ietvaros. Ņemot vērā minēto, maksai par šo pakalpojumu tiks piemērots pievienotās vērtības nodoklis.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Ņemot vērā to, ka projekts paredz papildināt MK noteikumus Nr. 903 ar jaunu Valsts policijas sniegto maksas pakalpojumu veidu, MK noteikumu Nr. 903 3. un 3.</w:t>
      </w:r>
      <w:r w:rsidR="00000000" w:rsidRPr="00000000" w:rsidDel="00000000">
        <w:rPr>
          <w:vertAlign w:val="superscript"/>
          <w:rtl w:val="0"/>
        </w:rPr>
        <w:t xml:space="preserve">4</w:t>
      </w:r>
      <w:r w:rsidR="00000000" w:rsidRPr="00000000" w:rsidDel="00000000">
        <w:rPr>
          <w:rtl w:val="0"/>
        </w:rPr>
        <w:t xml:space="preserve"> punkta ievaddaļā ir jāprecizē atsauces uz MK noteikumu Nr. 903 2. pielikuma punktiem.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problēmas aprakstā norādīto, projekts paredz izdarīt attiecīgus grozījumus MK noteikumu Nr. 903 3. un 3.</w:t>
      </w:r>
      <w:r w:rsidR="00000000" w:rsidRPr="00000000" w:rsidDel="00000000">
        <w:rPr>
          <w:vertAlign w:val="superscript"/>
          <w:rtl w:val="0"/>
        </w:rPr>
        <w:t xml:space="preserve">4</w:t>
      </w:r>
      <w:r w:rsidR="00000000" w:rsidRPr="00000000" w:rsidDel="00000000">
        <w:rPr>
          <w:rtl w:val="0"/>
        </w:rPr>
        <w:t xml:space="preserve"> punktā.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Atbilstoši MK noteikumiem Nr. 903 Valsts policija sniedz maksas pakalpojumu "Eksperta amata kandidāta apmācība". Pārskatot Valsts policijas sniegto maksas pakalpojumu klāstu un izvērtējot pieprasījumu pēc konkrētā maksas pakalpojuma "Eksperta amata kandidāta apmācība", konstatēts, ka šis pakalpojums nekad nav ticis pieprasīts, tādējādi šāds pakalpojums turpmāk netiks sniegts un ir nepieciešams to svītrot no Valsts policijas sniegto maksas pakalpojumu klāsta.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problēmas aprakstā norādīto, projekts paredz izdarīt attiecīgu grozījumu MK noteikumos Nr. 903, no Valsts policijas sniegto pakalpojumu klāsta svītrojot maksas pakalpojumu "Eksperta amata kandidāta apmācība".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attieksies uz personām, kuras pieprasīs Valsts policijas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maksas pakalpojumu cenrādī noteiktās maksas pakalpojumu cenas palielināsies atbilstoši faktiskajām izmaksām, taču tas būtiski neietekmēs pakalpojumu pieejamību sabiedrībai. Turklāt jau tagad MK noteikumos Nr. 903 ir paredzēti atvieglojumi noteiktām sabiedrības mērķa grupām, kurām tiks piemērota samazināta maksa par Valsts policijas sniegtajiem maksas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attieksies uz personām, kuras pieprasīs Valsts policijas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maksas pakalpojumu cenrādī noteiktās maksas pakalpojumu cenas palielināsies atbilstoši faktiskajām izmaksām.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832 093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2025. gadam un budžeta ietvaru 2025., 2026. un 2027. gadam" Valsts policijas budžeta apakšprogrammā 06.01.00 “Valsts policija” plānotie ieņēmumi no maksas pakalpojumiem un citi pašu ieņēmumi un attiecīgi izdevumi kopā sastāda 1 260 130 </w:t>
            </w:r>
            <w:r w:rsidR="00000000" w:rsidRPr="00000000" w:rsidDel="00000000">
              <w:rPr>
                <w:sz w:val="24"/>
                <w:i w:val="1"/>
                <w:rtl w:val="0"/>
              </w:rPr>
              <w:t xml:space="preserve">euro</w:t>
            </w:r>
            <w:r w:rsidR="00000000" w:rsidRPr="00000000" w:rsidDel="00000000">
              <w:rPr>
                <w:sz w:val="24"/>
                <w:rtl w:val="0"/>
              </w:rPr>
              <w:t xml:space="preserve"> apmērā 2025., 2026. un 2027. gadā (ik gadu), no tiem saskaņā ar MK noteikumiem Nr. 903 ieņēmumi no Valsts policijas maksas pakalpojumiem un attiecīgie izdevumi plānoti 832 093 </w:t>
            </w:r>
            <w:r w:rsidR="00000000" w:rsidRPr="00000000" w:rsidDel="00000000">
              <w:rPr>
                <w:sz w:val="24"/>
                <w:i w:val="1"/>
                <w:rtl w:val="0"/>
              </w:rPr>
              <w:t xml:space="preserve">euro</w:t>
            </w:r>
            <w:r w:rsidR="00000000" w:rsidRPr="00000000" w:rsidDel="00000000">
              <w:rPr>
                <w:sz w:val="24"/>
                <w:rtl w:val="0"/>
              </w:rPr>
              <w:t xml:space="preserve"> apmērā 2025., 2026. un 2027. gadā (ik gadu). Saskaņā ar projektu Valsts policijai ieņēmumi no maksas pakalpojumiem un attiecīgie izdevumi plānoti bez izmaiņām 832 093 euro apmērā 2025., 2026. un 2027. gadā (ik gadu), līdz ar to ietekme uz budžetu netiek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un izdevumu aprēķins pievienots projekta sākotnējās ietekmes novērtējuma ziņojuma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maksas pakalpojumu sniegšanā iesaistīto nodarbināto lielo skaitu un viņiem faktiski noteiktās mēnešalgas, maksas pakalpojumu izmaksu aprēķinā ietvertā mēnešalga nodarbinātajiem tiek piemērota 2025. gada mēnešalgu skalas attiecīgās mēnešalgu grupas intervālā (nodarbināto vairākumam ap mēnešalgu skalas intervāla viduspunktu), kā arī  amatpersonu ar speciālajām dienesta pakāpēm ietvertā mēnešalga ir Ministru kabineta 2016. gada 13. decembra noteikumu Nr. 806 “Noteikumi par Iekšlietu ministrijas sistēmas iestāžu un Ieslodzījuma vietu pārvaldes amatpersonu ar speciālajām dienesta pakāpēm mēnešalgu un speciālo piemaksu noteikšanas kārtību un to apmēru” 1. pielikuma robežās.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no Valsts policijas maksas pakalpojumiem tiks ieskaitīti budžeta apakšprogrammā 06.01.00 "Valsts policija" un tiks izlietoti izdevumu, kas saistīti ar Valsts policijas maksas pakalpojumu sniegšanu,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Precizēts plānoto pakalpojumu skaits, bet izmaiņas ieņēmumos nav plānotas.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plānoto ieņēmumu aprēķins pa pakalpojumu veidiem atspoguļots projekta sākotnējās ietekmes novērtējuma ziņojuma (anotācijas) 1. pielikumā. Plānotais maksas pakalpojumu skaits un izmaiņas maksas pakalpojumu plānā atspoguļots projekta sākotnējās ietekmes novērtējuma ziņojuma (anotācijas) 3. pielikumā. Plānojot ieņēmumus, maksas pakalpojumu vienību skaits tiek plānots indikatīvi, par pamatu ņemot iepriekšējos gados faktiski sniegto pakalpojumu skaitu.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un maksas pakalpojuma izcenojuma aprēķins atspoguļots projekta sākotnējās ietekmes novērtējuma ziņojuma (anotācijas) 2.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plānots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ieņēmumi no maksas pakalpojumiem būs lielāki par plānotajiem, ievērojot, ka tie atkarīgi arī no maksas pakalpojumu pieprasījuma, Iekšlietu ministrija (Valsts policija) Ministru kabineta 2018. gada 17. jūlija noteikumu Nr. 421 "Kārtība, kādā veic gadskārtējā valsts budžeta likumā noteiktās apropriācijas izmaiņas" noteiktajā kārtībā iesniegs Finanšu ministrijā priekšlikumus virsplāna ieņēmumu un izdevumu palielināšanai budžeta izpildes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https://tapportals.mk.gov.lv/public_participation/3a9c627b-c814-4c73-bebf-9268a47c8964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kancelejas Tiesību aktu projektu publiskā portāla sadaļā "Sabiedrības līdzdalība" publicētā iebildumu un priekšlikumu izteikšanas termiņa ietvaros no sabiedrības pārstāvjiem iebildumi vai priekšlikumi par projektu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25-TA-650</w:t>
    </w:r>
    <w:r>
      <w:br/>
    </w:r>
    <w:r w:rsidR="00000000" w:rsidRPr="00000000" w:rsidDel="00000000">
      <w:rPr>
        <w:rtl w:val="0"/>
      </w:rPr>
      <w:t xml:space="preserve">Izdrukāts 29.07.2026. 23.56 - 3.0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25-TA-650</w:t>
    </w:r>
    <w:r>
      <w:br/>
    </w:r>
    <w:r w:rsidR="00000000" w:rsidRPr="00000000" w:rsidDel="00000000">
      <w:rPr>
        <w:rtl w:val="0"/>
      </w:rPr>
      <w:t xml:space="preserve">Izdrukāts 29.07.2026. 23.56 - 3.0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anotācija_(ex_ante)_25-TA-650.docx</dc:title>
</cp:coreProperties>
</file>

<file path=docProps/custom.xml><?xml version="1.0" encoding="utf-8"?>
<Properties xmlns="http://schemas.openxmlformats.org/officeDocument/2006/custom-properties" xmlns:vt="http://schemas.openxmlformats.org/officeDocument/2006/docPropsVTypes"/>
</file>