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"Vilbergi"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"Vilbergi" Daugmales pagastā, Ķekavas novadā (nekustamā īpašuma kadastra Nr. 8056 001 0103) (turpmāk arī – Nekustamais īpašums) sastāvā esošās zemes vienības (zemes vienības kadastra apzīmējums 8056 001 0224) (turpmāk arī – Zemes vienība) daļu 0,1357 ha platībā (pēc kadastrālās uzmērīšanas platība var tikt precizēta)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koīpašniekiem piederoša nekustamā īpašuma "Vilbergi" Daugmales pagastā, Ķekavas novadā (nekustamā īpašuma kadastra Nr. 8056 001 0103) sastāvā esošās zemes vienības (zemes vienības kadastra apzīmējums 8056 001 0224) daļu 0,1357 ha platībā (pēc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BIS-BL-597141-455 Ātrgaitas dzelzceļa ’’Rail DS2 posma "Vangaži – Salaspils – Misa" apakšposms DPS3", būvatļauja Nr. 4, Rail Baltica projekta īstenošanai Nekustamā īpašuma daļa būs izmantojama dzelzceļa infrastruktūras publiskās lietošanas dzelzceļa infrastruktūras nodalījuma joslā būvniecībai un saistītās infrastruktūras – pašvaldības nozīmes autoceļa (autoceļa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sniegtai informācijai par būvprojekta tehniskajiem risinājumiem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107, kur norādīts, ka Nekustamais īpašums Vilbergi atrodas “Vilbergi”, Daugmale, Daugmales pagasts, Ķekavas novads, īpašuma tiesības uz Nekustamo īpašumu ir nostiprinātas divām fiziskām personām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divām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8056 001 0103 - 12,76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8056 001 0224 - 1,07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ar kadastra apzīmējumu 8056 001 0103 atrodas sešas zemesgrāmatā ierakstītas būves - dzīvojamā māja (kadastra apzīmējums 8056 001 0103 001), kūts (kadastra apzīmējums 8056 001 0103 002), pagrabs (kadastra apzīmējums 8056 001 0103 003), šķūnis (kadastra apzīmējums 8056 001 0103 004), tualete (kadastra apzīmējums 8056 001 0103 005), saimniecības ēka (kadastra apzīmējums 8056 001 0103 006) un trīs zemesgrāmatā neierakstītas būves (kadastra apzīmējums 8056 001 0103 007, 8056 001 0103 008 un 8056 001 0103 009). Zemes vienība ar kadastra apzīmējumu 8056 001 0103 ar Rail Baltica projektu netiek skarta.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8056 001 0224, kas tiek skarta ar Rail Baltica projektu, nav 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zemesgrāmatā zemes vienība ar kadastra apzīmējumu 8056 001 0224 ir apgrūtināta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Daugavas aizsargjoslas teritorija lauku apvidos – 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elektrisko tīklu gaisvadu līniju ārpus pilsētas un ciemiem līdz 20 kV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zemesgrāmatā (Nekustamā īpašuma nodalījuma I daļas 1.iedaļas ieraksti Nr.9.1., 9.2. un 9.3.) Nekustamajam īpašumam par labu ir nostiprināti vairāki ceļa servitūti, kur kalpojošie nekustamie īpašumi ir “Pogas”, “Alksnāji” un “Krasti” Daugmales pagastā, bijušajā Rīgas rajonā (Ķekavas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kalpojošo nekustamo īpašumu atrašanās vietas, konstatēts, ka šie nekustamie īpašumi pieguļ ar Rail Baltica projektu neskartai Nekustamo īpašumu veidojošai zemes vienībai ar kadastra apzīmējumu 8056 001 0103, neietekmējot Rail Baltica projekta ietvaros plānoto būvdarbu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zemesgrāmatā (Nekustamā īpašuma nodalījuma III daļas 1.iedaļas ieraksts Nr. 6.1.) Nekustamais īpašums ir apgrūtināts ar ceļa servitūtu, kas nodibināts par labu īpašumam “Miermalas” Daugmales pagastā, bijušajā Rīgas rajonā (Ķekavas novads). Šis nekustamais īpašums pieguļ ar Rail Baltica projektu neskartai Nekustamo īpašumu veidojošai zemes vienībai ar kadastra apzīmējumu 8056 001 0103 un Rail Baltica projekta tehniskie risinājumi neaizskar tā īpašnieku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par Zemes vienību veikti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(7315030100)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(8317010100) –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(8317020100) –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(7312050101) – 0,0385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Daugavas vides un dabas resursu aizsardzības aizsargjoslas teritorija lauku apvidos (7311020107) – 1,0691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(8317030100) – 0,0533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uz kuras galvenā saimnieciskā darbība ir lauksaimniecība” (kods 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lietošanas veidi: lauksaimniecībā izmantojamās zemes platība 1,06 ha, t.sk. aramzemes platība 1,06 ha, no tām meliorētā lauksaimniecībā izmantojamā zeme 0,77 ha,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aizsargjoslu,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aptuveni 0,1357 ha platībā, atlikumā veidojas Zemes vienības daļa aptuveni 0,9343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 aprīļa Ķekavas novada pašvaldības sniegtajai informācijai (vēstule Nr. 1-7.1/25/1008) zemes vienības ar kadastra apzīmējumu  8056 001 0224 atlikušajai daļai 2a (0,9343 ha) saskaņā ar Ķekavas novada teritorijas plānojumu (administratīvai teritorijai līdz 01.07.2021), kas apstiprināts ar Ķekavas novada domes 2023. gada 22. marta saistošajiem noteikumiem Nr. SN-TPD-2/2023 “Teritorijas izmantošanas un apbūves noteikumi un grafiskā daļa” (turpmāk - Teritorijas plānojums), noteikta funkcionālā zona - Lauksaimniecības teritorija (L). Atbilstoši Sabiedrības vajadzībām nepieciešamā nekustamā īpašuma atsavināšanas likuma 6. panta pirmajā daļā noteiktajam, minētā zemes vienības daļa nav izmantojama patstāvīgi atbilstoši Pašvaldības Teritorijas plānojumam. Tas pamatojams ar to, ka katras zemes vienības daļas platība ir mazāka kā noteikts Ministru kabineta 2013. gada 30. aprīļa noteikumu Nr. 240 “Vispārīgie teritorijas plānošanas, izmantošanas un apbūves noteikumi” 65. punktā, kur noteikts, ka lauku teritorijās jaunveidojamās zemes vienības minimālā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Zemes vienības atlikusī daļa aptuveni 0,9343 ha nav veidojama kā atsevišķa zemes vienība un nav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Nekustamā īpašuma atlikušajai (neatsavināmajai) zemes vienībai - zemes vienībai ar kadastra apzīmējumu 8056 001 0224, 0,9343 ha platībā, Rail Baltica projekta īstenošanas ietvaros ir paredzēta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aprīlī sabiedrība ar ierobežotu atbildību “EIROPAS DZELZCEĻA LĪNIJAS” (turpmāk - Institūcija) saskaņā ar Likuma 18. panta pirmo un otro daļu nosūtīja Kopīpašniekiem paziņojumu Nr. 2.3.N/2025-1146 un Nr. 2.3.N/2025-1146 “Paziņojums par nekustamā īpašuma “Vilbergi” Daugmalē, Daugmales pagastā, Ķekavas novadā, kadastra Nr. 8056 001 0103, daļas atsavināšanas nepieciešamību sabiedrības vajadzību nodrošināšanai” (turpmāk – Atsavināšanas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paziņojumā Kopīpašnieki informēti par nepieciešamību atsavināt Nekustamā īpašuma sastāvā esošo zemes vienību ar kadastra apzīmējumu 8056 001 0224, 1,0700 ha platībā (Rail Baltica projekta īstenošanai nepieciešamā platība aptuveni 0,1357 ha un papildus saskaņā ar Atsavināšanas likuma 6. panta pirmo daļu iegūstamā platība aptuveni 0,9343 ha) sabiedrības vajadzībām Rail Baltica projekta īstenošanai, kā arī lūgti informēt Institūciju, vai vēlas saglabāt savā īpašumā Zemes vienības daļu 0,9343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maijā Institūcijā saņemtas Kopīpašnieku elektroniski parakstītas vēstules, kurās Kopīpašnieki informēja, ka vēlas izmantot savas tiesības paturēt īpašumā Zemes vienības daļu 0,9343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9. maijā Institūcija nosūtīja Kopīpašniekiem paziņojumu Nr. 2.3.N/2025-1412 un Nr. 2.3.N/2025-1413 “Precizējums paziņojumā par nekustamā īpašuma “Vilbergi” Daugmalē, Daugmales pagastā, Ķekavas novadā, kadastra Nr. 8056 001 0103,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2025. gada 6. jūnijā saņemts viena no Kopīpašniekiem e-pasts (adresēts vērtētājam)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1994. gadā mēs denacionalizācijas rezultātā ieguvām tiesības atgūt mūsu vecvecākiem piederošo nekustamo īpašumu, un pašvaldība mums ierādīja brīvu nekustamo īpašumu, t.sk. zemes vienību ar kadastra apzīmējumu 8056 001 0224.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rajona padome mūsu nekustamajam īpašumam uzlika apgrūtinājumu, ar kuru mēs vairs nevarējām īstenot savas tiesības brīvi rīkoties ar šo īpašumu ņemot vērā paredzēto tilta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Augstāk minētais apgrūtinājums tika uzlikts 2007. gadā atbilstoši Daugmales pagasta padomes teritorijas plānojumam. Mūsu nekustamajam īpašumam noteica "Savrupmāju retinātās dzīvojamās apbūves teritoriju" un "Savrupmāju mežaparkā dzīvojamās apbūves teritorijas ciemos un viensētu puduros", savukārt zemes vienību ar kadastra apzīmējumu 8056 001 0224 iekļāva "Turpmākās izpētes teritorija" statusā (t.i. "iekonservēja līdz tilta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 par augstāk minēto ierobežojumu uzlikšanu iesniedzu sūdzību Satversmes tiesā un saņēmu lēmumu, ka valstij un pašvaldībai ir tiesības sabiedrības labā atsavināt īpašumu, ierādot līdzvērtīgu īpašumu vai arī nodrošinot atbilstošu kompensāciju, un šī īpašuma vērtību noteikšanai būtu jāņem vērā nosacījumi, kādi tie būtu pirms apgrūtinājuma uzlikšanas. Šajā gadījumā šī zemes vienība būtu jāvērtē nevis kā "Turpmākās izpētes teritorija", kas paredzēta Rīgas rajona plānojuma grafiskajā daļā - šķērsojums pāri Daugavai, bet gan tāda kāda tā būtu bez šāda ierobežojuma uzlikšanas.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pievienoju dokumentus, kas apliecina tiesības ierobežošanas uzlikšanu zemes vienībai ar kadastra apzīmējumu 8056 001 0224: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Daugmales pagasta teritorijas plānoto / atļauto izmantošanas grafisko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rajona Daugmales pagasta teritorijas plānojumu 2007. gada - 2019. gadam 1. daļu - skat. 135. lpp Turpmākās izpētes un plānošanas teritorijas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rajona Daugmales pagasta teritorijas plānojumu 2007. gada - 2019. gadam Apbūves noteikumi 3. daļu - skat. 95. lpp Turpmākās izpētes un plānošanas teritorijas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Balsoties uz augstāk minēto, lūdzu, novērtējot zemes vienību ar kadastra apzīmējumu 8056 001 0224, pieņemt, ka zemes vienības ar kadastra apzīmējumu 8056 001 0224 izmantošanas veids ir tāds pats, kāds tas ir pārējam nekustamam īpašumam “Vilbergi” Daugmales pagastā, Ķekavas novadā, kadastra Nr. 8056 001 0103, t.i. "savrupmāju apbūves teritorija" uz 2025. gada 6. jūniju.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novērtējot zemes vienību ar kadastra apzīmējumu 8056 001 0224, ņemt vērā šādus faktus: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ir pievilkta elektrība. Mēs kopā ar kaimiņiem ievilkām 3 fāzes, par ko mēs atsevišķi maksājām Latvenergo (šis bija maksas pakalpojums, ko mums vajadzēja maksāt atsevišķi no mūsu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ir izveidots piebraucamais ceļš, kur vairāku gadu gaitā tika investēti būtiski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atrodas 50 m attālumā no Daugavas. Ar zemes kaimiņu ir vienošanās par brīvu piekļuvi līdz Daugavai.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2025. gada 20. jūnijā vēstulē Nr. 2.3.N/2025-1880 un Nr. 2.3.N/2025-1881 informēja Kopīpašniekus, ka vērtētājs, nosakot Nekustamā īpašuma atsavināmās daļas tirgus vērtību, ir ņēmis vērā viena no Kopīpašnieka skaidrojumu saistībā ar apgrūtinājumu noteikšanu Nekustamajam īpašumam, Kopīpašnieku līdzdarbību elektroapgādes un piebraucamā ceļa nodrošināšanā, izvērtējis konkrētos apstākļus un secinājis, ka Nekustamā īpašuma daļai vērtības samazinājuma koeficients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iebildumus nav snieguši un prasījumus nav pieteikuši.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2025. gada 9. jūnijā saņēma Kopīpašnieku 2025. gada 9. jūnija iesniegumu (datēts ar 07.06.2025.), kurā Kopīpašnieki informēja, ka, pamatojoties uz Sabiedrības vajadzībām nepieciešamā nekustamā īpašuma atsavināšanas likuma 26. panta pirmo daļu, par Nekustamā īpašuma daļu vēlas saņemt taisnīgu atlīdzību kompensācijas veidā, kas nodrošina citu līdzvērtīgu nekustamo īpašumu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kā iespējamie kompensācijas objekti tika norādīti vairāki nekustamie īpašumi, par kuriem Kopīpašnieki rakstīja, ka jebkuru no šiem īpašumiem viņi piekristu iegūt kā atlīdzību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2025. gada 12. jūnijā ir vērsusies Ķekavas novada pašvaldībā (vēstule Nr. 2.3.N/2025-1792) un lūgusi izvērtēt, vai būtu iespējams nodot konkrētos īpašumus bez atlīdzības valstij Satiksmes ministrijas personā Rail Baltica projekta īstenošanas nodrošināšanai, lai tos izmantotu kā atlīdzības kompensācijas veidu par Nekustamā īpašuma daļas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2025. gada 27. jūnijā vēstulē Nr. 2.3.N/2025-1948 nosūtīja Ķekavas novada pašvaldībai papildu informāciju par Nekustamā īpašuma daļas viena zemes kvadrātmetra tirgus vērtību un aicināja Ķekavas novada pašvaldību sniegt atbalstu nepieciešamās informācijas apkopošanai, lai saziņā ar Kopīpašniekiem panāktu normatīvajiem aktiem atbilstošu vienošanos, vai secinātu, ka salīdzināmie nekustamie īpašumi nav līdzvērtīgi, balstoties arī uz Ķekavas novada pašvaldības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vērsa pašvaldības uzmanību, ka secinājumam par apmaiņai izmantojamā nekustamā īpašuma līdzvērtīgumu pamatā ir jābalstās uz kritēriju par salīdzināmo īpašumu tirgus vērtībām, kuru starpība nevar pārsniegt 20% (skatīt Publiskas personas mantas atsavināšanas likuma 38. pantu), izņemot, ja apmaiņai tiek piedāvāts mazvērtīgāks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21. jūlijā Institūcijā saņemta Ķekavas novada pašvaldības vēstule Nr. 1-7.1/25/2195, savukārt 2025. gada 22. jūlijā saņemta vēstule Nr. 1-7.1/25/2242, kurās pašvaldība informēja Institūciju, ka diviem no Kopīpašnieku izvēlētajiem nekustamajiem īpašumiem tirgus vērtība ir noteikta 54,54 EUR par vienu zemes kvadrātmetru. Līdz ar to nekustamie īpašumi nav līdzvērtīgi Nekustamā īpašuma atsavināmai daļai un neatbilst Publiskas personas mantas atsavināšanas likuma 38. panta kritērijiem. Savukārt, citi divi nekustamie īpašumi saglabājami pašvaldības īpašumā, lai nodrošinātu pašvaldības autonomo funkciju izpildi. Minētie nekustamie īpašumi ilgtermiņā ir paredzēti attīstībai, tai skaitā Vedmeru parka izveidei Dzintaru ciemā, saskaņā ar Ķekavas novada labiekārtojuma plānu, paredzot tos izmantot funkcionāli saistītas publiskās infrastruktūras attīstībai, piemēram, stāvvietu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norādīja, ka Institūcijas iesniegumi tika skatīti 2025. gada 15. jūlija Īpašumu un saimnieciskās darbības komitejas sēdē, kurā iepazīstoties ar izteiktajiem lūgumiem un pašvaldības īpašumā esošajiem nekustamajiem īpašumiem, kuri būtu potenciāli līdzvērtīgi un nododami bez atlīdzības valstij Satiksmes ministrijas personā Rail Baltica projekta īstenošanai, lai tos izmantotu kā atlīdzības kompensācijas veidu, kā arī, lai ievērotu Publiskas personas mantas atsavināšanas likuma 38. pantu, tika pieņemts atzinums – piedāvāt kā kompensācijas īpašumu zemes gabalu Ausma 40 (kadastra Nr. 8070 018 1868), kas atrodas Dzērumos, Ķekavas pagastā, Ķekavas novadā (turpmāk – Pašvaldības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jūlija Institūcija vēstulē Nr. 2.3.N/2025-2219 informēja Kopīpašniekus par Ķekavas novada pašvaldības sniegtajām atbildēm un lūdza izvērtēt Pašvaldības piedāvājumu un rakstveidā informēt Institūciju par pieņemto lēmumu, tas ir, vai Kopīpašnieki piekrīt, ka nekustamais īpašums “Ausma 40”, kadastra numurs 8070 018 1868,  kas atrodas Dzērumos, Ķekavas pagastā, Ķekavas novadā, varētu tikt izmantots kā kompensācijas īpašums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Institūcija informēja, ka trīs no Kopīpašnieku iesniegumā minētajiem īpašumiem pēc to raksturojošiem datiem nevar tikt uzskatīti par līdzvērtīgiem nekustamiem īpašumiem atsavināmai Nekustamā īpašuma daļai – divi ir apbūvēti, savukārt viens vairāk nekā piecas reizes lielāks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2025. gada 12. augustā saņemta Kopīpašnieku atbildes vēstule ar informāciju, ka 2025. gada 4. augustā Kopīpašnieki veica nekustamā īpašuma “Ausma 40” (kadastra numurs 8070 018 1868) Dzērumos, Ķekavas pagastā, Ķekavas novadā, apskati dabā un konstatēja, ka šī īpašuma lielākā daļa ir applūdusi, t.sk. piebraucamais ceļš nebija izbraucams, un tajā būtu nepieciešams investēt būtiskus līdzekļus, lai novadītu grunts ūdeņus un paceltu īpašuma zemes līmeni, kas nodrošinātu tā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Kopīpašnieki izteica viedokli, ka piedāvātais kompensējamais īpašums ir vairāk kā divas reizes mazāks par atsavināmo īpašumu un nav līdzvērtīgs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Kopīpašnieki lūdza izvērtēt, vai Institūcijas īpašumā ir kāds līdzvērtīgs īpašums, kuru būtu iespējams piedāvāt kā kompensāciju. Gadījumā, ja šādas iespējas nav, Kopīpašnieki vēlas saņemt kompensāciju par Nekustamā īpašuma daļas atsavināšanu atbilstoši veiktajam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2025. gada 15. augustā vēstulē Nr. 2.3.N/2025-2409 sniedza atbildi Kopīpašniekiem, ka, lai noteiktu, vai izvēlētais īpašums ir līdzvērtīgs atsavināmajam īpašumam, šis īpašums tiek novērtēts, nosakot tā tirgus vērtību. Abu nekustamo īpašumu tirgus vērtības tiek salīdzinātas. Ja kompensācijas objekts ir lētāks (pieļaujama starpība arī virs 20%), tad starpība īpašniekiem tiek kompensēta naudā, tādējādi nodrošinot īpašniekiem tādu mantisko stāvokli, kas ir līdzvērtīgs viņu iepriekšējam mantiskajam stāvoklim.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lūgumu izvērtēt, vai Institūcijas īpašumā ir kāds līdzvērtīgs īpašums, kuru būtu iespējams piedāvāt kā kompensāciju par Nekustamā īpašuma atsavināmo daļu, Institūcija gan telefonsarunā ar vienu no Kopīpašniekiem, gan rakstiski informēja Kopīpašniekus, ka starp Satiksmes ministrijas īpašumā esošajiem īpašumiem Ķekavas un Salaspils novadā, kas nav nepieciešami projekta “Eiropas standarta platuma 1435 mm dzelzceļa līnijas izbūve “Rail Baltica” koridorā caur Igauniju, Latviju un Lietuvu” īstenošanai, nav neviena īpašuma, kurus pēc lietošanas mērķa, izmantošanas veida un platības potenciāli varētu uzskatīt par līdzvērtīgu Nekustamā īpašuma atsavināmai daļai un, kurus būtu iespējams piedāvāt kā kompensāciju par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Kopīpašnieku vēstulē norādīto, ka, ja līdzvērtīgais īpašums Nekustamā īpašuma atsavināmai daļai nav, tad Kopīpašnieki vēlas saņemt kompensāciju atbilstoši veiktajam novērtējumam, kā arī atbilstoši Ministru kabineta 2011. gada 25. marta noteikumu Nr. 204 “Kārtība, kādā nosaka taisnīgu atlīdzību par sabiedrības vajadzībām atsavināmo nekustamo īpašumu, kā arī aprēķina atlīdzības apmēru par servitūta tiesību izlietošanu un to izmaksā nekustamā īpašuma īpašniekam” 28. punktam Institūcija informēja Kopīpašniekus, ka jautājums par Nekustamā īpašuma daļas atsavināšanu un par to aprēķinātās atlīdzības apstiprināšanu tiek plānots izskatīšanai Institūcijas Rail Baltica projektam atsavināmā īpašuma atlīdzības noteikšanas pastāvīgās komisijas (turpmāk – Komisija) 2025. gada 21. augusta sēdes slēgtajā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Komisija 2025. gada 21. augusta sēdes slēgtajā daļā apstiprināja taisnīgu atlīdzības apmēru par sabiedrības vajadzībām – projekta “Eiropas standarta platuma 1435 mm dzelzceļa līnijas izbūves "Rail Baltica" koridorā caur Igauniju, Latviju un Lietuvu” īstenošanai – atsavināmo nekustamā īpašuma "Vilbergi" (nekustamā īpašuma kadastra Nr. 8056 001 0103) sastāvā esošās zemes vienības ar kadastra apzīmējumu 8056 001 0224 daļu 0,1357 ha platībā (platība var tikt precizēta zemes kadastrālās uzmērīšanas procesā) - Daugmales pagastā, Ķekavas novadā, nosakot to atbilstoši sertificēta nekustamā īpašuma vērtētāja noteiktajai tirgus vērtībai 5 957,23 EUR jeb 4,39 EUR par zemes kvadrātmetru, neiekļaujot tajā atsevišķi augošo koku vērtību (atsevišķi augošie koki saglabājami Kopīpašnieku īpašumā un Kopīpašniekiem ir tiesības tos nocirst un pārvietot ārpus atsavināmās Nekustamā īpašuma daļas saviem spēkiem un par saviem līdzekļiem līdz brīdim, kad tiks pabeigta Nekustamā īpašuma daļas labprātīga atsavināšana, zemesgrāmatā nostiprināta īpašuma tiesību pāreja un Nekustamā īpašuma daļa nodota Satiksmes ministrijai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Daugmales pagasta zemesgrāmatas nodalījumā Nr. 107 veiktajiem īpašuma tiesību nostiprinājuma ierakstiem Nekustamais īpašums pieder Kopīpašniekam atbilstoši šādam daļu sadalījumam: 1276/1383 domājamās daļas un 107/1383 domājamās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katram no Kopīpašniekiem atsevišķi samaksai pienākošais atlīdzības apmērs ir aprēķināms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1276/1383 domājamām daļām: 5957,23*1276:1383 = 5496,33 EUR (iegūts noapaļojot 5496,330788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107/1383 domājamām daļām: 5957,23*107:1383 = 466,90 EUR (iegūts noapaļojot 460,8992118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apstiprinot kopējo taisnīgas atlīdzības apmēru 5957,23 EUR, ar 2025. gada 1. septembra lēmumu Nr. 03.1-14/2687 par īpašuma tiesību 107/1383 domājamām daļām noteica atlīdzību 460,90 EUR apmērā, un ar 2025.gada 2. septembra lēmumu Nr. 03.1-14/2696 par īpašuma tiesību 1276/1383 domājamām daļām noteica atlīdzību 5 496,33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attiecīgi izveidotos nekustamos īpašumus – zemes vienības un uz tām izbūvētos pašvaldības nozīmes autoceļus – nodot pašvaldības īpašumā. Savukārt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"Vilbergi" Daugmales pagastā, Ķekavas novadā (nekustamā īpašuma kadastra Nr. 8056 001 0103) sastāvā esošās zemes vienības (zemes vienības kadastra apzīmējums 8056 001 0224) daļu 0,1357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pirmajā daļā noteikts,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Kopīpašniekus, no kuriem Nekustamā īpašuma daļa atsavināma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25-TA-2029</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25-TA-2029</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anotācija_(ex_ante)_25-TA-2029.docx</dc:title>
</cp:coreProperties>
</file>

<file path=docProps/custom.xml><?xml version="1.0" encoding="utf-8"?>
<Properties xmlns="http://schemas.openxmlformats.org/officeDocument/2006/custom-properties" xmlns:vt="http://schemas.openxmlformats.org/officeDocument/2006/docPropsVTypes"/>
</file>