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 daļa un Ministru kabineta 2006.gada 25.jūlija noteikumu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fonds "Entrepreneurs for Peace", reģistrācijas numurs 40008315882, un biedrība "Tavi draugi", reģistrācijas numurs 50008218771, (turpmāk - biedrības) no dažādām Ukrainas valdības institūcijām saņem palīdzības sniegšanas lūgumus par transportlīdzekļu nepieciešamību, Nodrošinājuma valsts aģentūra sniedza biedrībām informāciju par valstij piekritīgajiem transportlīdzekļiem. Biedrības, izvērtējot minēto informāciju un atbilstoši saņemtajiem palīdzības sniegšanas lūgumiem,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"Tavi draugi", reģ.Nr.50008218771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26-TA-1478</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26-TA-1478</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anotācija_(ex_ante)_26-TA-1478.docx</dc:title>
</cp:coreProperties>
</file>

<file path=docProps/custom.xml><?xml version="1.0" encoding="utf-8"?>
<Properties xmlns="http://schemas.openxmlformats.org/officeDocument/2006/custom-properties" xmlns:vt="http://schemas.openxmlformats.org/officeDocument/2006/docPropsVTypes"/>
</file>